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1E2" w:rsidRDefault="00BC41E2" w:rsidP="005400EC">
      <w:pPr>
        <w:spacing w:line="276" w:lineRule="auto"/>
        <w:jc w:val="center"/>
        <w:rPr>
          <w:rFonts w:ascii="GHEA Grapalat" w:hAnsi="GHEA Grapalat" w:cs="Sylfaen"/>
          <w:sz w:val="18"/>
          <w:szCs w:val="18"/>
        </w:rPr>
      </w:pPr>
    </w:p>
    <w:p w:rsidR="00BC41E2" w:rsidRPr="00BC41E2" w:rsidRDefault="00BC41E2" w:rsidP="005400EC">
      <w:pPr>
        <w:spacing w:line="360" w:lineRule="auto"/>
        <w:ind w:firstLine="360"/>
        <w:jc w:val="center"/>
        <w:rPr>
          <w:rFonts w:ascii="GHEA Grapalat" w:hAnsi="GHEA Grapalat"/>
          <w:b/>
          <w:sz w:val="18"/>
          <w:szCs w:val="28"/>
          <w:lang w:val="en-US"/>
        </w:rPr>
      </w:pPr>
      <w:r w:rsidRPr="00BC41E2">
        <w:rPr>
          <w:rFonts w:ascii="GHEA Grapalat" w:hAnsi="GHEA Grapalat"/>
          <w:b/>
          <w:sz w:val="18"/>
          <w:szCs w:val="28"/>
          <w:lang w:val="en-US"/>
        </w:rPr>
        <w:t>ՀՀ ԳԻՏՈՒԹՅՈՒՆՆԵՐԻ ԱԶԳԱՅԻՆ ԱԿԱԴԵՄԻԱ</w:t>
      </w:r>
    </w:p>
    <w:p w:rsidR="00BC41E2" w:rsidRPr="00BC41E2" w:rsidRDefault="00BC41E2" w:rsidP="005400EC">
      <w:pPr>
        <w:spacing w:line="360" w:lineRule="auto"/>
        <w:ind w:firstLine="360"/>
        <w:jc w:val="center"/>
        <w:rPr>
          <w:rFonts w:ascii="GHEA Grapalat" w:hAnsi="GHEA Grapalat"/>
          <w:b/>
          <w:sz w:val="18"/>
          <w:szCs w:val="28"/>
          <w:lang w:val="en-US"/>
        </w:rPr>
      </w:pPr>
      <w:r w:rsidRPr="00BC41E2">
        <w:rPr>
          <w:rFonts w:ascii="GHEA Grapalat" w:hAnsi="GHEA Grapalat"/>
          <w:b/>
          <w:sz w:val="18"/>
          <w:szCs w:val="28"/>
          <w:lang w:val="en-US"/>
        </w:rPr>
        <w:t>Լ. Ա. ՕՐԲԵԼՈՒ ԱՆՎԱՆ ՖԻԶԻՈԼՈԳԻԱՅԻ ԻՆՍՏԻՏՈՒՏ</w:t>
      </w:r>
    </w:p>
    <w:p w:rsidR="00BC41E2" w:rsidRPr="00BC41E2" w:rsidRDefault="00BC41E2" w:rsidP="005400EC">
      <w:pPr>
        <w:spacing w:line="360" w:lineRule="auto"/>
        <w:ind w:firstLine="360"/>
        <w:jc w:val="center"/>
        <w:rPr>
          <w:rFonts w:ascii="GHEA Grapalat" w:hAnsi="GHEA Grapalat"/>
          <w:b/>
          <w:sz w:val="16"/>
          <w:szCs w:val="24"/>
          <w:lang w:val="en-US"/>
        </w:rPr>
      </w:pPr>
    </w:p>
    <w:p w:rsidR="00BC41E2" w:rsidRPr="00BC41E2" w:rsidRDefault="00BC41E2" w:rsidP="005400EC">
      <w:pPr>
        <w:spacing w:line="360" w:lineRule="auto"/>
        <w:ind w:firstLine="360"/>
        <w:jc w:val="center"/>
        <w:rPr>
          <w:rFonts w:ascii="GHEA Grapalat" w:hAnsi="GHEA Grapalat"/>
          <w:b/>
          <w:sz w:val="18"/>
          <w:szCs w:val="28"/>
          <w:lang w:val="en-US"/>
        </w:rPr>
      </w:pPr>
      <w:r w:rsidRPr="00BC41E2">
        <w:rPr>
          <w:rFonts w:ascii="GHEA Grapalat" w:hAnsi="GHEA Grapalat"/>
          <w:b/>
          <w:sz w:val="18"/>
          <w:szCs w:val="28"/>
          <w:lang w:val="en-US"/>
        </w:rPr>
        <w:t>ՍԱՀԱԿՅԱՆ ՆԱՐԻՆԵ ԱՆԱՏՈԼԻԻ</w:t>
      </w:r>
    </w:p>
    <w:p w:rsidR="00BC41E2" w:rsidRPr="005400EC" w:rsidRDefault="00BC41E2" w:rsidP="005400EC">
      <w:pPr>
        <w:spacing w:line="360" w:lineRule="auto"/>
        <w:jc w:val="center"/>
        <w:rPr>
          <w:rFonts w:ascii="GHEA Grapalat" w:hAnsi="GHEA Grapalat"/>
          <w:b/>
          <w:sz w:val="16"/>
          <w:szCs w:val="24"/>
          <w:lang w:val="en-US"/>
        </w:rPr>
      </w:pPr>
    </w:p>
    <w:p w:rsidR="00BC41E2" w:rsidRPr="005400EC" w:rsidRDefault="00BC41E2" w:rsidP="005400EC">
      <w:pPr>
        <w:spacing w:line="360" w:lineRule="auto"/>
        <w:ind w:firstLine="360"/>
        <w:jc w:val="center"/>
        <w:rPr>
          <w:rFonts w:ascii="GHEA Grapalat" w:hAnsi="GHEA Grapalat"/>
          <w:b/>
          <w:sz w:val="18"/>
          <w:szCs w:val="28"/>
          <w:lang w:val="hy-AM"/>
        </w:rPr>
      </w:pPr>
      <w:r w:rsidRPr="00BC41E2">
        <w:rPr>
          <w:rFonts w:ascii="GHEA Grapalat" w:hAnsi="GHEA Grapalat"/>
          <w:b/>
          <w:sz w:val="18"/>
          <w:szCs w:val="28"/>
          <w:lang w:val="hy-AM"/>
        </w:rPr>
        <w:t xml:space="preserve">ՏԱՈՒՐԻՆԻ </w:t>
      </w:r>
      <w:r w:rsidRPr="00ED4BB4">
        <w:rPr>
          <w:rFonts w:ascii="GHEA Grapalat" w:hAnsi="GHEA Grapalat"/>
          <w:b/>
          <w:sz w:val="18"/>
          <w:szCs w:val="28"/>
          <w:lang w:val="hy-AM"/>
        </w:rPr>
        <w:t>ԿԱՆԽԱՐԳԵԼԻՉ</w:t>
      </w:r>
      <w:r w:rsidRPr="00BC41E2">
        <w:rPr>
          <w:rFonts w:ascii="GHEA Grapalat" w:hAnsi="GHEA Grapalat"/>
          <w:b/>
          <w:sz w:val="18"/>
          <w:szCs w:val="28"/>
          <w:lang w:val="hy-AM"/>
        </w:rPr>
        <w:t xml:space="preserve"> ԴԵՐԸ ՀՈԳԵՀՈՒԶԱԿԱՆ ՍԹՐԵՍԻ ԶԱՐԳԱՑՄԱՆ ՄԵԽԱՆԻԶՄՆԵՐՈՒՄ</w:t>
      </w:r>
    </w:p>
    <w:p w:rsidR="00BC41E2" w:rsidRDefault="00BC41E2" w:rsidP="005400EC">
      <w:pPr>
        <w:spacing w:line="276" w:lineRule="auto"/>
        <w:jc w:val="center"/>
        <w:rPr>
          <w:rFonts w:ascii="GHEA Grapalat" w:hAnsi="GHEA Grapalat"/>
          <w:sz w:val="12"/>
          <w:szCs w:val="18"/>
          <w:lang w:val="hy-AM"/>
        </w:rPr>
      </w:pPr>
    </w:p>
    <w:p w:rsidR="005400EC" w:rsidRPr="00A6487D" w:rsidRDefault="005400EC" w:rsidP="005400EC">
      <w:pPr>
        <w:jc w:val="center"/>
        <w:rPr>
          <w:rFonts w:ascii="GHEA Grapalat" w:hAnsi="GHEA Grapalat"/>
          <w:b/>
          <w:sz w:val="18"/>
          <w:szCs w:val="18"/>
          <w:lang w:val="hy-AM"/>
        </w:rPr>
      </w:pPr>
      <w:r w:rsidRPr="00A6487D">
        <w:rPr>
          <w:rFonts w:ascii="GHEA Grapalat" w:hAnsi="GHEA Grapalat"/>
          <w:b/>
          <w:sz w:val="18"/>
          <w:szCs w:val="18"/>
          <w:lang w:val="hy-AM"/>
        </w:rPr>
        <w:t>Գ.00.09 «</w:t>
      </w:r>
      <w:r w:rsidRPr="00A6487D">
        <w:rPr>
          <w:rFonts w:ascii="GHEA Grapalat" w:hAnsi="GHEA Grapalat" w:cs="Sylfaen"/>
          <w:b/>
          <w:sz w:val="18"/>
          <w:szCs w:val="18"/>
          <w:lang w:val="hy-AM"/>
        </w:rPr>
        <w:t>Մարդու և կենդանիների ֆիզիոլոգիա</w:t>
      </w:r>
      <w:r w:rsidRPr="00A6487D">
        <w:rPr>
          <w:rFonts w:ascii="GHEA Grapalat" w:hAnsi="GHEA Grapalat"/>
          <w:b/>
          <w:sz w:val="18"/>
          <w:szCs w:val="18"/>
          <w:lang w:val="hy-AM"/>
        </w:rPr>
        <w:t xml:space="preserve">» </w:t>
      </w:r>
    </w:p>
    <w:p w:rsidR="005400EC" w:rsidRPr="00A6487D" w:rsidRDefault="005400EC" w:rsidP="005400EC">
      <w:pPr>
        <w:jc w:val="center"/>
        <w:rPr>
          <w:rFonts w:ascii="GHEA Grapalat" w:hAnsi="GHEA Grapalat"/>
          <w:b/>
          <w:sz w:val="18"/>
          <w:szCs w:val="18"/>
          <w:lang w:val="hy-AM"/>
        </w:rPr>
      </w:pPr>
      <w:r w:rsidRPr="00A6487D">
        <w:rPr>
          <w:rFonts w:ascii="GHEA Grapalat" w:hAnsi="GHEA Grapalat" w:cs="Sylfaen"/>
          <w:b/>
          <w:sz w:val="18"/>
          <w:szCs w:val="18"/>
          <w:lang w:val="hy-AM"/>
        </w:rPr>
        <w:t xml:space="preserve">մասնագիտությամբ </w:t>
      </w:r>
      <w:r w:rsidRPr="00A6487D">
        <w:rPr>
          <w:rFonts w:ascii="GHEA Grapalat" w:hAnsi="GHEA Grapalat"/>
          <w:b/>
          <w:sz w:val="18"/>
          <w:szCs w:val="18"/>
          <w:lang w:val="hy-AM"/>
        </w:rPr>
        <w:t xml:space="preserve">կենսաբանական </w:t>
      </w:r>
      <w:r w:rsidRPr="00A6487D">
        <w:rPr>
          <w:rFonts w:ascii="GHEA Grapalat" w:hAnsi="GHEA Grapalat" w:cs="Sylfaen"/>
          <w:b/>
          <w:sz w:val="18"/>
          <w:szCs w:val="18"/>
          <w:lang w:val="hy-AM"/>
        </w:rPr>
        <w:t>գիտությունների դոկտորի</w:t>
      </w:r>
      <w:r w:rsidRPr="00A6487D">
        <w:rPr>
          <w:rFonts w:ascii="GHEA Grapalat" w:hAnsi="GHEA Grapalat"/>
          <w:b/>
          <w:sz w:val="18"/>
          <w:szCs w:val="18"/>
          <w:lang w:val="hy-AM"/>
        </w:rPr>
        <w:t xml:space="preserve"> </w:t>
      </w:r>
    </w:p>
    <w:p w:rsidR="005400EC" w:rsidRPr="00A6487D" w:rsidRDefault="005400EC" w:rsidP="005400EC">
      <w:pPr>
        <w:jc w:val="center"/>
        <w:rPr>
          <w:rFonts w:ascii="GHEA Grapalat" w:hAnsi="GHEA Grapalat"/>
          <w:b/>
          <w:sz w:val="18"/>
          <w:szCs w:val="18"/>
          <w:lang w:val="hy-AM"/>
        </w:rPr>
      </w:pPr>
      <w:r w:rsidRPr="00A6487D">
        <w:rPr>
          <w:rFonts w:ascii="GHEA Grapalat" w:hAnsi="GHEA Grapalat" w:cs="Sylfaen"/>
          <w:b/>
          <w:sz w:val="18"/>
          <w:szCs w:val="18"/>
          <w:lang w:val="hy-AM"/>
        </w:rPr>
        <w:t>գիտական</w:t>
      </w:r>
      <w:r w:rsidRPr="00A6487D">
        <w:rPr>
          <w:rFonts w:ascii="GHEA Grapalat" w:hAnsi="GHEA Grapalat"/>
          <w:b/>
          <w:sz w:val="18"/>
          <w:szCs w:val="18"/>
          <w:lang w:val="hy-AM"/>
        </w:rPr>
        <w:t xml:space="preserve"> </w:t>
      </w:r>
      <w:r w:rsidRPr="00A6487D">
        <w:rPr>
          <w:rFonts w:ascii="GHEA Grapalat" w:hAnsi="GHEA Grapalat" w:cs="Sylfaen"/>
          <w:b/>
          <w:sz w:val="18"/>
          <w:szCs w:val="18"/>
          <w:lang w:val="hy-AM"/>
        </w:rPr>
        <w:t>աստիճանի հայցման</w:t>
      </w:r>
      <w:r w:rsidRPr="00A6487D">
        <w:rPr>
          <w:rFonts w:ascii="GHEA Grapalat" w:hAnsi="GHEA Grapalat"/>
          <w:b/>
          <w:sz w:val="18"/>
          <w:szCs w:val="18"/>
          <w:lang w:val="hy-AM"/>
        </w:rPr>
        <w:t xml:space="preserve"> </w:t>
      </w:r>
      <w:r w:rsidRPr="00A6487D">
        <w:rPr>
          <w:rFonts w:ascii="GHEA Grapalat" w:hAnsi="GHEA Grapalat" w:cs="Sylfaen"/>
          <w:b/>
          <w:sz w:val="18"/>
          <w:szCs w:val="18"/>
          <w:lang w:val="hy-AM"/>
        </w:rPr>
        <w:t>ատենախոսության</w:t>
      </w:r>
      <w:r w:rsidRPr="00A6487D">
        <w:rPr>
          <w:rFonts w:ascii="GHEA Grapalat" w:hAnsi="GHEA Grapalat"/>
          <w:b/>
          <w:sz w:val="18"/>
          <w:szCs w:val="18"/>
          <w:lang w:val="hy-AM"/>
        </w:rPr>
        <w:t xml:space="preserve"> </w:t>
      </w:r>
    </w:p>
    <w:p w:rsidR="005400EC" w:rsidRPr="00A6487D" w:rsidRDefault="005400EC" w:rsidP="005400EC">
      <w:pPr>
        <w:spacing w:line="276" w:lineRule="auto"/>
        <w:jc w:val="center"/>
        <w:rPr>
          <w:rFonts w:ascii="GHEA Grapalat" w:hAnsi="GHEA Grapalat"/>
          <w:b/>
          <w:sz w:val="18"/>
          <w:szCs w:val="18"/>
          <w:lang w:val="hy-AM"/>
        </w:rPr>
      </w:pPr>
    </w:p>
    <w:p w:rsidR="005400EC" w:rsidRPr="000D4D26" w:rsidRDefault="005400EC" w:rsidP="005400EC">
      <w:pPr>
        <w:spacing w:line="276" w:lineRule="auto"/>
        <w:jc w:val="center"/>
        <w:rPr>
          <w:rFonts w:ascii="GHEA Grapalat" w:hAnsi="GHEA Grapalat"/>
          <w:b/>
          <w:sz w:val="18"/>
          <w:szCs w:val="18"/>
          <w:lang w:val="hy-AM"/>
        </w:rPr>
      </w:pPr>
      <w:r w:rsidRPr="000D4D26">
        <w:rPr>
          <w:rFonts w:ascii="GHEA Grapalat" w:hAnsi="GHEA Grapalat"/>
          <w:b/>
          <w:sz w:val="18"/>
          <w:szCs w:val="18"/>
          <w:lang w:val="hy-AM"/>
        </w:rPr>
        <w:t>ՍԵՂՄԱԳԻՐ</w:t>
      </w:r>
    </w:p>
    <w:p w:rsidR="00BC41E2" w:rsidRPr="000D4D26" w:rsidRDefault="00BC41E2" w:rsidP="00BC41E2">
      <w:pPr>
        <w:spacing w:line="276" w:lineRule="auto"/>
        <w:rPr>
          <w:rFonts w:ascii="GHEA Grapalat" w:hAnsi="GHEA Grapalat"/>
          <w:sz w:val="18"/>
          <w:szCs w:val="18"/>
          <w:lang w:val="hy-AM"/>
        </w:rPr>
      </w:pPr>
    </w:p>
    <w:p w:rsidR="005400EC" w:rsidRPr="00E426DF" w:rsidRDefault="00AB72C8" w:rsidP="005400EC">
      <w:pPr>
        <w:spacing w:line="276" w:lineRule="auto"/>
        <w:jc w:val="center"/>
        <w:rPr>
          <w:rFonts w:ascii="GHEA Grapalat" w:hAnsi="GHEA Grapalat" w:cs="Sylfaen"/>
          <w:b/>
          <w:sz w:val="18"/>
          <w:szCs w:val="18"/>
          <w:lang w:val="ru-RU"/>
        </w:rPr>
      </w:pPr>
      <w:r>
        <w:rPr>
          <w:rFonts w:ascii="GHEA Grapalat" w:hAnsi="GHEA Grapalat" w:cs="Sylfaen"/>
          <w:b/>
          <w:sz w:val="18"/>
          <w:szCs w:val="18"/>
          <w:lang w:val="hy-AM"/>
        </w:rPr>
        <w:t>Երևան 201</w:t>
      </w:r>
      <w:r w:rsidRPr="00E426DF">
        <w:rPr>
          <w:rFonts w:ascii="GHEA Grapalat" w:hAnsi="GHEA Grapalat" w:cs="Sylfaen"/>
          <w:b/>
          <w:sz w:val="18"/>
          <w:szCs w:val="18"/>
          <w:lang w:val="ru-RU"/>
        </w:rPr>
        <w:t>8</w:t>
      </w:r>
    </w:p>
    <w:p w:rsidR="005400EC" w:rsidRPr="000D4D26" w:rsidRDefault="005400EC" w:rsidP="005400EC">
      <w:pPr>
        <w:rPr>
          <w:rFonts w:ascii="GHEA Grapalat" w:hAnsi="GHEA Grapalat"/>
          <w:b/>
          <w:sz w:val="18"/>
          <w:lang w:val="ru-RU"/>
        </w:rPr>
      </w:pPr>
    </w:p>
    <w:p w:rsidR="005400EC" w:rsidRPr="000D4D26" w:rsidRDefault="005400EC" w:rsidP="005400EC">
      <w:pPr>
        <w:jc w:val="both"/>
        <w:rPr>
          <w:rFonts w:ascii="GHEA Grapalat" w:hAnsi="GHEA Grapalat"/>
          <w:sz w:val="18"/>
          <w:szCs w:val="18"/>
          <w:lang w:val="ru-RU"/>
        </w:rPr>
      </w:pPr>
      <w:r w:rsidRPr="000D4D26">
        <w:rPr>
          <w:rFonts w:ascii="GHEA Grapalat" w:hAnsi="GHEA Grapalat"/>
          <w:sz w:val="18"/>
          <w:szCs w:val="18"/>
          <w:lang w:val="ru-RU"/>
        </w:rPr>
        <w:t>_______________________________________________________________________</w:t>
      </w:r>
    </w:p>
    <w:p w:rsidR="005400EC" w:rsidRPr="000D4D26" w:rsidRDefault="005400EC" w:rsidP="005400EC">
      <w:pPr>
        <w:jc w:val="both"/>
        <w:rPr>
          <w:rFonts w:ascii="GHEA Grapalat" w:hAnsi="GHEA Grapalat"/>
          <w:sz w:val="18"/>
          <w:szCs w:val="18"/>
          <w:lang w:val="ru-RU"/>
        </w:rPr>
      </w:pPr>
    </w:p>
    <w:p w:rsidR="005400EC" w:rsidRPr="00A6487D" w:rsidRDefault="005400EC" w:rsidP="005400EC">
      <w:pPr>
        <w:jc w:val="center"/>
        <w:rPr>
          <w:rFonts w:ascii="GHEA Grapalat" w:hAnsi="GHEA Grapalat"/>
          <w:b/>
          <w:sz w:val="16"/>
          <w:szCs w:val="16"/>
          <w:lang w:val="ru-RU"/>
        </w:rPr>
      </w:pPr>
      <w:r w:rsidRPr="00A6487D">
        <w:rPr>
          <w:rFonts w:ascii="GHEA Grapalat" w:hAnsi="GHEA Grapalat"/>
          <w:b/>
          <w:sz w:val="16"/>
          <w:szCs w:val="16"/>
          <w:lang w:val="ru-RU"/>
        </w:rPr>
        <w:t>НАЦИОНАЛЬНАЯ АКАДЕМИЯ НАУК РЕСПУБЛИКИ АРМЕНИЯ</w:t>
      </w:r>
    </w:p>
    <w:p w:rsidR="005400EC" w:rsidRPr="00811181" w:rsidRDefault="005400EC" w:rsidP="005400EC">
      <w:pPr>
        <w:jc w:val="center"/>
        <w:rPr>
          <w:rFonts w:ascii="GHEA Grapalat" w:hAnsi="GHEA Grapalat"/>
          <w:b/>
          <w:sz w:val="16"/>
          <w:szCs w:val="16"/>
          <w:lang w:val="ru-RU"/>
        </w:rPr>
      </w:pPr>
      <w:r w:rsidRPr="00A6487D">
        <w:rPr>
          <w:rFonts w:ascii="GHEA Grapalat" w:hAnsi="GHEA Grapalat"/>
          <w:b/>
          <w:sz w:val="16"/>
          <w:szCs w:val="16"/>
          <w:lang w:val="ru-RU"/>
        </w:rPr>
        <w:t>ИНСТИТУТ ФИЗИОЛОГИИ ИМ. АКАД. Л. А. ОРБЕЛИ</w:t>
      </w:r>
    </w:p>
    <w:p w:rsidR="00A6487D" w:rsidRPr="00811181" w:rsidRDefault="00A6487D" w:rsidP="005400EC">
      <w:pPr>
        <w:jc w:val="center"/>
        <w:rPr>
          <w:rFonts w:ascii="GHEA Grapalat" w:hAnsi="GHEA Grapalat"/>
          <w:b/>
          <w:sz w:val="16"/>
          <w:szCs w:val="16"/>
          <w:lang w:val="ru-RU"/>
        </w:rPr>
      </w:pPr>
    </w:p>
    <w:p w:rsidR="005400EC" w:rsidRPr="00811181" w:rsidRDefault="00A6487D" w:rsidP="00A6487D">
      <w:pPr>
        <w:jc w:val="center"/>
        <w:rPr>
          <w:rFonts w:ascii="GHEA Grapalat" w:hAnsi="GHEA Grapalat"/>
          <w:b/>
          <w:sz w:val="18"/>
          <w:szCs w:val="18"/>
          <w:lang w:val="ru-RU"/>
        </w:rPr>
      </w:pPr>
      <w:r w:rsidRPr="00811181">
        <w:rPr>
          <w:rFonts w:ascii="GHEA Grapalat" w:hAnsi="GHEA Grapalat"/>
          <w:b/>
          <w:sz w:val="18"/>
          <w:szCs w:val="18"/>
          <w:lang w:val="ru-RU"/>
        </w:rPr>
        <w:t>СААКЯН НАРИНЕ АНАТОЛЬЕВНА</w:t>
      </w:r>
    </w:p>
    <w:p w:rsidR="00A6487D" w:rsidRPr="00811181" w:rsidRDefault="00A6487D" w:rsidP="00A6487D">
      <w:pPr>
        <w:jc w:val="center"/>
        <w:rPr>
          <w:rFonts w:ascii="GHEA Grapalat" w:hAnsi="GHEA Grapalat"/>
          <w:b/>
          <w:sz w:val="18"/>
          <w:szCs w:val="18"/>
          <w:lang w:val="ru-RU"/>
        </w:rPr>
      </w:pPr>
    </w:p>
    <w:p w:rsidR="005400EC" w:rsidRPr="00A770AA" w:rsidRDefault="005400EC" w:rsidP="005400EC">
      <w:pPr>
        <w:jc w:val="center"/>
        <w:rPr>
          <w:rFonts w:ascii="GHEA Grapalat" w:hAnsi="GHEA Grapalat"/>
          <w:b/>
          <w:sz w:val="18"/>
          <w:szCs w:val="18"/>
          <w:lang w:val="ru-RU"/>
        </w:rPr>
      </w:pPr>
      <w:r w:rsidRPr="00ED4BB4">
        <w:rPr>
          <w:rFonts w:ascii="GHEA Grapalat" w:hAnsi="GHEA Grapalat"/>
          <w:b/>
          <w:sz w:val="18"/>
          <w:szCs w:val="18"/>
          <w:lang w:val="ru-RU"/>
        </w:rPr>
        <w:t>З</w:t>
      </w:r>
      <w:r w:rsidR="00A6487D" w:rsidRPr="00ED4BB4">
        <w:rPr>
          <w:rFonts w:ascii="GHEA Grapalat" w:hAnsi="GHEA Grapalat"/>
          <w:b/>
          <w:sz w:val="18"/>
          <w:szCs w:val="18"/>
          <w:lang w:val="ru-RU"/>
        </w:rPr>
        <w:t>АЩИТНАЯ</w:t>
      </w:r>
      <w:r w:rsidR="00A6487D" w:rsidRPr="00A6487D">
        <w:rPr>
          <w:rFonts w:ascii="GHEA Grapalat" w:hAnsi="GHEA Grapalat"/>
          <w:b/>
          <w:sz w:val="18"/>
          <w:szCs w:val="18"/>
          <w:lang w:val="ru-RU"/>
        </w:rPr>
        <w:t xml:space="preserve"> РОЛЬ ТАУРИНА В </w:t>
      </w:r>
      <w:r w:rsidR="00A6487D" w:rsidRPr="00811181">
        <w:rPr>
          <w:rFonts w:ascii="GHEA Grapalat" w:hAnsi="GHEA Grapalat"/>
          <w:b/>
          <w:sz w:val="18"/>
          <w:szCs w:val="18"/>
          <w:lang w:val="ru-RU"/>
        </w:rPr>
        <w:t>МЕХАНИЗМАХ</w:t>
      </w:r>
      <w:r w:rsidR="00A6487D" w:rsidRPr="00A6487D">
        <w:rPr>
          <w:rFonts w:ascii="GHEA Grapalat" w:hAnsi="GHEA Grapalat"/>
          <w:b/>
          <w:sz w:val="18"/>
          <w:szCs w:val="18"/>
          <w:lang w:val="ru-RU"/>
        </w:rPr>
        <w:t xml:space="preserve"> </w:t>
      </w:r>
      <w:r w:rsidR="00A6487D" w:rsidRPr="00811181">
        <w:rPr>
          <w:rFonts w:ascii="GHEA Grapalat" w:hAnsi="GHEA Grapalat"/>
          <w:b/>
          <w:sz w:val="18"/>
          <w:szCs w:val="18"/>
          <w:lang w:val="ru-RU"/>
        </w:rPr>
        <w:t xml:space="preserve">РАЗВИТИЯ </w:t>
      </w:r>
      <w:r w:rsidR="00A6487D" w:rsidRPr="00A6487D">
        <w:rPr>
          <w:rFonts w:ascii="GHEA Grapalat" w:hAnsi="GHEA Grapalat"/>
          <w:b/>
          <w:sz w:val="18"/>
          <w:szCs w:val="18"/>
          <w:lang w:val="ru-RU"/>
        </w:rPr>
        <w:t>ПСИХОЭМОЦИОНАЛЬНО</w:t>
      </w:r>
      <w:r w:rsidR="00A6487D" w:rsidRPr="00811181">
        <w:rPr>
          <w:rFonts w:ascii="GHEA Grapalat" w:hAnsi="GHEA Grapalat"/>
          <w:b/>
          <w:sz w:val="18"/>
          <w:szCs w:val="18"/>
          <w:lang w:val="ru-RU"/>
        </w:rPr>
        <w:t>ГО</w:t>
      </w:r>
      <w:r w:rsidR="00A6487D" w:rsidRPr="00A6487D">
        <w:rPr>
          <w:rFonts w:ascii="GHEA Grapalat" w:hAnsi="GHEA Grapalat"/>
          <w:b/>
          <w:sz w:val="18"/>
          <w:szCs w:val="18"/>
          <w:lang w:val="ru-RU"/>
        </w:rPr>
        <w:t xml:space="preserve"> СТРЕСС</w:t>
      </w:r>
      <w:r w:rsidR="00A6487D" w:rsidRPr="00811181">
        <w:rPr>
          <w:rFonts w:ascii="GHEA Grapalat" w:hAnsi="GHEA Grapalat"/>
          <w:b/>
          <w:sz w:val="18"/>
          <w:szCs w:val="18"/>
          <w:lang w:val="ru-RU"/>
        </w:rPr>
        <w:t>А</w:t>
      </w:r>
    </w:p>
    <w:p w:rsidR="00E426DF" w:rsidRPr="00A770AA" w:rsidRDefault="00E426DF" w:rsidP="005400EC">
      <w:pPr>
        <w:jc w:val="center"/>
        <w:rPr>
          <w:rFonts w:ascii="GHEA Grapalat" w:hAnsi="GHEA Grapalat"/>
          <w:b/>
          <w:sz w:val="18"/>
          <w:szCs w:val="18"/>
          <w:lang w:val="ru-RU"/>
        </w:rPr>
      </w:pPr>
    </w:p>
    <w:p w:rsidR="00E426DF" w:rsidRPr="00A6487D" w:rsidRDefault="00E426DF" w:rsidP="00E426DF">
      <w:pPr>
        <w:jc w:val="center"/>
        <w:rPr>
          <w:rFonts w:ascii="GHEA Grapalat" w:hAnsi="GHEA Grapalat"/>
          <w:b/>
          <w:sz w:val="18"/>
          <w:szCs w:val="18"/>
          <w:lang w:val="ru-RU"/>
        </w:rPr>
      </w:pPr>
      <w:r w:rsidRPr="00A6487D">
        <w:rPr>
          <w:rFonts w:ascii="GHEA Grapalat" w:hAnsi="GHEA Grapalat"/>
          <w:b/>
          <w:sz w:val="18"/>
          <w:szCs w:val="18"/>
          <w:lang w:val="ru-RU"/>
        </w:rPr>
        <w:t>АВТОРЕФЕРАТ</w:t>
      </w:r>
    </w:p>
    <w:p w:rsidR="005400EC" w:rsidRPr="000D4D26" w:rsidRDefault="005400EC" w:rsidP="005400EC">
      <w:pPr>
        <w:jc w:val="center"/>
        <w:rPr>
          <w:rFonts w:ascii="GHEA Grapalat" w:hAnsi="GHEA Grapalat"/>
          <w:b/>
          <w:sz w:val="18"/>
          <w:szCs w:val="18"/>
          <w:lang w:val="ru-RU"/>
        </w:rPr>
      </w:pPr>
    </w:p>
    <w:p w:rsidR="005400EC" w:rsidRPr="00A6487D" w:rsidRDefault="005400EC" w:rsidP="005400EC">
      <w:pPr>
        <w:jc w:val="center"/>
        <w:rPr>
          <w:rFonts w:ascii="GHEA Grapalat" w:hAnsi="GHEA Grapalat"/>
          <w:b/>
          <w:sz w:val="18"/>
          <w:szCs w:val="18"/>
          <w:lang w:val="ru-RU"/>
        </w:rPr>
      </w:pPr>
      <w:r w:rsidRPr="00A6487D">
        <w:rPr>
          <w:rFonts w:ascii="GHEA Grapalat" w:hAnsi="GHEA Grapalat"/>
          <w:b/>
          <w:sz w:val="18"/>
          <w:szCs w:val="18"/>
          <w:lang w:val="ru-RU"/>
        </w:rPr>
        <w:t xml:space="preserve">диссертации на соискание ученой степени </w:t>
      </w:r>
    </w:p>
    <w:p w:rsidR="005400EC" w:rsidRPr="00A6487D" w:rsidRDefault="005400EC" w:rsidP="005400EC">
      <w:pPr>
        <w:jc w:val="center"/>
        <w:rPr>
          <w:rFonts w:ascii="GHEA Grapalat" w:hAnsi="GHEA Grapalat"/>
          <w:b/>
          <w:sz w:val="18"/>
          <w:szCs w:val="18"/>
          <w:lang w:val="ru-RU"/>
        </w:rPr>
      </w:pPr>
      <w:r w:rsidRPr="00A6487D">
        <w:rPr>
          <w:rFonts w:ascii="GHEA Grapalat" w:hAnsi="GHEA Grapalat"/>
          <w:b/>
          <w:sz w:val="18"/>
          <w:szCs w:val="18"/>
          <w:lang w:val="ru-RU"/>
        </w:rPr>
        <w:t xml:space="preserve">доктора биологических наук по специальности </w:t>
      </w:r>
    </w:p>
    <w:p w:rsidR="005400EC" w:rsidRPr="00A6487D" w:rsidRDefault="005400EC" w:rsidP="005400EC">
      <w:pPr>
        <w:jc w:val="center"/>
        <w:rPr>
          <w:rFonts w:ascii="GHEA Grapalat" w:hAnsi="GHEA Grapalat"/>
          <w:b/>
          <w:sz w:val="18"/>
          <w:szCs w:val="18"/>
          <w:lang w:val="ru-RU"/>
        </w:rPr>
      </w:pPr>
      <w:r w:rsidRPr="00A6487D">
        <w:rPr>
          <w:rFonts w:ascii="GHEA Grapalat" w:hAnsi="GHEA Grapalat"/>
          <w:b/>
          <w:sz w:val="18"/>
          <w:szCs w:val="18"/>
          <w:lang w:val="ru-RU"/>
        </w:rPr>
        <w:t>03. 00. 09 «Физиология человека и животных»</w:t>
      </w:r>
      <w:r w:rsidR="00C863D9">
        <w:rPr>
          <w:rFonts w:ascii="GHEA Grapalat" w:hAnsi="GHEA Grapalat"/>
          <w:b/>
          <w:sz w:val="18"/>
          <w:szCs w:val="18"/>
          <w:lang w:val="ru-RU"/>
        </w:rPr>
        <w:t xml:space="preserve"> </w:t>
      </w:r>
    </w:p>
    <w:p w:rsidR="005400EC" w:rsidRPr="00A6487D" w:rsidRDefault="005400EC" w:rsidP="005400EC">
      <w:pPr>
        <w:jc w:val="center"/>
        <w:rPr>
          <w:rFonts w:ascii="GHEA Grapalat" w:hAnsi="GHEA Grapalat"/>
          <w:b/>
          <w:sz w:val="18"/>
          <w:szCs w:val="18"/>
          <w:lang w:val="ru-RU"/>
        </w:rPr>
      </w:pPr>
    </w:p>
    <w:p w:rsidR="005400EC" w:rsidRPr="00A6487D" w:rsidRDefault="005400EC" w:rsidP="005400EC">
      <w:pPr>
        <w:rPr>
          <w:b/>
          <w:sz w:val="18"/>
          <w:szCs w:val="18"/>
          <w:lang w:val="ru-RU"/>
        </w:rPr>
      </w:pPr>
    </w:p>
    <w:p w:rsidR="005400EC" w:rsidRPr="00205E93" w:rsidRDefault="005400EC" w:rsidP="005400EC">
      <w:pPr>
        <w:jc w:val="center"/>
        <w:rPr>
          <w:sz w:val="18"/>
          <w:szCs w:val="18"/>
          <w:lang w:val="ru-RU"/>
        </w:rPr>
      </w:pPr>
    </w:p>
    <w:p w:rsidR="005400EC" w:rsidRPr="00205E93" w:rsidRDefault="005400EC" w:rsidP="005400EC">
      <w:pPr>
        <w:jc w:val="center"/>
        <w:rPr>
          <w:sz w:val="18"/>
          <w:szCs w:val="18"/>
          <w:lang w:val="ru-RU"/>
        </w:rPr>
      </w:pPr>
    </w:p>
    <w:p w:rsidR="005400EC" w:rsidRPr="00205E93" w:rsidRDefault="005400EC" w:rsidP="005400EC">
      <w:pPr>
        <w:jc w:val="center"/>
        <w:rPr>
          <w:sz w:val="18"/>
          <w:szCs w:val="18"/>
          <w:lang w:val="ru-RU"/>
        </w:rPr>
      </w:pPr>
    </w:p>
    <w:p w:rsidR="005400EC" w:rsidRPr="00E426DF" w:rsidRDefault="00AB72C8" w:rsidP="005400EC">
      <w:pPr>
        <w:jc w:val="center"/>
        <w:rPr>
          <w:rFonts w:ascii="GHEA Grapalat" w:hAnsi="GHEA Grapalat"/>
          <w:b/>
          <w:sz w:val="18"/>
          <w:szCs w:val="18"/>
          <w:lang w:val="ru-RU"/>
        </w:rPr>
      </w:pPr>
      <w:r>
        <w:rPr>
          <w:rFonts w:ascii="GHEA Grapalat" w:hAnsi="GHEA Grapalat"/>
          <w:b/>
          <w:sz w:val="18"/>
          <w:szCs w:val="18"/>
          <w:lang w:val="ru-RU"/>
        </w:rPr>
        <w:t>ЕРЕВАН-201</w:t>
      </w:r>
      <w:r w:rsidRPr="00E426DF">
        <w:rPr>
          <w:rFonts w:ascii="GHEA Grapalat" w:hAnsi="GHEA Grapalat"/>
          <w:b/>
          <w:sz w:val="18"/>
          <w:szCs w:val="18"/>
          <w:lang w:val="ru-RU"/>
        </w:rPr>
        <w:t>8</w:t>
      </w:r>
    </w:p>
    <w:p w:rsidR="005400EC" w:rsidRPr="005400EC" w:rsidRDefault="005400EC" w:rsidP="00BC41E2">
      <w:pPr>
        <w:spacing w:line="276" w:lineRule="auto"/>
        <w:jc w:val="center"/>
        <w:rPr>
          <w:rFonts w:ascii="GHEA Grapalat" w:hAnsi="GHEA Grapalat"/>
          <w:sz w:val="18"/>
          <w:szCs w:val="18"/>
          <w:lang w:val="ru-RU"/>
        </w:rPr>
      </w:pPr>
    </w:p>
    <w:p w:rsidR="00BC41E2" w:rsidRPr="00E738E0" w:rsidRDefault="00BC41E2" w:rsidP="00BC41E2">
      <w:pPr>
        <w:spacing w:line="276" w:lineRule="auto"/>
        <w:rPr>
          <w:rFonts w:ascii="GHEA Grapalat" w:hAnsi="GHEA Grapalat"/>
          <w:sz w:val="18"/>
          <w:szCs w:val="18"/>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584"/>
      </w:tblGrid>
      <w:tr w:rsidR="00A770AA" w:rsidRPr="006A0019" w:rsidTr="00A770AA">
        <w:tc>
          <w:tcPr>
            <w:tcW w:w="7167" w:type="dxa"/>
            <w:gridSpan w:val="2"/>
          </w:tcPr>
          <w:p w:rsidR="00A770AA" w:rsidRPr="006A0019" w:rsidRDefault="00A770AA" w:rsidP="00A770AA">
            <w:pPr>
              <w:tabs>
                <w:tab w:val="left" w:pos="2520"/>
                <w:tab w:val="left" w:pos="2700"/>
              </w:tabs>
              <w:jc w:val="both"/>
              <w:rPr>
                <w:rFonts w:ascii="GHEA Grapalat" w:hAnsi="GHEA Grapalat"/>
                <w:b/>
                <w:sz w:val="16"/>
                <w:szCs w:val="18"/>
                <w:lang w:val="hy-AM"/>
              </w:rPr>
            </w:pPr>
            <w:r w:rsidRPr="006A0019">
              <w:rPr>
                <w:rFonts w:ascii="GHEA Grapalat" w:hAnsi="GHEA Grapalat" w:cs="Sylfaen"/>
                <w:b/>
                <w:sz w:val="16"/>
                <w:szCs w:val="18"/>
                <w:lang w:val="hy-AM"/>
              </w:rPr>
              <w:lastRenderedPageBreak/>
              <w:t>Ատենախոսության</w:t>
            </w:r>
            <w:r w:rsidRPr="006A0019">
              <w:rPr>
                <w:rFonts w:ascii="GHEA Grapalat" w:hAnsi="GHEA Grapalat"/>
                <w:b/>
                <w:sz w:val="16"/>
                <w:szCs w:val="18"/>
                <w:lang w:val="hy-AM"/>
              </w:rPr>
              <w:t xml:space="preserve"> </w:t>
            </w:r>
            <w:r w:rsidRPr="006A0019">
              <w:rPr>
                <w:rFonts w:ascii="GHEA Grapalat" w:hAnsi="GHEA Grapalat" w:cs="Sylfaen"/>
                <w:b/>
                <w:sz w:val="16"/>
                <w:szCs w:val="18"/>
                <w:lang w:val="hy-AM"/>
              </w:rPr>
              <w:t>թեման</w:t>
            </w:r>
            <w:r w:rsidRPr="006A0019">
              <w:rPr>
                <w:rFonts w:ascii="GHEA Grapalat" w:hAnsi="GHEA Grapalat"/>
                <w:b/>
                <w:sz w:val="16"/>
                <w:szCs w:val="18"/>
                <w:lang w:val="hy-AM"/>
              </w:rPr>
              <w:t xml:space="preserve"> </w:t>
            </w:r>
            <w:r w:rsidRPr="006A0019">
              <w:rPr>
                <w:rFonts w:ascii="GHEA Grapalat" w:hAnsi="GHEA Grapalat" w:cs="Sylfaen"/>
                <w:b/>
                <w:sz w:val="16"/>
                <w:szCs w:val="18"/>
                <w:lang w:val="hy-AM"/>
              </w:rPr>
              <w:t>հաստատվել</w:t>
            </w:r>
            <w:r w:rsidRPr="006A0019">
              <w:rPr>
                <w:rFonts w:ascii="GHEA Grapalat" w:hAnsi="GHEA Grapalat"/>
                <w:b/>
                <w:sz w:val="16"/>
                <w:szCs w:val="18"/>
                <w:lang w:val="hy-AM"/>
              </w:rPr>
              <w:t xml:space="preserve"> </w:t>
            </w:r>
            <w:r w:rsidRPr="006A0019">
              <w:rPr>
                <w:rFonts w:ascii="GHEA Grapalat" w:hAnsi="GHEA Grapalat" w:cs="Sylfaen"/>
                <w:b/>
                <w:sz w:val="16"/>
                <w:szCs w:val="18"/>
                <w:lang w:val="hy-AM"/>
              </w:rPr>
              <w:t>է</w:t>
            </w:r>
            <w:r w:rsidRPr="006A0019">
              <w:rPr>
                <w:rFonts w:ascii="GHEA Grapalat" w:hAnsi="GHEA Grapalat"/>
                <w:b/>
                <w:sz w:val="16"/>
                <w:szCs w:val="18"/>
                <w:lang w:val="hy-AM"/>
              </w:rPr>
              <w:t xml:space="preserve"> ՀՀ ԳԱԱ Լ. Ա. Օրբելու անվան </w:t>
            </w:r>
          </w:p>
          <w:p w:rsidR="00A770AA" w:rsidRPr="006A0019" w:rsidRDefault="00A770AA" w:rsidP="000D4D26">
            <w:pPr>
              <w:tabs>
                <w:tab w:val="left" w:pos="2520"/>
                <w:tab w:val="left" w:pos="2700"/>
              </w:tabs>
              <w:jc w:val="both"/>
              <w:rPr>
                <w:rFonts w:ascii="GHEA Grapalat" w:hAnsi="GHEA Grapalat"/>
                <w:b/>
                <w:i/>
                <w:color w:val="000000"/>
                <w:sz w:val="16"/>
                <w:szCs w:val="18"/>
                <w:lang w:val="hy-AM"/>
              </w:rPr>
            </w:pPr>
            <w:r w:rsidRPr="006A0019">
              <w:rPr>
                <w:rFonts w:ascii="GHEA Grapalat" w:hAnsi="GHEA Grapalat"/>
                <w:b/>
                <w:sz w:val="16"/>
                <w:szCs w:val="18"/>
                <w:lang w:val="hy-AM"/>
              </w:rPr>
              <w:t xml:space="preserve">Ֆիզիոլոգիայի ինստիտուտի գիտական </w:t>
            </w:r>
            <w:r w:rsidRPr="006A0019">
              <w:rPr>
                <w:rFonts w:ascii="GHEA Grapalat" w:hAnsi="GHEA Grapalat"/>
                <w:b/>
                <w:color w:val="000000"/>
                <w:sz w:val="16"/>
                <w:szCs w:val="18"/>
                <w:lang w:val="hy-AM"/>
              </w:rPr>
              <w:t xml:space="preserve">խորհրդում: </w:t>
            </w:r>
          </w:p>
        </w:tc>
      </w:tr>
      <w:tr w:rsidR="00A770AA" w:rsidRPr="009669B9" w:rsidTr="00A770AA">
        <w:tc>
          <w:tcPr>
            <w:tcW w:w="3583" w:type="dxa"/>
          </w:tcPr>
          <w:p w:rsidR="00A770AA" w:rsidRPr="006A0019" w:rsidRDefault="00A770AA" w:rsidP="00A770AA">
            <w:pPr>
              <w:tabs>
                <w:tab w:val="left" w:pos="2520"/>
                <w:tab w:val="left" w:pos="2700"/>
              </w:tabs>
              <w:jc w:val="both"/>
              <w:rPr>
                <w:rFonts w:ascii="GHEA Grapalat" w:hAnsi="GHEA Grapalat" w:cs="Sylfaen"/>
                <w:b/>
                <w:sz w:val="16"/>
                <w:szCs w:val="18"/>
                <w:lang w:val="ru-RU"/>
              </w:rPr>
            </w:pPr>
            <w:r w:rsidRPr="006A0019">
              <w:rPr>
                <w:rFonts w:ascii="GHEA Grapalat" w:hAnsi="GHEA Grapalat" w:cs="Sylfaen"/>
                <w:b/>
                <w:color w:val="000000"/>
                <w:sz w:val="16"/>
                <w:szCs w:val="18"/>
                <w:lang w:val="hy-AM"/>
              </w:rPr>
              <w:t>Գիտական</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խորհրդատու`</w:t>
            </w:r>
            <w:r w:rsidR="00C863D9">
              <w:rPr>
                <w:rFonts w:ascii="GHEA Grapalat" w:hAnsi="GHEA Grapalat"/>
                <w:b/>
                <w:color w:val="000000"/>
                <w:sz w:val="16"/>
                <w:szCs w:val="18"/>
                <w:lang w:val="hy-AM"/>
              </w:rPr>
              <w:t xml:space="preserve">              </w:t>
            </w:r>
          </w:p>
        </w:tc>
        <w:tc>
          <w:tcPr>
            <w:tcW w:w="3584" w:type="dxa"/>
          </w:tcPr>
          <w:p w:rsidR="00A770AA" w:rsidRPr="006A0019" w:rsidRDefault="00A770AA" w:rsidP="00A770AA">
            <w:pPr>
              <w:tabs>
                <w:tab w:val="left" w:pos="2520"/>
                <w:tab w:val="left" w:pos="2700"/>
              </w:tabs>
              <w:rPr>
                <w:rFonts w:ascii="GHEA Grapalat" w:hAnsi="GHEA Grapalat" w:cs="Sylfaen"/>
                <w:b/>
                <w:sz w:val="16"/>
                <w:szCs w:val="18"/>
                <w:lang w:val="ru-RU"/>
              </w:rPr>
            </w:pPr>
            <w:r w:rsidRPr="006A0019">
              <w:rPr>
                <w:rFonts w:ascii="GHEA Grapalat" w:hAnsi="GHEA Grapalat"/>
                <w:b/>
                <w:color w:val="000000"/>
                <w:sz w:val="16"/>
                <w:szCs w:val="18"/>
                <w:lang w:val="hy-AM"/>
              </w:rPr>
              <w:t>Կենսաբանական</w:t>
            </w:r>
            <w:r w:rsidRPr="006A0019">
              <w:rPr>
                <w:rFonts w:ascii="GHEA Grapalat" w:hAnsi="GHEA Grapalat"/>
                <w:b/>
                <w:color w:val="000000"/>
                <w:sz w:val="16"/>
                <w:szCs w:val="18"/>
                <w:lang w:val="ru-RU"/>
              </w:rPr>
              <w:t xml:space="preserve"> </w:t>
            </w:r>
            <w:r w:rsidRPr="006A0019">
              <w:rPr>
                <w:rFonts w:ascii="GHEA Grapalat" w:hAnsi="GHEA Grapalat"/>
                <w:b/>
                <w:color w:val="000000"/>
                <w:sz w:val="16"/>
                <w:szCs w:val="18"/>
                <w:lang w:val="hy-AM"/>
              </w:rPr>
              <w:t>գիտությունների դոկտոր, պրոֆեսոր Ջ. Ս. Սարգսյան</w:t>
            </w:r>
          </w:p>
        </w:tc>
      </w:tr>
      <w:tr w:rsidR="00A770AA" w:rsidRPr="009669B9" w:rsidTr="00A770AA">
        <w:tc>
          <w:tcPr>
            <w:tcW w:w="3583" w:type="dxa"/>
          </w:tcPr>
          <w:p w:rsidR="00A770AA" w:rsidRPr="006A0019" w:rsidRDefault="00A770AA" w:rsidP="00A770AA">
            <w:pPr>
              <w:tabs>
                <w:tab w:val="left" w:pos="2880"/>
                <w:tab w:val="left" w:pos="3060"/>
              </w:tabs>
              <w:jc w:val="both"/>
              <w:rPr>
                <w:rFonts w:ascii="GHEA Grapalat" w:hAnsi="GHEA Grapalat"/>
                <w:b/>
                <w:color w:val="000000"/>
                <w:sz w:val="16"/>
                <w:szCs w:val="18"/>
                <w:lang w:val="hy-AM"/>
              </w:rPr>
            </w:pPr>
            <w:r w:rsidRPr="006A0019">
              <w:rPr>
                <w:rFonts w:ascii="GHEA Grapalat" w:hAnsi="GHEA Grapalat" w:cs="Sylfaen"/>
                <w:b/>
                <w:color w:val="000000"/>
                <w:sz w:val="16"/>
                <w:szCs w:val="18"/>
                <w:lang w:val="hy-AM"/>
              </w:rPr>
              <w:t>Պաշտոնական</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ընդդիմախոսներ`</w:t>
            </w:r>
            <w:r w:rsidR="00C863D9">
              <w:rPr>
                <w:rFonts w:ascii="GHEA Grapalat" w:hAnsi="GHEA Grapalat"/>
                <w:b/>
                <w:color w:val="000000"/>
                <w:sz w:val="16"/>
                <w:szCs w:val="18"/>
                <w:lang w:val="hy-AM"/>
              </w:rPr>
              <w:t xml:space="preserve"> </w:t>
            </w:r>
          </w:p>
          <w:p w:rsidR="00A770AA" w:rsidRPr="006A0019" w:rsidRDefault="00A770AA" w:rsidP="000D4D26">
            <w:pPr>
              <w:tabs>
                <w:tab w:val="left" w:pos="2520"/>
                <w:tab w:val="left" w:pos="2700"/>
              </w:tabs>
              <w:jc w:val="both"/>
              <w:rPr>
                <w:rFonts w:ascii="GHEA Grapalat" w:hAnsi="GHEA Grapalat" w:cs="Sylfaen"/>
                <w:b/>
                <w:sz w:val="16"/>
                <w:szCs w:val="18"/>
                <w:lang w:val="ru-RU"/>
              </w:rPr>
            </w:pPr>
          </w:p>
        </w:tc>
        <w:tc>
          <w:tcPr>
            <w:tcW w:w="3584" w:type="dxa"/>
          </w:tcPr>
          <w:p w:rsidR="00A770AA" w:rsidRPr="006A0019" w:rsidRDefault="00A770AA" w:rsidP="002D4D39">
            <w:pPr>
              <w:tabs>
                <w:tab w:val="left" w:pos="2520"/>
                <w:tab w:val="left" w:pos="2700"/>
              </w:tabs>
              <w:rPr>
                <w:rFonts w:ascii="GHEA Grapalat" w:hAnsi="GHEA Grapalat"/>
                <w:b/>
                <w:color w:val="000000"/>
                <w:sz w:val="16"/>
                <w:szCs w:val="18"/>
                <w:lang w:val="hy-AM"/>
              </w:rPr>
            </w:pPr>
            <w:r w:rsidRPr="006A0019">
              <w:rPr>
                <w:rFonts w:ascii="GHEA Grapalat" w:hAnsi="GHEA Grapalat"/>
                <w:b/>
                <w:color w:val="000000"/>
                <w:sz w:val="16"/>
                <w:szCs w:val="18"/>
                <w:lang w:val="hy-AM"/>
              </w:rPr>
              <w:t>Կենսաբանական գիտությունների</w:t>
            </w:r>
            <w:r w:rsidR="003977DF" w:rsidRPr="0060752F">
              <w:rPr>
                <w:rFonts w:ascii="GHEA Grapalat" w:hAnsi="GHEA Grapalat"/>
                <w:b/>
                <w:color w:val="000000"/>
                <w:sz w:val="16"/>
                <w:szCs w:val="18"/>
                <w:lang w:val="ru-RU"/>
              </w:rPr>
              <w:t xml:space="preserve"> </w:t>
            </w:r>
            <w:r w:rsidR="003977DF">
              <w:rPr>
                <w:rFonts w:ascii="GHEA Grapalat" w:hAnsi="GHEA Grapalat"/>
                <w:b/>
                <w:color w:val="000000"/>
                <w:sz w:val="16"/>
                <w:szCs w:val="18"/>
                <w:lang w:val="en-US"/>
              </w:rPr>
              <w:t>դոկտոր</w:t>
            </w:r>
            <w:r w:rsidR="003977DF" w:rsidRPr="0060752F">
              <w:rPr>
                <w:rFonts w:ascii="GHEA Grapalat" w:hAnsi="GHEA Grapalat"/>
                <w:b/>
                <w:color w:val="000000"/>
                <w:sz w:val="16"/>
                <w:szCs w:val="18"/>
                <w:lang w:val="ru-RU"/>
              </w:rPr>
              <w:t>,</w:t>
            </w:r>
            <w:r w:rsidRPr="006A0019">
              <w:rPr>
                <w:rFonts w:ascii="GHEA Grapalat" w:hAnsi="GHEA Grapalat"/>
                <w:b/>
                <w:color w:val="000000"/>
                <w:sz w:val="16"/>
                <w:szCs w:val="18"/>
                <w:lang w:val="hy-AM"/>
              </w:rPr>
              <w:t xml:space="preserve"> պրոֆեսոր Խ. Հ. Նահապետյան</w:t>
            </w:r>
          </w:p>
          <w:p w:rsidR="002D4D39" w:rsidRPr="007B0323" w:rsidRDefault="002D4D39" w:rsidP="002D4D39">
            <w:pPr>
              <w:tabs>
                <w:tab w:val="left" w:pos="2520"/>
                <w:tab w:val="left" w:pos="2700"/>
              </w:tabs>
              <w:rPr>
                <w:rFonts w:ascii="GHEA Grapalat" w:hAnsi="GHEA Grapalat" w:cs="Sylfaen"/>
                <w:b/>
                <w:sz w:val="16"/>
                <w:szCs w:val="18"/>
                <w:lang w:val="hy-AM"/>
              </w:rPr>
            </w:pPr>
            <w:r w:rsidRPr="006A0019">
              <w:rPr>
                <w:rFonts w:ascii="GHEA Grapalat" w:hAnsi="GHEA Grapalat" w:cs="Sylfaen"/>
                <w:b/>
                <w:sz w:val="16"/>
                <w:szCs w:val="18"/>
                <w:lang w:val="hy-AM"/>
              </w:rPr>
              <w:t>Կենսաբանական գիտությունների դոկտոր, Հ.Հ. Հովհաննիսյան</w:t>
            </w:r>
          </w:p>
          <w:p w:rsidR="002D4D39" w:rsidRPr="007B0323" w:rsidRDefault="009669B9" w:rsidP="002D4D39">
            <w:pPr>
              <w:tabs>
                <w:tab w:val="left" w:pos="2520"/>
                <w:tab w:val="left" w:pos="2700"/>
              </w:tabs>
              <w:rPr>
                <w:rFonts w:ascii="GHEA Grapalat" w:hAnsi="GHEA Grapalat" w:cs="Sylfaen"/>
                <w:b/>
                <w:sz w:val="16"/>
                <w:szCs w:val="18"/>
                <w:lang w:val="hy-AM"/>
              </w:rPr>
            </w:pPr>
            <w:r w:rsidRPr="009669B9">
              <w:rPr>
                <w:rFonts w:ascii="GHEA Grapalat" w:hAnsi="GHEA Grapalat" w:cs="Sylfaen"/>
                <w:b/>
                <w:sz w:val="16"/>
                <w:szCs w:val="18"/>
                <w:lang w:val="hy-AM"/>
              </w:rPr>
              <w:t xml:space="preserve">Բժշկական </w:t>
            </w:r>
            <w:r w:rsidR="003977DF">
              <w:rPr>
                <w:rFonts w:ascii="GHEA Grapalat" w:hAnsi="GHEA Grapalat" w:cs="Sylfaen"/>
                <w:b/>
                <w:sz w:val="16"/>
                <w:szCs w:val="18"/>
                <w:lang w:val="hy-AM"/>
              </w:rPr>
              <w:t xml:space="preserve"> գիտությունների դոկտոր</w:t>
            </w:r>
            <w:r w:rsidR="003977DF" w:rsidRPr="0060752F">
              <w:rPr>
                <w:rFonts w:ascii="GHEA Grapalat" w:hAnsi="GHEA Grapalat" w:cs="Sylfaen"/>
                <w:b/>
                <w:sz w:val="16"/>
                <w:szCs w:val="18"/>
                <w:lang w:val="hy-AM"/>
              </w:rPr>
              <w:t xml:space="preserve">                         </w:t>
            </w:r>
            <w:r w:rsidR="002D4D39" w:rsidRPr="003977DF">
              <w:rPr>
                <w:rFonts w:ascii="GHEA Grapalat" w:hAnsi="GHEA Grapalat" w:cs="Sylfaen"/>
                <w:b/>
                <w:sz w:val="16"/>
                <w:szCs w:val="18"/>
                <w:lang w:val="hy-AM"/>
              </w:rPr>
              <w:t>Ա.</w:t>
            </w:r>
            <w:r w:rsidR="003977DF" w:rsidRPr="0060752F">
              <w:rPr>
                <w:rFonts w:ascii="GHEA Grapalat" w:hAnsi="GHEA Grapalat" w:cs="Sylfaen"/>
                <w:b/>
                <w:sz w:val="16"/>
                <w:szCs w:val="18"/>
                <w:lang w:val="hy-AM"/>
              </w:rPr>
              <w:t>Լ.</w:t>
            </w:r>
            <w:r w:rsidR="002D4D39" w:rsidRPr="003977DF">
              <w:rPr>
                <w:rFonts w:ascii="GHEA Grapalat" w:hAnsi="GHEA Grapalat" w:cs="Sylfaen"/>
                <w:b/>
                <w:sz w:val="16"/>
                <w:szCs w:val="18"/>
                <w:lang w:val="hy-AM"/>
              </w:rPr>
              <w:t xml:space="preserve"> Մինասյան</w:t>
            </w:r>
          </w:p>
        </w:tc>
      </w:tr>
      <w:tr w:rsidR="00A770AA" w:rsidRPr="009669B9" w:rsidTr="00A770AA">
        <w:tc>
          <w:tcPr>
            <w:tcW w:w="3583" w:type="dxa"/>
          </w:tcPr>
          <w:p w:rsidR="00A770AA" w:rsidRPr="006A0019" w:rsidRDefault="00A770AA" w:rsidP="00A770AA">
            <w:pPr>
              <w:tabs>
                <w:tab w:val="left" w:pos="2520"/>
                <w:tab w:val="left" w:pos="2700"/>
              </w:tabs>
              <w:jc w:val="both"/>
              <w:rPr>
                <w:rFonts w:ascii="GHEA Grapalat" w:hAnsi="GHEA Grapalat" w:cs="Sylfaen"/>
                <w:b/>
                <w:sz w:val="16"/>
                <w:szCs w:val="18"/>
                <w:lang w:val="hy-AM"/>
              </w:rPr>
            </w:pPr>
            <w:r w:rsidRPr="006A0019">
              <w:rPr>
                <w:rFonts w:ascii="GHEA Grapalat" w:hAnsi="GHEA Grapalat" w:cs="Sylfaen"/>
                <w:b/>
                <w:color w:val="000000"/>
                <w:sz w:val="16"/>
                <w:szCs w:val="18"/>
                <w:lang w:val="hy-AM"/>
              </w:rPr>
              <w:t>Առաջատար</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կազմակերպություն</w:t>
            </w:r>
            <w:r w:rsidRPr="006A0019">
              <w:rPr>
                <w:rFonts w:ascii="GHEA Grapalat" w:hAnsi="GHEA Grapalat"/>
                <w:b/>
                <w:color w:val="000000"/>
                <w:sz w:val="16"/>
                <w:szCs w:val="18"/>
                <w:lang w:val="hy-AM"/>
              </w:rPr>
              <w:t>`</w:t>
            </w:r>
          </w:p>
        </w:tc>
        <w:tc>
          <w:tcPr>
            <w:tcW w:w="3584" w:type="dxa"/>
          </w:tcPr>
          <w:p w:rsidR="00A770AA" w:rsidRPr="006A0019" w:rsidRDefault="00A770AA" w:rsidP="002D4D39">
            <w:pPr>
              <w:tabs>
                <w:tab w:val="left" w:pos="2520"/>
                <w:tab w:val="left" w:pos="2700"/>
              </w:tabs>
              <w:rPr>
                <w:rFonts w:ascii="GHEA Grapalat" w:hAnsi="GHEA Grapalat" w:cs="Sylfaen"/>
                <w:b/>
                <w:sz w:val="16"/>
                <w:szCs w:val="18"/>
                <w:lang w:val="hy-AM"/>
              </w:rPr>
            </w:pPr>
            <w:r w:rsidRPr="006A0019">
              <w:rPr>
                <w:rFonts w:ascii="GHEA Grapalat" w:hAnsi="GHEA Grapalat"/>
                <w:b/>
                <w:color w:val="000000"/>
                <w:sz w:val="16"/>
                <w:szCs w:val="18"/>
                <w:lang w:val="hy-AM"/>
              </w:rPr>
              <w:t>Երևանի Մ.Հերացու անվան Պետական բժշկական համալսարան</w:t>
            </w:r>
          </w:p>
        </w:tc>
      </w:tr>
    </w:tbl>
    <w:p w:rsidR="005400EC" w:rsidRPr="006A0019" w:rsidRDefault="005400EC" w:rsidP="000D4D26">
      <w:pPr>
        <w:jc w:val="both"/>
        <w:rPr>
          <w:rFonts w:ascii="GHEA Grapalat" w:hAnsi="GHEA Grapalat"/>
          <w:b/>
          <w:color w:val="000000"/>
          <w:sz w:val="16"/>
          <w:szCs w:val="18"/>
          <w:lang w:val="hy-AM"/>
        </w:rPr>
      </w:pPr>
    </w:p>
    <w:p w:rsidR="005400EC" w:rsidRPr="00AC4F0B" w:rsidRDefault="005400EC" w:rsidP="000D4D26">
      <w:pPr>
        <w:jc w:val="both"/>
        <w:rPr>
          <w:rFonts w:ascii="GHEA Grapalat" w:hAnsi="GHEA Grapalat"/>
          <w:b/>
          <w:color w:val="000000"/>
          <w:sz w:val="16"/>
          <w:szCs w:val="18"/>
          <w:lang w:val="hy-AM"/>
        </w:rPr>
      </w:pPr>
      <w:r w:rsidRPr="00AC4F0B">
        <w:rPr>
          <w:rFonts w:ascii="GHEA Grapalat" w:hAnsi="GHEA Grapalat" w:cs="Sylfaen"/>
          <w:b/>
          <w:sz w:val="16"/>
          <w:szCs w:val="18"/>
          <w:lang w:val="hy-AM"/>
        </w:rPr>
        <w:t>Պաշտպանությունը</w:t>
      </w:r>
      <w:r w:rsidRPr="00AC4F0B">
        <w:rPr>
          <w:rFonts w:ascii="GHEA Grapalat" w:hAnsi="GHEA Grapalat"/>
          <w:b/>
          <w:sz w:val="16"/>
          <w:szCs w:val="18"/>
          <w:lang w:val="hy-AM"/>
        </w:rPr>
        <w:t xml:space="preserve"> </w:t>
      </w:r>
      <w:r w:rsidRPr="00AC4F0B">
        <w:rPr>
          <w:rFonts w:ascii="GHEA Grapalat" w:hAnsi="GHEA Grapalat" w:cs="Sylfaen"/>
          <w:b/>
          <w:sz w:val="16"/>
          <w:szCs w:val="18"/>
          <w:lang w:val="hy-AM"/>
        </w:rPr>
        <w:t>կայանալու</w:t>
      </w:r>
      <w:r w:rsidRPr="00AC4F0B">
        <w:rPr>
          <w:rFonts w:ascii="GHEA Grapalat" w:hAnsi="GHEA Grapalat"/>
          <w:b/>
          <w:sz w:val="16"/>
          <w:szCs w:val="18"/>
          <w:lang w:val="hy-AM"/>
        </w:rPr>
        <w:t xml:space="preserve"> </w:t>
      </w:r>
      <w:r w:rsidRPr="00AC4F0B">
        <w:rPr>
          <w:rFonts w:ascii="GHEA Grapalat" w:hAnsi="GHEA Grapalat" w:cs="Sylfaen"/>
          <w:b/>
          <w:sz w:val="16"/>
          <w:szCs w:val="18"/>
          <w:lang w:val="hy-AM"/>
        </w:rPr>
        <w:t>է</w:t>
      </w:r>
      <w:r w:rsidR="00AC4F0B" w:rsidRPr="00AC4F0B">
        <w:rPr>
          <w:rFonts w:ascii="GHEA Grapalat" w:hAnsi="GHEA Grapalat" w:cs="Sylfaen"/>
          <w:b/>
          <w:sz w:val="16"/>
          <w:szCs w:val="18"/>
          <w:lang w:val="hy-AM"/>
        </w:rPr>
        <w:t xml:space="preserve"> </w:t>
      </w:r>
      <w:r w:rsidR="00AC4F0B" w:rsidRPr="00AC4F0B">
        <w:rPr>
          <w:rFonts w:ascii="GHEA Grapalat" w:hAnsi="GHEA Grapalat" w:cs="Sylfaen"/>
          <w:b/>
          <w:sz w:val="16"/>
          <w:szCs w:val="16"/>
          <w:u w:val="single"/>
          <w:lang w:val="hy-AM"/>
        </w:rPr>
        <w:t>2018 թ.</w:t>
      </w:r>
      <w:r w:rsidR="00AC4F0B" w:rsidRPr="00AC4F0B">
        <w:rPr>
          <w:rFonts w:ascii="GHEA Grapalat" w:hAnsi="GHEA Grapalat" w:cs="Sylfaen"/>
          <w:b/>
          <w:sz w:val="16"/>
          <w:szCs w:val="16"/>
          <w:lang w:val="hy-AM"/>
        </w:rPr>
        <w:t xml:space="preserve"> </w:t>
      </w:r>
      <w:r w:rsidR="00AC4F0B" w:rsidRPr="00AC4F0B">
        <w:rPr>
          <w:rFonts w:ascii="GHEA Grapalat" w:hAnsi="GHEA Grapalat" w:cs="Sylfaen"/>
          <w:b/>
          <w:sz w:val="16"/>
          <w:szCs w:val="16"/>
          <w:u w:val="single"/>
          <w:lang w:val="hy-AM"/>
        </w:rPr>
        <w:t>ապրիլի</w:t>
      </w:r>
      <w:r w:rsidR="00AC4F0B" w:rsidRPr="00AC4F0B">
        <w:rPr>
          <w:rFonts w:ascii="GHEA Grapalat" w:hAnsi="GHEA Grapalat"/>
          <w:b/>
          <w:sz w:val="16"/>
          <w:szCs w:val="16"/>
          <w:u w:val="single"/>
          <w:lang w:val="hy-AM"/>
        </w:rPr>
        <w:t xml:space="preserve"> 26- ին</w:t>
      </w:r>
      <w:r w:rsidR="00AC4F0B" w:rsidRPr="00AC4F0B">
        <w:rPr>
          <w:rFonts w:ascii="GHEA Grapalat" w:hAnsi="GHEA Grapalat" w:cs="Sylfaen"/>
          <w:b/>
          <w:sz w:val="16"/>
          <w:szCs w:val="16"/>
          <w:u w:val="single"/>
          <w:lang w:val="hy-AM"/>
        </w:rPr>
        <w:t xml:space="preserve"> </w:t>
      </w:r>
      <w:r w:rsidR="00AC4F0B" w:rsidRPr="00AC4F0B">
        <w:rPr>
          <w:rFonts w:ascii="GHEA Grapalat" w:hAnsi="GHEA Grapalat" w:cs="Sylfaen"/>
          <w:b/>
          <w:sz w:val="16"/>
          <w:szCs w:val="16"/>
          <w:lang w:val="hy-AM"/>
        </w:rPr>
        <w:t>ժ. 13</w:t>
      </w:r>
      <w:r w:rsidR="00AC4F0B" w:rsidRPr="00AC4F0B">
        <w:rPr>
          <w:rFonts w:ascii="GHEA Grapalat" w:hAnsi="GHEA Grapalat" w:cs="Sylfaen"/>
          <w:b/>
          <w:sz w:val="16"/>
          <w:szCs w:val="16"/>
          <w:vertAlign w:val="superscript"/>
          <w:lang w:val="hy-AM"/>
        </w:rPr>
        <w:t>00</w:t>
      </w:r>
      <w:r w:rsidR="00AC4F0B" w:rsidRPr="00AC4F0B">
        <w:rPr>
          <w:rFonts w:ascii="GHEA Grapalat" w:hAnsi="GHEA Grapalat" w:cs="Sylfaen"/>
          <w:b/>
          <w:sz w:val="16"/>
          <w:szCs w:val="16"/>
          <w:lang w:val="hy-AM"/>
        </w:rPr>
        <w:t xml:space="preserve">-ին </w:t>
      </w:r>
      <w:r w:rsidRPr="00AC4F0B">
        <w:rPr>
          <w:rFonts w:ascii="GHEA Grapalat" w:hAnsi="GHEA Grapalat" w:cs="Sylfaen"/>
          <w:b/>
          <w:sz w:val="16"/>
          <w:szCs w:val="18"/>
          <w:lang w:val="hy-AM"/>
        </w:rPr>
        <w:t>Հ</w:t>
      </w:r>
      <w:r w:rsidR="00D647B9" w:rsidRPr="00AC4F0B">
        <w:rPr>
          <w:rFonts w:ascii="GHEA Grapalat" w:hAnsi="GHEA Grapalat" w:cs="Sylfaen"/>
          <w:b/>
          <w:sz w:val="16"/>
          <w:szCs w:val="18"/>
          <w:lang w:val="hy-AM"/>
        </w:rPr>
        <w:t>Հ</w:t>
      </w:r>
      <w:r w:rsidRPr="00AC4F0B">
        <w:rPr>
          <w:rFonts w:ascii="GHEA Grapalat" w:hAnsi="GHEA Grapalat" w:cs="Sylfaen"/>
          <w:b/>
          <w:sz w:val="16"/>
          <w:szCs w:val="18"/>
          <w:lang w:val="hy-AM"/>
        </w:rPr>
        <w:t>ԳԱԱ Լ. Ա. Օրբելու անվան Ֆիզիոլոգիայի ինստիտուտի Ֆիզիոլոգիայի-023 մասնագիտական</w:t>
      </w:r>
      <w:r w:rsidRPr="00AC4F0B">
        <w:rPr>
          <w:rFonts w:ascii="GHEA Grapalat" w:hAnsi="GHEA Grapalat" w:cs="Sylfaen"/>
          <w:b/>
          <w:color w:val="000000"/>
          <w:sz w:val="16"/>
          <w:szCs w:val="18"/>
          <w:lang w:val="hy-AM"/>
        </w:rPr>
        <w:t xml:space="preserve"> խորհրդի նիստում (375028, Երևան, Օրբելի եղբ. փ., 22):</w:t>
      </w:r>
    </w:p>
    <w:p w:rsidR="005400EC" w:rsidRPr="006A0019" w:rsidRDefault="005400EC" w:rsidP="000D4D26">
      <w:pPr>
        <w:jc w:val="both"/>
        <w:rPr>
          <w:rFonts w:ascii="GHEA Grapalat" w:hAnsi="GHEA Grapalat"/>
          <w:b/>
          <w:color w:val="000000"/>
          <w:sz w:val="16"/>
          <w:szCs w:val="18"/>
          <w:lang w:val="hy-AM"/>
        </w:rPr>
      </w:pPr>
    </w:p>
    <w:p w:rsidR="005400EC" w:rsidRPr="006A0019" w:rsidRDefault="005400EC" w:rsidP="000D4D26">
      <w:pPr>
        <w:rPr>
          <w:rFonts w:ascii="GHEA Grapalat" w:hAnsi="GHEA Grapalat"/>
          <w:b/>
          <w:sz w:val="16"/>
          <w:szCs w:val="18"/>
          <w:lang w:val="hy-AM"/>
        </w:rPr>
      </w:pPr>
      <w:r w:rsidRPr="006A0019">
        <w:rPr>
          <w:rFonts w:ascii="GHEA Grapalat" w:hAnsi="GHEA Grapalat" w:cs="Sylfaen"/>
          <w:b/>
          <w:color w:val="000000"/>
          <w:sz w:val="16"/>
          <w:szCs w:val="18"/>
          <w:lang w:val="hy-AM"/>
        </w:rPr>
        <w:t>Ատենախոսությանը</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կարելի</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է</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ծանոթանալ</w:t>
      </w:r>
      <w:r w:rsidRPr="006A0019">
        <w:rPr>
          <w:rFonts w:ascii="GHEA Grapalat" w:hAnsi="GHEA Grapalat"/>
          <w:b/>
          <w:color w:val="000000"/>
          <w:sz w:val="16"/>
          <w:szCs w:val="18"/>
          <w:lang w:val="hy-AM"/>
        </w:rPr>
        <w:t xml:space="preserve"> </w:t>
      </w:r>
      <w:r w:rsidRPr="006A0019">
        <w:rPr>
          <w:rFonts w:ascii="GHEA Grapalat" w:hAnsi="GHEA Grapalat" w:cs="Sylfaen"/>
          <w:b/>
          <w:color w:val="000000"/>
          <w:sz w:val="16"/>
          <w:szCs w:val="18"/>
          <w:lang w:val="hy-AM"/>
        </w:rPr>
        <w:t xml:space="preserve">ՀՀ ԳԱԱ Լ. Ա. Օրբելու անվան </w:t>
      </w:r>
      <w:r w:rsidR="006C7E9B" w:rsidRPr="006A0019">
        <w:rPr>
          <w:rFonts w:ascii="GHEA Grapalat" w:hAnsi="GHEA Grapalat" w:cs="Sylfaen"/>
          <w:b/>
          <w:color w:val="000000"/>
          <w:sz w:val="16"/>
          <w:szCs w:val="18"/>
          <w:lang w:val="hy-AM"/>
        </w:rPr>
        <w:t>Ֆ</w:t>
      </w:r>
      <w:r w:rsidRPr="006A0019">
        <w:rPr>
          <w:rFonts w:ascii="GHEA Grapalat" w:hAnsi="GHEA Grapalat" w:cs="Sylfaen"/>
          <w:b/>
          <w:color w:val="000000"/>
          <w:sz w:val="16"/>
          <w:szCs w:val="18"/>
          <w:lang w:val="hy-AM"/>
        </w:rPr>
        <w:t>իզիոլոգիայի ինստիտուտի գրադարանում և</w:t>
      </w:r>
      <w:r w:rsidR="0096743B" w:rsidRPr="006A0019">
        <w:rPr>
          <w:rFonts w:ascii="GHEA Grapalat" w:hAnsi="GHEA Grapalat"/>
          <w:b/>
          <w:sz w:val="16"/>
          <w:szCs w:val="18"/>
          <w:u w:val="single"/>
          <w:lang w:val="hy-AM"/>
        </w:rPr>
        <w:t xml:space="preserve"> </w:t>
      </w:r>
      <w:r w:rsidR="00A6653C" w:rsidRPr="006A0019">
        <w:rPr>
          <w:rFonts w:ascii="GHEA Grapalat" w:hAnsi="GHEA Grapalat"/>
          <w:b/>
          <w:sz w:val="16"/>
          <w:szCs w:val="18"/>
          <w:u w:val="single"/>
          <w:lang w:val="hy-AM"/>
        </w:rPr>
        <w:t>www.physiol.sci.am</w:t>
      </w:r>
      <w:r w:rsidR="0096743B" w:rsidRPr="006A0019">
        <w:rPr>
          <w:rFonts w:ascii="GHEA Grapalat" w:hAnsi="GHEA Grapalat"/>
          <w:b/>
          <w:sz w:val="16"/>
          <w:szCs w:val="18"/>
          <w:u w:val="single"/>
          <w:lang w:val="hy-AM"/>
        </w:rPr>
        <w:t xml:space="preserve"> </w:t>
      </w:r>
      <w:r w:rsidRPr="006A0019">
        <w:rPr>
          <w:rFonts w:ascii="GHEA Grapalat" w:hAnsi="GHEA Grapalat"/>
          <w:b/>
          <w:sz w:val="16"/>
          <w:szCs w:val="18"/>
          <w:lang w:val="hy-AM"/>
        </w:rPr>
        <w:t>կայքում:</w:t>
      </w:r>
    </w:p>
    <w:p w:rsidR="005400EC" w:rsidRPr="006A0019" w:rsidRDefault="005400EC" w:rsidP="000D4D26">
      <w:pPr>
        <w:jc w:val="both"/>
        <w:rPr>
          <w:rFonts w:ascii="GHEA Grapalat" w:hAnsi="GHEA Grapalat" w:cs="Sylfaen"/>
          <w:b/>
          <w:color w:val="000000"/>
          <w:sz w:val="16"/>
          <w:szCs w:val="18"/>
          <w:lang w:val="hy-AM"/>
        </w:rPr>
      </w:pPr>
    </w:p>
    <w:p w:rsidR="005400EC" w:rsidRPr="00AC4F0B" w:rsidRDefault="005400EC" w:rsidP="000D4D26">
      <w:pPr>
        <w:jc w:val="both"/>
        <w:rPr>
          <w:rFonts w:ascii="GHEA Grapalat" w:hAnsi="GHEA Grapalat"/>
          <w:b/>
          <w:i/>
          <w:color w:val="000000"/>
          <w:sz w:val="16"/>
          <w:szCs w:val="18"/>
          <w:lang w:val="hy-AM"/>
        </w:rPr>
      </w:pPr>
      <w:r w:rsidRPr="00AC4F0B">
        <w:rPr>
          <w:rFonts w:ascii="GHEA Grapalat" w:hAnsi="GHEA Grapalat" w:cs="Sylfaen"/>
          <w:b/>
          <w:color w:val="000000"/>
          <w:sz w:val="16"/>
          <w:szCs w:val="18"/>
          <w:lang w:val="hy-AM"/>
        </w:rPr>
        <w:t>Սեղմագիրն</w:t>
      </w:r>
      <w:r w:rsidRPr="00AC4F0B">
        <w:rPr>
          <w:rFonts w:ascii="GHEA Grapalat" w:hAnsi="GHEA Grapalat"/>
          <w:b/>
          <w:color w:val="000000"/>
          <w:sz w:val="16"/>
          <w:szCs w:val="18"/>
          <w:lang w:val="hy-AM"/>
        </w:rPr>
        <w:t xml:space="preserve"> </w:t>
      </w:r>
      <w:r w:rsidRPr="00AC4F0B">
        <w:rPr>
          <w:rFonts w:ascii="GHEA Grapalat" w:hAnsi="GHEA Grapalat" w:cs="Sylfaen"/>
          <w:b/>
          <w:color w:val="000000"/>
          <w:sz w:val="16"/>
          <w:szCs w:val="18"/>
          <w:lang w:val="hy-AM"/>
        </w:rPr>
        <w:t>առաքված</w:t>
      </w:r>
      <w:r w:rsidRPr="00AC4F0B">
        <w:rPr>
          <w:rFonts w:ascii="GHEA Grapalat" w:hAnsi="GHEA Grapalat"/>
          <w:b/>
          <w:color w:val="000000"/>
          <w:sz w:val="16"/>
          <w:szCs w:val="18"/>
          <w:lang w:val="hy-AM"/>
        </w:rPr>
        <w:t xml:space="preserve"> </w:t>
      </w:r>
      <w:r w:rsidRPr="00AC4F0B">
        <w:rPr>
          <w:rFonts w:ascii="GHEA Grapalat" w:hAnsi="GHEA Grapalat" w:cs="Sylfaen"/>
          <w:b/>
          <w:color w:val="000000"/>
          <w:sz w:val="16"/>
          <w:szCs w:val="18"/>
          <w:lang w:val="hy-AM"/>
        </w:rPr>
        <w:t>է</w:t>
      </w:r>
      <w:r w:rsidRPr="00AC4F0B">
        <w:rPr>
          <w:rFonts w:ascii="GHEA Grapalat" w:hAnsi="GHEA Grapalat"/>
          <w:b/>
          <w:color w:val="000000"/>
          <w:sz w:val="16"/>
          <w:szCs w:val="18"/>
          <w:lang w:val="hy-AM"/>
        </w:rPr>
        <w:t xml:space="preserve"> </w:t>
      </w:r>
      <w:r w:rsidR="00AC4F0B" w:rsidRPr="00AC4F0B">
        <w:rPr>
          <w:b/>
          <w:color w:val="000000"/>
          <w:sz w:val="16"/>
          <w:szCs w:val="16"/>
          <w:u w:val="single"/>
          <w:lang w:val="hy-AM"/>
        </w:rPr>
        <w:t xml:space="preserve">«26» </w:t>
      </w:r>
      <w:r w:rsidR="006B79FA">
        <w:rPr>
          <w:rFonts w:ascii="Sylfaen" w:hAnsi="Sylfaen" w:cs="Sylfaen"/>
          <w:b/>
          <w:color w:val="000000"/>
          <w:sz w:val="16"/>
          <w:szCs w:val="16"/>
          <w:u w:val="single"/>
          <w:lang w:val="hy-AM"/>
        </w:rPr>
        <w:t>մարտի</w:t>
      </w:r>
      <w:r w:rsidR="00AC4F0B" w:rsidRPr="00AC4F0B">
        <w:rPr>
          <w:rFonts w:ascii="Sylfaen" w:hAnsi="Sylfaen" w:cs="Sylfaen"/>
          <w:b/>
          <w:color w:val="000000"/>
          <w:sz w:val="16"/>
          <w:szCs w:val="16"/>
          <w:u w:val="single"/>
          <w:lang w:val="hy-AM"/>
        </w:rPr>
        <w:t xml:space="preserve"> 2018 թ.</w:t>
      </w:r>
    </w:p>
    <w:p w:rsidR="005400EC" w:rsidRPr="006A0019" w:rsidRDefault="00795C00" w:rsidP="000D4D26">
      <w:pPr>
        <w:jc w:val="both"/>
        <w:rPr>
          <w:rFonts w:ascii="GHEA Grapalat" w:hAnsi="GHEA Grapalat" w:cs="Sylfaen"/>
          <w:b/>
          <w:color w:val="000000"/>
          <w:sz w:val="16"/>
          <w:szCs w:val="18"/>
          <w:lang w:val="hy-AM"/>
        </w:rPr>
      </w:pPr>
      <w:r>
        <w:rPr>
          <w:rFonts w:ascii="GHEA Grapalat" w:hAnsi="GHEA Grapalat" w:cs="Sylfaen"/>
          <w:b/>
          <w:noProof/>
          <w:color w:val="000000"/>
          <w:sz w:val="16"/>
          <w:szCs w:val="18"/>
          <w:lang w:val="en-US"/>
        </w:rPr>
        <w:drawing>
          <wp:anchor distT="0" distB="0" distL="114300" distR="114300" simplePos="0" relativeHeight="251661312" behindDoc="0" locked="0" layoutInCell="1" allowOverlap="1">
            <wp:simplePos x="0" y="0"/>
            <wp:positionH relativeFrom="column">
              <wp:posOffset>2672715</wp:posOffset>
            </wp:positionH>
            <wp:positionV relativeFrom="paragraph">
              <wp:posOffset>81915</wp:posOffset>
            </wp:positionV>
            <wp:extent cx="572770" cy="2501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572770" cy="250190"/>
                    </a:xfrm>
                    <a:prstGeom prst="rect">
                      <a:avLst/>
                    </a:prstGeom>
                    <a:noFill/>
                    <a:ln>
                      <a:noFill/>
                    </a:ln>
                  </pic:spPr>
                </pic:pic>
              </a:graphicData>
            </a:graphic>
          </wp:anchor>
        </w:drawing>
      </w:r>
      <w:r w:rsidR="005400EC" w:rsidRPr="00AC4F0B">
        <w:rPr>
          <w:rFonts w:ascii="GHEA Grapalat" w:hAnsi="GHEA Grapalat" w:cs="Sylfaen"/>
          <w:b/>
          <w:color w:val="000000"/>
          <w:sz w:val="16"/>
          <w:szCs w:val="18"/>
          <w:lang w:val="hy-AM"/>
        </w:rPr>
        <w:t>Մասնագիտական</w:t>
      </w:r>
      <w:r w:rsidR="005400EC" w:rsidRPr="00AC4F0B">
        <w:rPr>
          <w:rFonts w:ascii="GHEA Grapalat" w:hAnsi="GHEA Grapalat"/>
          <w:b/>
          <w:color w:val="000000"/>
          <w:sz w:val="16"/>
          <w:szCs w:val="18"/>
          <w:lang w:val="hy-AM"/>
        </w:rPr>
        <w:t xml:space="preserve"> </w:t>
      </w:r>
      <w:r w:rsidR="005400EC" w:rsidRPr="00AC4F0B">
        <w:rPr>
          <w:rFonts w:ascii="GHEA Grapalat" w:hAnsi="GHEA Grapalat" w:cs="Sylfaen"/>
          <w:b/>
          <w:color w:val="000000"/>
          <w:sz w:val="16"/>
          <w:szCs w:val="18"/>
          <w:lang w:val="hy-AM"/>
        </w:rPr>
        <w:t>խորհրդի</w:t>
      </w:r>
      <w:r w:rsidR="005400EC" w:rsidRPr="00AC4F0B">
        <w:rPr>
          <w:rFonts w:ascii="GHEA Grapalat" w:hAnsi="GHEA Grapalat"/>
          <w:b/>
          <w:color w:val="000000"/>
          <w:sz w:val="16"/>
          <w:szCs w:val="18"/>
          <w:lang w:val="hy-AM"/>
        </w:rPr>
        <w:t xml:space="preserve"> </w:t>
      </w:r>
      <w:r w:rsidR="005400EC" w:rsidRPr="00AC4F0B">
        <w:rPr>
          <w:rFonts w:ascii="GHEA Grapalat" w:hAnsi="GHEA Grapalat" w:cs="Sylfaen"/>
          <w:b/>
          <w:color w:val="000000"/>
          <w:sz w:val="16"/>
          <w:szCs w:val="18"/>
          <w:lang w:val="hy-AM"/>
        </w:rPr>
        <w:t>գիտական</w:t>
      </w:r>
      <w:r w:rsidR="005400EC" w:rsidRPr="006A0019">
        <w:rPr>
          <w:rFonts w:ascii="GHEA Grapalat" w:hAnsi="GHEA Grapalat"/>
          <w:b/>
          <w:color w:val="000000"/>
          <w:sz w:val="16"/>
          <w:szCs w:val="18"/>
          <w:lang w:val="hy-AM"/>
        </w:rPr>
        <w:t xml:space="preserve"> </w:t>
      </w:r>
      <w:r w:rsidR="005400EC" w:rsidRPr="006A0019">
        <w:rPr>
          <w:rFonts w:ascii="GHEA Grapalat" w:hAnsi="GHEA Grapalat" w:cs="Sylfaen"/>
          <w:b/>
          <w:color w:val="000000"/>
          <w:sz w:val="16"/>
          <w:szCs w:val="18"/>
          <w:lang w:val="hy-AM"/>
        </w:rPr>
        <w:t>քարտուղար`</w:t>
      </w:r>
    </w:p>
    <w:p w:rsidR="005400EC" w:rsidRPr="006A0019" w:rsidRDefault="005400EC" w:rsidP="000D4D26">
      <w:pPr>
        <w:tabs>
          <w:tab w:val="left" w:pos="2520"/>
          <w:tab w:val="left" w:pos="2700"/>
          <w:tab w:val="left" w:pos="2880"/>
        </w:tabs>
        <w:jc w:val="both"/>
        <w:rPr>
          <w:rFonts w:ascii="GHEA Grapalat" w:hAnsi="GHEA Grapalat" w:cs="Sylfaen"/>
          <w:b/>
          <w:color w:val="000000"/>
          <w:sz w:val="16"/>
          <w:szCs w:val="18"/>
          <w:lang w:val="hy-AM"/>
        </w:rPr>
      </w:pPr>
      <w:r w:rsidRPr="006A0019">
        <w:rPr>
          <w:rFonts w:ascii="GHEA Grapalat" w:hAnsi="GHEA Grapalat" w:cs="Sylfaen"/>
          <w:b/>
          <w:color w:val="000000"/>
          <w:sz w:val="16"/>
          <w:szCs w:val="18"/>
          <w:lang w:val="hy-AM"/>
        </w:rPr>
        <w:t>կենսաբանական գիտությունների թեկնածու</w:t>
      </w:r>
      <w:r w:rsidR="00C863D9">
        <w:rPr>
          <w:rFonts w:ascii="GHEA Grapalat" w:hAnsi="GHEA Grapalat" w:cs="Sylfaen"/>
          <w:b/>
          <w:color w:val="000000"/>
          <w:sz w:val="16"/>
          <w:szCs w:val="18"/>
          <w:lang w:val="hy-AM"/>
        </w:rPr>
        <w:t xml:space="preserve">         </w:t>
      </w:r>
      <w:r w:rsidR="00573C45" w:rsidRPr="006A0019">
        <w:rPr>
          <w:rFonts w:ascii="GHEA Grapalat" w:hAnsi="GHEA Grapalat" w:cs="Sylfaen"/>
          <w:b/>
          <w:color w:val="000000"/>
          <w:sz w:val="16"/>
          <w:szCs w:val="18"/>
          <w:lang w:val="hy-AM"/>
        </w:rPr>
        <w:t xml:space="preserve"> </w:t>
      </w:r>
      <w:r w:rsidR="00A6487D" w:rsidRPr="006A0019">
        <w:rPr>
          <w:rFonts w:ascii="GHEA Grapalat" w:hAnsi="GHEA Grapalat" w:cs="Sylfaen"/>
          <w:b/>
          <w:color w:val="000000"/>
          <w:sz w:val="16"/>
          <w:szCs w:val="18"/>
          <w:lang w:val="hy-AM"/>
        </w:rPr>
        <w:t>Ն. Է. Թադևոսյան</w:t>
      </w:r>
      <w:r w:rsidR="00C863D9">
        <w:rPr>
          <w:rFonts w:ascii="GHEA Grapalat" w:hAnsi="GHEA Grapalat" w:cs="Sylfaen"/>
          <w:b/>
          <w:color w:val="000000"/>
          <w:sz w:val="16"/>
          <w:szCs w:val="18"/>
          <w:lang w:val="hy-AM"/>
        </w:rPr>
        <w:t xml:space="preserve">     </w:t>
      </w:r>
    </w:p>
    <w:p w:rsidR="005400EC" w:rsidRPr="006A0019" w:rsidRDefault="005400EC" w:rsidP="000D4D26">
      <w:pPr>
        <w:jc w:val="both"/>
        <w:rPr>
          <w:rFonts w:ascii="GHEA Grapalat" w:hAnsi="GHEA Grapalat" w:cs="Sylfaen"/>
          <w:b/>
          <w:color w:val="000000"/>
          <w:sz w:val="16"/>
          <w:szCs w:val="18"/>
          <w:lang w:val="hy-AM"/>
        </w:rPr>
      </w:pPr>
      <w:r w:rsidRPr="006A0019">
        <w:rPr>
          <w:rFonts w:ascii="GHEA Grapalat" w:hAnsi="GHEA Grapalat" w:cs="Sylfaen"/>
          <w:b/>
          <w:color w:val="000000"/>
          <w:sz w:val="16"/>
          <w:szCs w:val="18"/>
          <w:lang w:val="ru-RU"/>
        </w:rPr>
        <w:t>____________________________________________</w:t>
      </w:r>
      <w:r w:rsidR="002D4D39" w:rsidRPr="006A0019">
        <w:rPr>
          <w:rFonts w:ascii="GHEA Grapalat" w:hAnsi="GHEA Grapalat" w:cs="Sylfaen"/>
          <w:b/>
          <w:color w:val="000000"/>
          <w:sz w:val="16"/>
          <w:szCs w:val="18"/>
          <w:lang w:val="ru-RU"/>
        </w:rPr>
        <w:t>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584"/>
      </w:tblGrid>
      <w:tr w:rsidR="00AD72AC" w:rsidRPr="00963284" w:rsidTr="00AD72AC">
        <w:tc>
          <w:tcPr>
            <w:tcW w:w="7167" w:type="dxa"/>
            <w:gridSpan w:val="2"/>
          </w:tcPr>
          <w:p w:rsidR="00AD72AC" w:rsidRPr="00963284" w:rsidRDefault="00AD72AC" w:rsidP="000D4D26">
            <w:pPr>
              <w:jc w:val="both"/>
              <w:rPr>
                <w:rFonts w:ascii="GHEA Grapalat" w:hAnsi="GHEA Grapalat"/>
                <w:b/>
                <w:color w:val="000000"/>
                <w:sz w:val="16"/>
                <w:szCs w:val="18"/>
                <w:lang w:val="hy-AM"/>
              </w:rPr>
            </w:pPr>
            <w:r w:rsidRPr="00963284">
              <w:rPr>
                <w:rFonts w:ascii="GHEA Grapalat" w:hAnsi="GHEA Grapalat"/>
                <w:b/>
                <w:color w:val="000000"/>
                <w:sz w:val="16"/>
                <w:szCs w:val="18"/>
                <w:lang w:val="ru-RU"/>
              </w:rPr>
              <w:t xml:space="preserve">Тема диссертации утверждена на заседании Ученого совета Института Физиологии им. акад. Л. А. Орбели НАН РА. </w:t>
            </w:r>
          </w:p>
        </w:tc>
      </w:tr>
      <w:tr w:rsidR="00AD72AC" w:rsidRPr="009669B9" w:rsidTr="00AD72AC">
        <w:tc>
          <w:tcPr>
            <w:tcW w:w="3583" w:type="dxa"/>
          </w:tcPr>
          <w:p w:rsidR="00AD72AC" w:rsidRPr="00963284" w:rsidRDefault="00AD72AC" w:rsidP="00AD72AC">
            <w:pPr>
              <w:jc w:val="both"/>
              <w:rPr>
                <w:rFonts w:ascii="GHEA Grapalat" w:hAnsi="GHEA Grapalat"/>
                <w:b/>
                <w:color w:val="000000"/>
                <w:sz w:val="16"/>
                <w:szCs w:val="18"/>
                <w:lang w:val="hy-AM"/>
              </w:rPr>
            </w:pPr>
            <w:r w:rsidRPr="00963284">
              <w:rPr>
                <w:rFonts w:ascii="GHEA Grapalat" w:hAnsi="GHEA Grapalat"/>
                <w:b/>
                <w:color w:val="000000"/>
                <w:sz w:val="16"/>
                <w:szCs w:val="18"/>
                <w:lang w:val="ru-RU"/>
              </w:rPr>
              <w:t>Научный консультант:</w:t>
            </w:r>
          </w:p>
        </w:tc>
        <w:tc>
          <w:tcPr>
            <w:tcW w:w="3584" w:type="dxa"/>
          </w:tcPr>
          <w:p w:rsidR="00AD72AC" w:rsidRPr="00963284" w:rsidRDefault="00AD72AC" w:rsidP="00AD72AC">
            <w:pPr>
              <w:tabs>
                <w:tab w:val="left" w:pos="2700"/>
              </w:tabs>
              <w:rPr>
                <w:rFonts w:ascii="GHEA Grapalat" w:hAnsi="GHEA Grapalat"/>
                <w:b/>
                <w:color w:val="000000"/>
                <w:sz w:val="16"/>
                <w:szCs w:val="18"/>
                <w:lang w:val="ru-RU"/>
              </w:rPr>
            </w:pPr>
            <w:r w:rsidRPr="00963284">
              <w:rPr>
                <w:rFonts w:ascii="GHEA Grapalat" w:hAnsi="GHEA Grapalat"/>
                <w:b/>
                <w:color w:val="000000"/>
                <w:sz w:val="16"/>
                <w:szCs w:val="18"/>
                <w:lang w:val="ru-RU"/>
              </w:rPr>
              <w:t xml:space="preserve">доктор биологических наук, </w:t>
            </w:r>
          </w:p>
          <w:p w:rsidR="00AD72AC" w:rsidRPr="00963284" w:rsidRDefault="00AD72AC" w:rsidP="00AD72AC">
            <w:pPr>
              <w:rPr>
                <w:rFonts w:ascii="GHEA Grapalat" w:hAnsi="GHEA Grapalat"/>
                <w:b/>
                <w:color w:val="000000"/>
                <w:sz w:val="16"/>
                <w:szCs w:val="18"/>
                <w:lang w:val="hy-AM"/>
              </w:rPr>
            </w:pPr>
            <w:r w:rsidRPr="00963284">
              <w:rPr>
                <w:rFonts w:ascii="GHEA Grapalat" w:hAnsi="GHEA Grapalat"/>
                <w:b/>
                <w:color w:val="000000"/>
                <w:sz w:val="16"/>
                <w:szCs w:val="18"/>
                <w:lang w:val="ru-RU"/>
              </w:rPr>
              <w:t>профессор Дж. С. Саркисян</w:t>
            </w:r>
          </w:p>
        </w:tc>
      </w:tr>
      <w:tr w:rsidR="00AD72AC" w:rsidRPr="009669B9" w:rsidTr="00AD72AC">
        <w:tc>
          <w:tcPr>
            <w:tcW w:w="3583" w:type="dxa"/>
          </w:tcPr>
          <w:p w:rsidR="00AD72AC" w:rsidRPr="00963284" w:rsidRDefault="00AD72AC" w:rsidP="00AD72AC">
            <w:pPr>
              <w:jc w:val="both"/>
              <w:rPr>
                <w:rFonts w:ascii="GHEA Grapalat" w:hAnsi="GHEA Grapalat"/>
                <w:b/>
                <w:color w:val="000000"/>
                <w:sz w:val="16"/>
                <w:szCs w:val="18"/>
                <w:lang w:val="hy-AM"/>
              </w:rPr>
            </w:pPr>
            <w:r w:rsidRPr="00963284">
              <w:rPr>
                <w:rFonts w:ascii="GHEA Grapalat" w:hAnsi="GHEA Grapalat"/>
                <w:b/>
                <w:color w:val="000000"/>
                <w:sz w:val="16"/>
                <w:szCs w:val="18"/>
                <w:lang w:val="ru-RU"/>
              </w:rPr>
              <w:t>Офицальные оппоненты:</w:t>
            </w:r>
          </w:p>
        </w:tc>
        <w:tc>
          <w:tcPr>
            <w:tcW w:w="3584" w:type="dxa"/>
          </w:tcPr>
          <w:p w:rsidR="00AD72AC" w:rsidRPr="00963284" w:rsidRDefault="00AD72AC" w:rsidP="00AD72AC">
            <w:pPr>
              <w:tabs>
                <w:tab w:val="left" w:pos="2700"/>
              </w:tabs>
              <w:rPr>
                <w:rFonts w:ascii="GHEA Grapalat" w:hAnsi="GHEA Grapalat"/>
                <w:b/>
                <w:color w:val="000000"/>
                <w:sz w:val="16"/>
                <w:szCs w:val="18"/>
                <w:lang w:val="ru-RU"/>
              </w:rPr>
            </w:pPr>
            <w:r w:rsidRPr="00963284">
              <w:rPr>
                <w:rFonts w:ascii="GHEA Grapalat" w:hAnsi="GHEA Grapalat"/>
                <w:b/>
                <w:color w:val="000000"/>
                <w:sz w:val="16"/>
                <w:szCs w:val="18"/>
                <w:lang w:val="ru-RU"/>
              </w:rPr>
              <w:t xml:space="preserve">доктор биологических наук, </w:t>
            </w:r>
          </w:p>
          <w:p w:rsidR="00AD72AC" w:rsidRPr="00963284" w:rsidRDefault="00AD72AC" w:rsidP="00AD72AC">
            <w:pPr>
              <w:jc w:val="both"/>
              <w:rPr>
                <w:rFonts w:ascii="GHEA Grapalat" w:hAnsi="GHEA Grapalat"/>
                <w:b/>
                <w:color w:val="000000"/>
                <w:sz w:val="16"/>
                <w:szCs w:val="18"/>
                <w:lang w:val="ru-RU"/>
              </w:rPr>
            </w:pPr>
            <w:r w:rsidRPr="00963284">
              <w:rPr>
                <w:rFonts w:ascii="GHEA Grapalat" w:hAnsi="GHEA Grapalat"/>
                <w:b/>
                <w:color w:val="000000"/>
                <w:sz w:val="16"/>
                <w:szCs w:val="18"/>
                <w:lang w:val="ru-RU"/>
              </w:rPr>
              <w:t>профессор</w:t>
            </w:r>
            <w:r w:rsidRPr="00963284">
              <w:rPr>
                <w:rFonts w:ascii="GHEA Grapalat" w:hAnsi="GHEA Grapalat"/>
                <w:b/>
                <w:color w:val="000000"/>
                <w:sz w:val="16"/>
                <w:szCs w:val="18"/>
                <w:lang w:val="hy-AM"/>
              </w:rPr>
              <w:t xml:space="preserve"> </w:t>
            </w:r>
            <w:r w:rsidRPr="00963284">
              <w:rPr>
                <w:rFonts w:ascii="GHEA Grapalat" w:hAnsi="GHEA Grapalat"/>
                <w:b/>
                <w:color w:val="000000"/>
                <w:sz w:val="16"/>
                <w:szCs w:val="18"/>
                <w:lang w:val="ru-RU"/>
              </w:rPr>
              <w:t>Х.</w:t>
            </w:r>
            <w:r w:rsidR="006A0019" w:rsidRPr="00963284">
              <w:rPr>
                <w:rFonts w:ascii="GHEA Grapalat" w:hAnsi="GHEA Grapalat"/>
                <w:b/>
                <w:color w:val="000000"/>
                <w:sz w:val="16"/>
                <w:szCs w:val="18"/>
                <w:lang w:val="ru-RU"/>
              </w:rPr>
              <w:t>О</w:t>
            </w:r>
            <w:r w:rsidRPr="00963284">
              <w:rPr>
                <w:rFonts w:ascii="GHEA Grapalat" w:hAnsi="GHEA Grapalat"/>
                <w:b/>
                <w:color w:val="000000"/>
                <w:sz w:val="16"/>
                <w:szCs w:val="18"/>
                <w:lang w:val="ru-RU"/>
              </w:rPr>
              <w:t>. Наапетян,</w:t>
            </w:r>
          </w:p>
          <w:p w:rsidR="00AD72AC" w:rsidRPr="00963284" w:rsidRDefault="00AD72AC" w:rsidP="00AD72AC">
            <w:pPr>
              <w:tabs>
                <w:tab w:val="left" w:pos="2700"/>
              </w:tabs>
              <w:rPr>
                <w:rFonts w:ascii="GHEA Grapalat" w:hAnsi="GHEA Grapalat"/>
                <w:b/>
                <w:color w:val="000000"/>
                <w:sz w:val="16"/>
                <w:szCs w:val="18"/>
                <w:lang w:val="ru-RU"/>
              </w:rPr>
            </w:pPr>
            <w:r w:rsidRPr="00963284">
              <w:rPr>
                <w:rFonts w:ascii="GHEA Grapalat" w:hAnsi="GHEA Grapalat"/>
                <w:b/>
                <w:color w:val="000000"/>
                <w:sz w:val="16"/>
                <w:szCs w:val="18"/>
                <w:lang w:val="ru-RU"/>
              </w:rPr>
              <w:t xml:space="preserve">доктор биологических наук, </w:t>
            </w:r>
          </w:p>
          <w:p w:rsidR="00AD72AC" w:rsidRPr="00963284" w:rsidRDefault="006A0019" w:rsidP="00AD72AC">
            <w:pPr>
              <w:jc w:val="both"/>
              <w:rPr>
                <w:rFonts w:ascii="GHEA Grapalat" w:hAnsi="GHEA Grapalat"/>
                <w:b/>
                <w:color w:val="000000"/>
                <w:sz w:val="16"/>
                <w:szCs w:val="18"/>
                <w:lang w:val="ru-RU"/>
              </w:rPr>
            </w:pPr>
            <w:r w:rsidRPr="00963284">
              <w:rPr>
                <w:rFonts w:ascii="GHEA Grapalat" w:hAnsi="GHEA Grapalat"/>
                <w:b/>
                <w:color w:val="000000"/>
                <w:sz w:val="16"/>
                <w:szCs w:val="18"/>
                <w:lang w:val="ru-RU"/>
              </w:rPr>
              <w:t>Г</w:t>
            </w:r>
            <w:r w:rsidR="00AD72AC" w:rsidRPr="00963284">
              <w:rPr>
                <w:rFonts w:ascii="GHEA Grapalat" w:hAnsi="GHEA Grapalat"/>
                <w:b/>
                <w:color w:val="000000"/>
                <w:sz w:val="16"/>
                <w:szCs w:val="18"/>
                <w:lang w:val="ru-RU"/>
              </w:rPr>
              <w:t>.</w:t>
            </w:r>
            <w:r w:rsidRPr="00963284">
              <w:rPr>
                <w:rFonts w:ascii="GHEA Grapalat" w:hAnsi="GHEA Grapalat"/>
                <w:b/>
                <w:color w:val="000000"/>
                <w:sz w:val="16"/>
                <w:szCs w:val="18"/>
                <w:lang w:val="ru-RU"/>
              </w:rPr>
              <w:t>А. Огане</w:t>
            </w:r>
            <w:r w:rsidR="00AD72AC" w:rsidRPr="00963284">
              <w:rPr>
                <w:rFonts w:ascii="GHEA Grapalat" w:hAnsi="GHEA Grapalat"/>
                <w:b/>
                <w:color w:val="000000"/>
                <w:sz w:val="16"/>
                <w:szCs w:val="18"/>
                <w:lang w:val="ru-RU"/>
              </w:rPr>
              <w:t>сян</w:t>
            </w:r>
            <w:r w:rsidR="007B0323" w:rsidRPr="00963284">
              <w:rPr>
                <w:rFonts w:ascii="GHEA Grapalat" w:hAnsi="GHEA Grapalat"/>
                <w:b/>
                <w:color w:val="000000"/>
                <w:sz w:val="16"/>
                <w:szCs w:val="18"/>
                <w:lang w:val="ru-RU"/>
              </w:rPr>
              <w:t>,</w:t>
            </w:r>
          </w:p>
          <w:p w:rsidR="007B0323" w:rsidRPr="00963284" w:rsidRDefault="009669B9" w:rsidP="007B0323">
            <w:pPr>
              <w:tabs>
                <w:tab w:val="left" w:pos="2700"/>
              </w:tabs>
              <w:rPr>
                <w:rFonts w:ascii="GHEA Grapalat" w:hAnsi="GHEA Grapalat"/>
                <w:b/>
                <w:color w:val="000000"/>
                <w:sz w:val="16"/>
                <w:szCs w:val="18"/>
                <w:lang w:val="ru-RU"/>
              </w:rPr>
            </w:pPr>
            <w:r>
              <w:rPr>
                <w:rFonts w:ascii="GHEA Grapalat" w:hAnsi="GHEA Grapalat"/>
                <w:b/>
                <w:color w:val="000000"/>
                <w:sz w:val="16"/>
                <w:szCs w:val="18"/>
                <w:lang w:val="ru-RU"/>
              </w:rPr>
              <w:t xml:space="preserve">доктор </w:t>
            </w:r>
            <w:r>
              <w:rPr>
                <w:rFonts w:ascii="GHEA Grapalat" w:hAnsi="GHEA Grapalat"/>
                <w:b/>
                <w:color w:val="000000"/>
                <w:sz w:val="16"/>
                <w:szCs w:val="18"/>
                <w:lang w:val="en-US"/>
              </w:rPr>
              <w:t xml:space="preserve">медицинских </w:t>
            </w:r>
            <w:bookmarkStart w:id="0" w:name="_GoBack"/>
            <w:bookmarkEnd w:id="0"/>
            <w:r w:rsidR="00AD72AC" w:rsidRPr="00963284">
              <w:rPr>
                <w:rFonts w:ascii="GHEA Grapalat" w:hAnsi="GHEA Grapalat"/>
                <w:b/>
                <w:color w:val="000000"/>
                <w:sz w:val="16"/>
                <w:szCs w:val="18"/>
                <w:lang w:val="ru-RU"/>
              </w:rPr>
              <w:t xml:space="preserve"> наук, </w:t>
            </w:r>
          </w:p>
          <w:p w:rsidR="00AD72AC" w:rsidRPr="00963284" w:rsidRDefault="00AD72AC" w:rsidP="007B0323">
            <w:pPr>
              <w:tabs>
                <w:tab w:val="left" w:pos="2700"/>
              </w:tabs>
              <w:rPr>
                <w:rFonts w:ascii="GHEA Grapalat" w:hAnsi="GHEA Grapalat"/>
                <w:b/>
                <w:color w:val="000000"/>
                <w:sz w:val="16"/>
                <w:szCs w:val="18"/>
                <w:lang w:val="ru-RU"/>
              </w:rPr>
            </w:pPr>
            <w:r w:rsidRPr="00963284">
              <w:rPr>
                <w:rFonts w:ascii="GHEA Grapalat" w:hAnsi="GHEA Grapalat"/>
                <w:b/>
                <w:sz w:val="16"/>
                <w:szCs w:val="18"/>
                <w:lang w:val="ru-RU"/>
              </w:rPr>
              <w:t>А.</w:t>
            </w:r>
            <w:r w:rsidR="00953658" w:rsidRPr="00963284">
              <w:rPr>
                <w:rFonts w:ascii="GHEA Grapalat" w:hAnsi="GHEA Grapalat"/>
                <w:b/>
                <w:sz w:val="16"/>
                <w:szCs w:val="18"/>
                <w:lang w:val="ru-RU"/>
              </w:rPr>
              <w:t xml:space="preserve"> Л.</w:t>
            </w:r>
            <w:r w:rsidRPr="00963284">
              <w:rPr>
                <w:rFonts w:ascii="GHEA Grapalat" w:hAnsi="GHEA Grapalat"/>
                <w:b/>
                <w:sz w:val="16"/>
                <w:szCs w:val="18"/>
                <w:lang w:val="ru-RU"/>
              </w:rPr>
              <w:t xml:space="preserve"> Минасян</w:t>
            </w:r>
            <w:r w:rsidR="007B0323" w:rsidRPr="00963284">
              <w:rPr>
                <w:rFonts w:ascii="GHEA Grapalat" w:hAnsi="GHEA Grapalat"/>
                <w:b/>
                <w:sz w:val="16"/>
                <w:szCs w:val="18"/>
                <w:lang w:val="ru-RU"/>
              </w:rPr>
              <w:t>.</w:t>
            </w:r>
          </w:p>
        </w:tc>
      </w:tr>
      <w:tr w:rsidR="00AD72AC" w:rsidRPr="00963284" w:rsidTr="00AD72AC">
        <w:tc>
          <w:tcPr>
            <w:tcW w:w="3583" w:type="dxa"/>
          </w:tcPr>
          <w:p w:rsidR="00AD72AC" w:rsidRPr="00963284" w:rsidRDefault="00AD72AC" w:rsidP="00AD72AC">
            <w:pPr>
              <w:jc w:val="both"/>
              <w:rPr>
                <w:rFonts w:ascii="GHEA Grapalat" w:hAnsi="GHEA Grapalat"/>
                <w:b/>
                <w:color w:val="000000"/>
                <w:sz w:val="16"/>
                <w:szCs w:val="18"/>
                <w:lang w:val="ru-RU"/>
              </w:rPr>
            </w:pPr>
            <w:r w:rsidRPr="00963284">
              <w:rPr>
                <w:rFonts w:ascii="GHEA Grapalat" w:hAnsi="GHEA Grapalat"/>
                <w:b/>
                <w:color w:val="000000"/>
                <w:sz w:val="16"/>
                <w:szCs w:val="18"/>
                <w:lang w:val="ru-RU"/>
              </w:rPr>
              <w:t>Ведущая организация:</w:t>
            </w:r>
          </w:p>
        </w:tc>
        <w:tc>
          <w:tcPr>
            <w:tcW w:w="3584" w:type="dxa"/>
          </w:tcPr>
          <w:p w:rsidR="00AD72AC" w:rsidRPr="00963284" w:rsidRDefault="00AD72AC" w:rsidP="00AD72AC">
            <w:pPr>
              <w:rPr>
                <w:rFonts w:ascii="GHEA Grapalat" w:hAnsi="GHEA Grapalat"/>
                <w:b/>
                <w:color w:val="000000"/>
                <w:sz w:val="16"/>
                <w:szCs w:val="18"/>
                <w:lang w:val="ru-RU"/>
              </w:rPr>
            </w:pPr>
            <w:r w:rsidRPr="00963284">
              <w:rPr>
                <w:rFonts w:ascii="GHEA Grapalat" w:hAnsi="GHEA Grapalat"/>
                <w:b/>
                <w:color w:val="000000"/>
                <w:sz w:val="16"/>
                <w:szCs w:val="18"/>
                <w:lang w:val="ru-RU"/>
              </w:rPr>
              <w:t>Ереванский государственный медицинский университет им. М. Гераци</w:t>
            </w:r>
          </w:p>
        </w:tc>
      </w:tr>
    </w:tbl>
    <w:p w:rsidR="005400EC" w:rsidRPr="00963284" w:rsidRDefault="005400EC" w:rsidP="00AD72AC">
      <w:pPr>
        <w:tabs>
          <w:tab w:val="left" w:pos="2700"/>
        </w:tabs>
        <w:jc w:val="both"/>
        <w:rPr>
          <w:rFonts w:ascii="GHEA Grapalat" w:hAnsi="GHEA Grapalat"/>
          <w:b/>
          <w:color w:val="000000"/>
          <w:sz w:val="16"/>
          <w:szCs w:val="18"/>
          <w:lang w:val="ru-RU"/>
        </w:rPr>
      </w:pPr>
      <w:r w:rsidRPr="00963284">
        <w:rPr>
          <w:rFonts w:ascii="GHEA Grapalat" w:hAnsi="GHEA Grapalat"/>
          <w:b/>
          <w:color w:val="000000"/>
          <w:sz w:val="16"/>
          <w:szCs w:val="18"/>
          <w:lang w:val="ru-RU"/>
        </w:rPr>
        <w:t xml:space="preserve">Защита </w:t>
      </w:r>
      <w:r w:rsidRPr="00963284">
        <w:rPr>
          <w:rFonts w:ascii="GHEA Grapalat" w:hAnsi="GHEA Grapalat"/>
          <w:b/>
          <w:sz w:val="16"/>
          <w:szCs w:val="18"/>
          <w:lang w:val="ru-RU"/>
        </w:rPr>
        <w:t xml:space="preserve">состоится </w:t>
      </w:r>
      <w:r w:rsidR="00963284" w:rsidRPr="00963284">
        <w:rPr>
          <w:rFonts w:ascii="GHEA Grapalat" w:hAnsi="GHEA Grapalat"/>
          <w:b/>
          <w:sz w:val="16"/>
          <w:szCs w:val="18"/>
          <w:lang w:val="ru-RU"/>
        </w:rPr>
        <w:t xml:space="preserve">26 </w:t>
      </w:r>
      <w:r w:rsidR="00963284" w:rsidRPr="00963284">
        <w:rPr>
          <w:rFonts w:ascii="GHEA Grapalat" w:hAnsi="GHEA Grapalat"/>
          <w:b/>
          <w:sz w:val="16"/>
          <w:szCs w:val="18"/>
          <w:u w:val="single"/>
          <w:lang w:val="ru-RU"/>
        </w:rPr>
        <w:t>апреля 2018 г. в 13</w:t>
      </w:r>
      <w:r w:rsidR="00963284" w:rsidRPr="00963284">
        <w:rPr>
          <w:rFonts w:ascii="GHEA Grapalat" w:hAnsi="GHEA Grapalat"/>
          <w:b/>
          <w:sz w:val="16"/>
          <w:szCs w:val="18"/>
          <w:u w:val="single"/>
          <w:vertAlign w:val="superscript"/>
          <w:lang w:val="ru-RU"/>
        </w:rPr>
        <w:t>00</w:t>
      </w:r>
      <w:r w:rsidR="00963284" w:rsidRPr="00963284">
        <w:rPr>
          <w:rFonts w:ascii="GHEA Grapalat" w:hAnsi="GHEA Grapalat"/>
          <w:b/>
          <w:sz w:val="16"/>
          <w:szCs w:val="18"/>
          <w:u w:val="single"/>
          <w:lang w:val="ru-RU"/>
        </w:rPr>
        <w:t xml:space="preserve"> </w:t>
      </w:r>
      <w:r w:rsidRPr="00963284">
        <w:rPr>
          <w:rFonts w:ascii="GHEA Grapalat" w:hAnsi="GHEA Grapalat"/>
          <w:b/>
          <w:sz w:val="16"/>
          <w:szCs w:val="18"/>
          <w:lang w:val="ru-RU"/>
        </w:rPr>
        <w:t>часов н</w:t>
      </w:r>
      <w:r w:rsidRPr="00963284">
        <w:rPr>
          <w:rFonts w:ascii="GHEA Grapalat" w:hAnsi="GHEA Grapalat"/>
          <w:b/>
          <w:color w:val="000000"/>
          <w:sz w:val="16"/>
          <w:szCs w:val="18"/>
          <w:lang w:val="ru-RU"/>
        </w:rPr>
        <w:t>а заседании специализированного совета 023 Института Физиологии НАН (375028, Ереван, ул. бр. Орбели, 22).</w:t>
      </w:r>
    </w:p>
    <w:p w:rsidR="005400EC" w:rsidRPr="00963284" w:rsidRDefault="005400EC" w:rsidP="000D4D26">
      <w:pPr>
        <w:tabs>
          <w:tab w:val="left" w:pos="2700"/>
          <w:tab w:val="left" w:pos="2880"/>
        </w:tabs>
        <w:jc w:val="both"/>
        <w:rPr>
          <w:rFonts w:ascii="GHEA Grapalat" w:hAnsi="GHEA Grapalat"/>
          <w:b/>
          <w:color w:val="000000"/>
          <w:sz w:val="16"/>
          <w:szCs w:val="18"/>
          <w:lang w:val="ru-RU"/>
        </w:rPr>
      </w:pPr>
    </w:p>
    <w:p w:rsidR="005400EC" w:rsidRPr="00963284" w:rsidRDefault="005400EC" w:rsidP="000D4D26">
      <w:pPr>
        <w:tabs>
          <w:tab w:val="left" w:pos="2700"/>
          <w:tab w:val="left" w:pos="2880"/>
        </w:tabs>
        <w:jc w:val="both"/>
        <w:rPr>
          <w:rFonts w:ascii="GHEA Grapalat" w:hAnsi="GHEA Grapalat"/>
          <w:b/>
          <w:color w:val="000000"/>
          <w:sz w:val="16"/>
          <w:szCs w:val="18"/>
          <w:lang w:val="ru-RU"/>
        </w:rPr>
      </w:pPr>
      <w:r w:rsidRPr="00963284">
        <w:rPr>
          <w:rFonts w:ascii="GHEA Grapalat" w:hAnsi="GHEA Grapalat"/>
          <w:b/>
          <w:color w:val="000000"/>
          <w:sz w:val="16"/>
          <w:szCs w:val="18"/>
          <w:lang w:val="ru-RU"/>
        </w:rPr>
        <w:t>С диссертацией можно ознакомиться в библиотеке Института Физиологии им. акад.</w:t>
      </w:r>
    </w:p>
    <w:p w:rsidR="005400EC" w:rsidRPr="00963284" w:rsidRDefault="005400EC" w:rsidP="000D4D26">
      <w:pPr>
        <w:jc w:val="both"/>
        <w:rPr>
          <w:rFonts w:ascii="GHEA Grapalat" w:hAnsi="GHEA Grapalat"/>
          <w:b/>
          <w:sz w:val="16"/>
          <w:szCs w:val="18"/>
          <w:lang w:val="ru-RU"/>
        </w:rPr>
      </w:pPr>
      <w:r w:rsidRPr="00963284">
        <w:rPr>
          <w:rFonts w:ascii="GHEA Grapalat" w:hAnsi="GHEA Grapalat"/>
          <w:b/>
          <w:color w:val="000000"/>
          <w:sz w:val="16"/>
          <w:szCs w:val="18"/>
          <w:lang w:val="ru-RU"/>
        </w:rPr>
        <w:t xml:space="preserve">Л. А. Орбели НАН РА </w:t>
      </w:r>
      <w:r w:rsidRPr="00963284">
        <w:rPr>
          <w:rFonts w:ascii="GHEA Grapalat" w:hAnsi="GHEA Grapalat"/>
          <w:b/>
          <w:sz w:val="16"/>
          <w:szCs w:val="18"/>
          <w:lang w:val="ru-RU"/>
        </w:rPr>
        <w:t xml:space="preserve">и на сайте </w:t>
      </w:r>
      <w:r w:rsidRPr="00963284">
        <w:rPr>
          <w:rFonts w:ascii="GHEA Grapalat" w:hAnsi="GHEA Grapalat"/>
          <w:b/>
          <w:sz w:val="16"/>
          <w:szCs w:val="18"/>
          <w:u w:val="single"/>
          <w:lang w:val="hy-AM"/>
        </w:rPr>
        <w:t>www.physiol.sci.am</w:t>
      </w:r>
    </w:p>
    <w:p w:rsidR="005400EC" w:rsidRPr="00963284" w:rsidRDefault="005400EC" w:rsidP="000D4D26">
      <w:pPr>
        <w:tabs>
          <w:tab w:val="left" w:pos="2700"/>
          <w:tab w:val="left" w:pos="2880"/>
        </w:tabs>
        <w:jc w:val="both"/>
        <w:rPr>
          <w:rFonts w:ascii="GHEA Grapalat" w:hAnsi="GHEA Grapalat"/>
          <w:b/>
          <w:color w:val="000000"/>
          <w:sz w:val="16"/>
          <w:szCs w:val="18"/>
          <w:lang w:val="ru-RU"/>
        </w:rPr>
      </w:pPr>
    </w:p>
    <w:p w:rsidR="00963284" w:rsidRPr="00963284" w:rsidRDefault="005400EC" w:rsidP="00963284">
      <w:pPr>
        <w:tabs>
          <w:tab w:val="left" w:pos="2700"/>
          <w:tab w:val="left" w:pos="2880"/>
        </w:tabs>
        <w:jc w:val="both"/>
        <w:rPr>
          <w:rFonts w:ascii="GHEA Grapalat" w:hAnsi="GHEA Grapalat"/>
          <w:b/>
          <w:color w:val="000000"/>
          <w:sz w:val="16"/>
          <w:szCs w:val="16"/>
          <w:u w:val="single"/>
          <w:lang w:val="ru-RU"/>
        </w:rPr>
      </w:pPr>
      <w:r w:rsidRPr="00963284">
        <w:rPr>
          <w:rFonts w:ascii="GHEA Grapalat" w:hAnsi="GHEA Grapalat"/>
          <w:b/>
          <w:color w:val="000000"/>
          <w:sz w:val="16"/>
          <w:szCs w:val="18"/>
          <w:lang w:val="ru-RU"/>
        </w:rPr>
        <w:t xml:space="preserve">Автореферат разослан </w:t>
      </w:r>
      <w:r w:rsidR="00963284" w:rsidRPr="00DD4A95">
        <w:rPr>
          <w:rFonts w:ascii="GHEA Grapalat" w:hAnsi="GHEA Grapalat"/>
          <w:b/>
          <w:color w:val="000000"/>
          <w:sz w:val="16"/>
          <w:szCs w:val="16"/>
          <w:u w:val="single"/>
          <w:lang w:val="ru-RU"/>
        </w:rPr>
        <w:t>26</w:t>
      </w:r>
      <w:r w:rsidR="00963284" w:rsidRPr="00963284">
        <w:rPr>
          <w:rFonts w:ascii="GHEA Grapalat" w:hAnsi="GHEA Grapalat"/>
          <w:b/>
          <w:color w:val="000000"/>
          <w:sz w:val="16"/>
          <w:szCs w:val="16"/>
          <w:u w:val="single"/>
          <w:lang w:val="ru-RU"/>
        </w:rPr>
        <w:t xml:space="preserve"> марта</w:t>
      </w:r>
      <w:r w:rsidR="00963284" w:rsidRPr="00DD4A95">
        <w:rPr>
          <w:rFonts w:ascii="GHEA Grapalat" w:hAnsi="GHEA Grapalat"/>
          <w:b/>
          <w:color w:val="000000"/>
          <w:sz w:val="16"/>
          <w:szCs w:val="16"/>
          <w:u w:val="single"/>
          <w:lang w:val="ru-RU"/>
        </w:rPr>
        <w:t xml:space="preserve"> </w:t>
      </w:r>
      <w:r w:rsidR="00963284" w:rsidRPr="00963284">
        <w:rPr>
          <w:rFonts w:ascii="GHEA Grapalat" w:hAnsi="GHEA Grapalat"/>
          <w:b/>
          <w:color w:val="000000"/>
          <w:sz w:val="16"/>
          <w:szCs w:val="16"/>
          <w:u w:val="single"/>
          <w:lang w:val="ru-RU"/>
        </w:rPr>
        <w:t>201</w:t>
      </w:r>
      <w:r w:rsidR="00963284" w:rsidRPr="00DD4A95">
        <w:rPr>
          <w:rFonts w:ascii="GHEA Grapalat" w:hAnsi="GHEA Grapalat"/>
          <w:b/>
          <w:color w:val="000000"/>
          <w:sz w:val="16"/>
          <w:szCs w:val="16"/>
          <w:u w:val="single"/>
          <w:lang w:val="ru-RU"/>
        </w:rPr>
        <w:t>8</w:t>
      </w:r>
      <w:r w:rsidR="00963284" w:rsidRPr="00963284">
        <w:rPr>
          <w:rFonts w:ascii="GHEA Grapalat" w:hAnsi="GHEA Grapalat"/>
          <w:b/>
          <w:color w:val="000000"/>
          <w:sz w:val="16"/>
          <w:szCs w:val="16"/>
          <w:u w:val="single"/>
          <w:lang w:val="ru-RU"/>
        </w:rPr>
        <w:t xml:space="preserve"> г.</w:t>
      </w:r>
    </w:p>
    <w:p w:rsidR="005400EC" w:rsidRPr="00963284" w:rsidRDefault="00963284" w:rsidP="000D4D26">
      <w:pPr>
        <w:tabs>
          <w:tab w:val="left" w:pos="2700"/>
          <w:tab w:val="left" w:pos="2880"/>
        </w:tabs>
        <w:jc w:val="both"/>
        <w:rPr>
          <w:rFonts w:ascii="GHEA Grapalat" w:hAnsi="GHEA Grapalat"/>
          <w:b/>
          <w:color w:val="000000"/>
          <w:sz w:val="16"/>
          <w:szCs w:val="18"/>
          <w:lang w:val="ru-RU"/>
        </w:rPr>
      </w:pPr>
      <w:r w:rsidRPr="00963284">
        <w:rPr>
          <w:rFonts w:ascii="GHEA Grapalat" w:hAnsi="GHEA Grapalat" w:cs="Sylfaen"/>
          <w:b/>
          <w:noProof/>
          <w:color w:val="000000"/>
          <w:sz w:val="16"/>
          <w:szCs w:val="18"/>
          <w:lang w:val="en-US"/>
        </w:rPr>
        <w:drawing>
          <wp:anchor distT="0" distB="0" distL="114300" distR="114300" simplePos="0" relativeHeight="251662336" behindDoc="0" locked="0" layoutInCell="1" allowOverlap="1">
            <wp:simplePos x="0" y="0"/>
            <wp:positionH relativeFrom="column">
              <wp:posOffset>2555240</wp:posOffset>
            </wp:positionH>
            <wp:positionV relativeFrom="paragraph">
              <wp:posOffset>48260</wp:posOffset>
            </wp:positionV>
            <wp:extent cx="572770" cy="25019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 cy="250190"/>
                    </a:xfrm>
                    <a:prstGeom prst="rect">
                      <a:avLst/>
                    </a:prstGeom>
                    <a:noFill/>
                    <a:ln>
                      <a:noFill/>
                    </a:ln>
                  </pic:spPr>
                </pic:pic>
              </a:graphicData>
            </a:graphic>
          </wp:anchor>
        </w:drawing>
      </w:r>
      <w:r w:rsidR="005400EC" w:rsidRPr="00963284">
        <w:rPr>
          <w:rFonts w:ascii="GHEA Grapalat" w:hAnsi="GHEA Grapalat"/>
          <w:b/>
          <w:color w:val="000000"/>
          <w:sz w:val="16"/>
          <w:szCs w:val="18"/>
          <w:lang w:val="ru-RU"/>
        </w:rPr>
        <w:t>Ученый секретарь специализированного совета,</w:t>
      </w:r>
    </w:p>
    <w:p w:rsidR="00E426DF" w:rsidRPr="00963284" w:rsidRDefault="005400EC" w:rsidP="000D4D26">
      <w:pPr>
        <w:tabs>
          <w:tab w:val="left" w:pos="2700"/>
          <w:tab w:val="left" w:pos="2880"/>
        </w:tabs>
        <w:jc w:val="both"/>
        <w:rPr>
          <w:rFonts w:ascii="GHEA Grapalat" w:hAnsi="GHEA Grapalat"/>
          <w:b/>
          <w:color w:val="000000"/>
          <w:sz w:val="16"/>
          <w:szCs w:val="18"/>
          <w:lang w:val="ru-RU"/>
        </w:rPr>
      </w:pPr>
      <w:r w:rsidRPr="00963284">
        <w:rPr>
          <w:rFonts w:ascii="GHEA Grapalat" w:hAnsi="GHEA Grapalat"/>
          <w:b/>
          <w:color w:val="000000"/>
          <w:sz w:val="16"/>
          <w:szCs w:val="18"/>
          <w:lang w:val="ru-RU"/>
        </w:rPr>
        <w:t>кандидат биологических наук</w:t>
      </w:r>
      <w:r w:rsidR="00C863D9" w:rsidRPr="00963284">
        <w:rPr>
          <w:rFonts w:ascii="GHEA Grapalat" w:hAnsi="GHEA Grapalat"/>
          <w:b/>
          <w:color w:val="000000"/>
          <w:sz w:val="16"/>
          <w:szCs w:val="18"/>
          <w:lang w:val="ru-RU"/>
        </w:rPr>
        <w:t xml:space="preserve">   </w:t>
      </w:r>
      <w:r w:rsidR="00963284" w:rsidRPr="00963284">
        <w:rPr>
          <w:rFonts w:ascii="GHEA Grapalat" w:hAnsi="GHEA Grapalat"/>
          <w:b/>
          <w:color w:val="000000"/>
          <w:sz w:val="16"/>
          <w:szCs w:val="18"/>
          <w:lang w:val="ru-RU"/>
        </w:rPr>
        <w:t xml:space="preserve">                               </w:t>
      </w:r>
      <w:r w:rsidR="00A6487D" w:rsidRPr="00963284">
        <w:rPr>
          <w:rFonts w:ascii="GHEA Grapalat" w:hAnsi="GHEA Grapalat"/>
          <w:b/>
          <w:color w:val="000000"/>
          <w:sz w:val="16"/>
          <w:szCs w:val="18"/>
          <w:lang w:val="ru-RU"/>
        </w:rPr>
        <w:t>Н. Э. Тадевосян</w:t>
      </w:r>
      <w:r w:rsidRPr="00963284">
        <w:rPr>
          <w:rFonts w:ascii="GHEA Grapalat" w:hAnsi="GHEA Grapalat"/>
          <w:b/>
          <w:color w:val="000000"/>
          <w:sz w:val="16"/>
          <w:szCs w:val="18"/>
          <w:lang w:val="ru-RU"/>
        </w:rPr>
        <w:t xml:space="preserve"> </w:t>
      </w:r>
    </w:p>
    <w:p w:rsidR="00963284" w:rsidRPr="00963284" w:rsidRDefault="00963284" w:rsidP="00AC4F0B">
      <w:pPr>
        <w:tabs>
          <w:tab w:val="left" w:pos="2700"/>
          <w:tab w:val="left" w:pos="2880"/>
        </w:tabs>
        <w:jc w:val="center"/>
        <w:rPr>
          <w:rFonts w:ascii="GHEA Grapalat" w:eastAsia="Calibri" w:hAnsi="GHEA Grapalat" w:cs="Arial"/>
          <w:b/>
          <w:sz w:val="18"/>
          <w:szCs w:val="18"/>
          <w:lang w:val="ru-RU"/>
        </w:rPr>
      </w:pPr>
    </w:p>
    <w:p w:rsidR="00771EA3" w:rsidRPr="00A770AA" w:rsidRDefault="002A6024" w:rsidP="00AC4F0B">
      <w:pPr>
        <w:tabs>
          <w:tab w:val="left" w:pos="2700"/>
          <w:tab w:val="left" w:pos="2880"/>
        </w:tabs>
        <w:jc w:val="center"/>
        <w:rPr>
          <w:rFonts w:ascii="GHEA Grapalat" w:eastAsia="Calibri" w:hAnsi="GHEA Grapalat" w:cs="Arial"/>
          <w:b/>
          <w:sz w:val="18"/>
          <w:szCs w:val="18"/>
          <w:lang w:val="ru-RU"/>
        </w:rPr>
      </w:pPr>
      <w:r w:rsidRPr="002E6646">
        <w:rPr>
          <w:rFonts w:ascii="GHEA Grapalat" w:eastAsia="Calibri" w:hAnsi="GHEA Grapalat" w:cs="Arial"/>
          <w:b/>
          <w:sz w:val="18"/>
          <w:szCs w:val="18"/>
          <w:lang w:val="hy-AM"/>
        </w:rPr>
        <w:lastRenderedPageBreak/>
        <w:t>ՆԵՐԱԾՈՒԹՅՈՒՆ</w:t>
      </w:r>
    </w:p>
    <w:p w:rsidR="00E426DF" w:rsidRPr="00A770AA" w:rsidRDefault="00E426DF" w:rsidP="00FB657C">
      <w:pPr>
        <w:jc w:val="center"/>
        <w:rPr>
          <w:rFonts w:ascii="GHEA Grapalat" w:eastAsia="Calibri" w:hAnsi="GHEA Grapalat" w:cs="Arial"/>
          <w:b/>
          <w:sz w:val="18"/>
          <w:szCs w:val="18"/>
          <w:lang w:val="ru-RU"/>
        </w:rPr>
      </w:pPr>
    </w:p>
    <w:p w:rsidR="002A6024" w:rsidRPr="002E6646" w:rsidRDefault="002A6024" w:rsidP="00FB657C">
      <w:pPr>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Թեմայի արդիականությունը</w:t>
      </w:r>
      <w:r w:rsidR="005D66EC" w:rsidRPr="002E6646">
        <w:rPr>
          <w:rFonts w:ascii="GHEA Grapalat" w:eastAsia="Calibri" w:hAnsi="GHEA Grapalat" w:cs="Arial"/>
          <w:b/>
          <w:sz w:val="18"/>
          <w:szCs w:val="18"/>
          <w:lang w:val="hy-AM"/>
        </w:rPr>
        <w:t>:</w:t>
      </w:r>
      <w:r w:rsidR="00BB67C3" w:rsidRPr="00BB67C3">
        <w:rPr>
          <w:rFonts w:ascii="GHEA Grapalat" w:eastAsia="Calibri" w:hAnsi="GHEA Grapalat" w:cs="Arial"/>
          <w:b/>
          <w:sz w:val="18"/>
          <w:szCs w:val="18"/>
          <w:lang w:val="hy-AM"/>
        </w:rPr>
        <w:t xml:space="preserve"> </w:t>
      </w:r>
      <w:r w:rsidR="00771EA3" w:rsidRPr="002E6646">
        <w:rPr>
          <w:rFonts w:ascii="GHEA Grapalat" w:eastAsia="Calibri" w:hAnsi="GHEA Grapalat" w:cs="Arial"/>
          <w:sz w:val="18"/>
          <w:szCs w:val="18"/>
          <w:lang w:val="hy-AM"/>
        </w:rPr>
        <w:t>Սթրեսային ախտահարումները, որոնք այսօր լայն տարածում ունեն ողջ աշխարհում</w:t>
      </w:r>
      <w:r w:rsidR="00520C70" w:rsidRPr="00A770AA">
        <w:rPr>
          <w:rFonts w:ascii="GHEA Grapalat" w:eastAsia="Calibri" w:hAnsi="GHEA Grapalat" w:cs="Arial"/>
          <w:sz w:val="18"/>
          <w:szCs w:val="18"/>
          <w:lang w:val="ru-RU"/>
        </w:rPr>
        <w:t>,</w:t>
      </w:r>
      <w:r w:rsidR="00C863D9">
        <w:rPr>
          <w:rFonts w:ascii="GHEA Grapalat" w:eastAsia="Calibri" w:hAnsi="GHEA Grapalat" w:cs="Arial"/>
          <w:sz w:val="18"/>
          <w:szCs w:val="18"/>
          <w:lang w:val="ru-RU"/>
        </w:rPr>
        <w:t xml:space="preserve"> </w:t>
      </w:r>
      <w:r w:rsidR="00771EA3" w:rsidRPr="002E6646">
        <w:rPr>
          <w:rFonts w:ascii="GHEA Grapalat" w:eastAsia="Calibri" w:hAnsi="GHEA Grapalat" w:cs="Arial"/>
          <w:sz w:val="18"/>
          <w:szCs w:val="18"/>
          <w:lang w:val="hy-AM"/>
        </w:rPr>
        <w:t>պատճառ են հանդիսանում քաղաքակրթության հիվանդությունների առաջացման:</w:t>
      </w:r>
      <w:r w:rsidR="008F2C2A">
        <w:rPr>
          <w:rFonts w:ascii="GHEA Grapalat" w:eastAsia="Calibri" w:hAnsi="GHEA Grapalat" w:cs="Arial"/>
          <w:sz w:val="18"/>
          <w:szCs w:val="18"/>
          <w:lang w:val="en-US"/>
        </w:rPr>
        <w:t>Ս</w:t>
      </w:r>
      <w:r w:rsidR="00771EA3" w:rsidRPr="002E6646">
        <w:rPr>
          <w:rFonts w:ascii="GHEA Grapalat" w:eastAsia="Calibri" w:hAnsi="GHEA Grapalat" w:cs="Arial"/>
          <w:sz w:val="18"/>
          <w:szCs w:val="18"/>
          <w:lang w:val="hy-AM"/>
        </w:rPr>
        <w:t>թրեսն առաջին հերթին</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հոմեոստազին ուղղված վտանգ է</w:t>
      </w:r>
      <w:r w:rsidR="00945DEF" w:rsidRPr="002E6646">
        <w:rPr>
          <w:rFonts w:ascii="GHEA Grapalat" w:eastAsia="Calibri" w:hAnsi="GHEA Grapalat" w:cs="Arial"/>
          <w:sz w:val="18"/>
          <w:szCs w:val="18"/>
          <w:lang w:val="hy-AM"/>
        </w:rPr>
        <w:t>, որի</w:t>
      </w:r>
      <w:r w:rsidR="00771EA3" w:rsidRPr="002E6646">
        <w:rPr>
          <w:rFonts w:ascii="GHEA Grapalat" w:eastAsia="Calibri" w:hAnsi="GHEA Grapalat" w:cs="Arial"/>
          <w:sz w:val="18"/>
          <w:szCs w:val="18"/>
          <w:lang w:val="hy-AM"/>
        </w:rPr>
        <w:t xml:space="preserve"> կայունությունը պայմանավորված է վեգետատիվ նյարդային համակարգի (ՎՆՀ) սիպաթո-պարասիմպաթիկ բաժինների հավ</w:t>
      </w:r>
      <w:r w:rsidR="001E1B51" w:rsidRPr="002E6646">
        <w:rPr>
          <w:rFonts w:ascii="GHEA Grapalat" w:eastAsia="Calibri" w:hAnsi="GHEA Grapalat" w:cs="Arial"/>
          <w:sz w:val="18"/>
          <w:szCs w:val="18"/>
          <w:lang w:val="hy-AM"/>
        </w:rPr>
        <w:t>ասարակշռված գործունեությամբ:Այն վերահսկող</w:t>
      </w:r>
      <w:r w:rsidR="00771EA3" w:rsidRPr="002E6646">
        <w:rPr>
          <w:rFonts w:ascii="GHEA Grapalat" w:eastAsia="Calibri" w:hAnsi="GHEA Grapalat" w:cs="Arial"/>
          <w:sz w:val="18"/>
          <w:szCs w:val="18"/>
          <w:lang w:val="hy-AM"/>
        </w:rPr>
        <w:t xml:space="preserve"> բարձրագույն ինտեգրատիվ կենտրոնները ֆիզիոլոգիական գործը</w:t>
      </w:r>
      <w:r w:rsidR="001E1B51" w:rsidRPr="002E6646">
        <w:rPr>
          <w:rFonts w:ascii="GHEA Grapalat" w:eastAsia="Calibri" w:hAnsi="GHEA Grapalat" w:cs="Arial"/>
          <w:sz w:val="18"/>
          <w:szCs w:val="18"/>
          <w:lang w:val="hy-AM"/>
        </w:rPr>
        <w:t>նթացների նյարդա-հումորալ կարգավորումը</w:t>
      </w:r>
      <w:r w:rsidR="00771EA3" w:rsidRPr="002E6646">
        <w:rPr>
          <w:rFonts w:ascii="GHEA Grapalat" w:eastAsia="Calibri" w:hAnsi="GHEA Grapalat" w:cs="Arial"/>
          <w:sz w:val="18"/>
          <w:szCs w:val="18"/>
          <w:lang w:val="hy-AM"/>
        </w:rPr>
        <w:t xml:space="preserve"> ապահովող հիպոթալամիկ կ</w:t>
      </w:r>
      <w:r w:rsidR="00CB5058">
        <w:rPr>
          <w:rFonts w:ascii="GHEA Grapalat" w:eastAsia="Calibri" w:hAnsi="GHEA Grapalat" w:cs="Arial"/>
          <w:sz w:val="18"/>
          <w:szCs w:val="18"/>
          <w:lang w:val="en-US"/>
        </w:rPr>
        <w:t>որիզներն</w:t>
      </w:r>
      <w:r w:rsidR="00771EA3" w:rsidRPr="002E6646">
        <w:rPr>
          <w:rFonts w:ascii="GHEA Grapalat" w:eastAsia="Calibri" w:hAnsi="GHEA Grapalat" w:cs="Arial"/>
          <w:sz w:val="18"/>
          <w:szCs w:val="18"/>
          <w:lang w:val="hy-AM"/>
        </w:rPr>
        <w:t xml:space="preserve"> են, մասնավորապես հարփորոքային (Paraventriculiar nucleus PVN) և վերտեսողական (Supraoptic nucleus SON) կորիզները:Կեղևային և ուղեղաբնային կառույցների հետ ունեցած բազմակողմանի կապերի(Hsu D. T. and Price J. L.</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2009.,</w:t>
      </w:r>
      <w:r w:rsidR="00520C70">
        <w:rPr>
          <w:rFonts w:ascii="GHEA Grapalat" w:eastAsia="Calibri" w:hAnsi="GHEA Grapalat" w:cs="Arial"/>
          <w:sz w:val="18"/>
          <w:szCs w:val="18"/>
          <w:lang w:val="hy-AM"/>
        </w:rPr>
        <w:t xml:space="preserve"> Li S. and Kirouac G. J. 2012.</w:t>
      </w:r>
      <w:r w:rsidR="00771EA3" w:rsidRPr="002E6646">
        <w:rPr>
          <w:rFonts w:ascii="GHEA Grapalat" w:eastAsia="Calibri" w:hAnsi="GHEA Grapalat" w:cs="Arial"/>
          <w:sz w:val="18"/>
          <w:szCs w:val="18"/>
          <w:lang w:val="hy-AM"/>
        </w:rPr>
        <w:t>) շնորհիվ</w:t>
      </w:r>
      <w:r w:rsidR="001E1B51" w:rsidRPr="002E6646">
        <w:rPr>
          <w:rFonts w:ascii="GHEA Grapalat" w:eastAsia="Calibri" w:hAnsi="GHEA Grapalat" w:cs="Arial"/>
          <w:sz w:val="18"/>
          <w:szCs w:val="18"/>
          <w:lang w:val="hy-AM"/>
        </w:rPr>
        <w:t>,</w:t>
      </w:r>
      <w:r w:rsidR="00771EA3" w:rsidRPr="002E6646">
        <w:rPr>
          <w:rFonts w:ascii="GHEA Grapalat" w:eastAsia="Calibri" w:hAnsi="GHEA Grapalat" w:cs="Arial"/>
          <w:sz w:val="18"/>
          <w:szCs w:val="18"/>
          <w:lang w:val="hy-AM"/>
        </w:rPr>
        <w:t xml:space="preserve"> PVN և SON</w:t>
      </w:r>
      <w:r w:rsidR="00A974D4" w:rsidRPr="002E6646">
        <w:rPr>
          <w:rFonts w:ascii="GHEA Grapalat" w:eastAsia="Calibri" w:hAnsi="GHEA Grapalat" w:cs="Arial"/>
          <w:sz w:val="18"/>
          <w:szCs w:val="18"/>
          <w:lang w:val="hy-AM"/>
        </w:rPr>
        <w:t xml:space="preserve"> կորիզները</w:t>
      </w:r>
      <w:r w:rsidR="00771EA3" w:rsidRPr="002E6646">
        <w:rPr>
          <w:rFonts w:ascii="GHEA Grapalat" w:eastAsia="Calibri" w:hAnsi="GHEA Grapalat" w:cs="Arial"/>
          <w:sz w:val="18"/>
          <w:szCs w:val="18"/>
          <w:lang w:val="hy-AM"/>
        </w:rPr>
        <w:t xml:space="preserve"> </w:t>
      </w:r>
      <w:r w:rsidR="00EC04E0" w:rsidRPr="002E6646">
        <w:rPr>
          <w:rFonts w:ascii="GHEA Grapalat" w:eastAsia="Calibri" w:hAnsi="GHEA Grapalat" w:cs="Arial"/>
          <w:sz w:val="18"/>
          <w:szCs w:val="18"/>
          <w:lang w:val="hy-AM"/>
        </w:rPr>
        <w:t>ներգրավված են օրգանիզմի ընդերային</w:t>
      </w:r>
      <w:r w:rsidR="00771EA3" w:rsidRPr="002E6646">
        <w:rPr>
          <w:rFonts w:ascii="GHEA Grapalat" w:eastAsia="Calibri" w:hAnsi="GHEA Grapalat" w:cs="Arial"/>
          <w:sz w:val="18"/>
          <w:szCs w:val="18"/>
          <w:lang w:val="hy-AM"/>
        </w:rPr>
        <w:t xml:space="preserve"> </w:t>
      </w:r>
      <w:r w:rsidR="00CB5058" w:rsidRPr="00A770AA">
        <w:rPr>
          <w:rFonts w:ascii="GHEA Grapalat" w:eastAsia="Calibri" w:hAnsi="GHEA Grapalat" w:cs="Arial"/>
          <w:sz w:val="18"/>
          <w:szCs w:val="18"/>
          <w:lang w:val="hy-AM"/>
        </w:rPr>
        <w:t xml:space="preserve">համակարգի </w:t>
      </w:r>
      <w:r w:rsidR="00771EA3" w:rsidRPr="002E6646">
        <w:rPr>
          <w:rFonts w:ascii="GHEA Grapalat" w:eastAsia="Calibri" w:hAnsi="GHEA Grapalat" w:cs="Arial"/>
          <w:sz w:val="18"/>
          <w:szCs w:val="18"/>
          <w:lang w:val="hy-AM"/>
        </w:rPr>
        <w:t>գործունեությունը կարգավորող կենտրոնական և ծայրամասային օղակների մեջ</w:t>
      </w:r>
      <w:r w:rsidR="00D647B9" w:rsidRPr="002E6646">
        <w:rPr>
          <w:rFonts w:ascii="GHEA Grapalat" w:eastAsia="Calibri" w:hAnsi="GHEA Grapalat" w:cs="Arial"/>
          <w:sz w:val="18"/>
          <w:szCs w:val="18"/>
          <w:lang w:val="hy-AM"/>
        </w:rPr>
        <w:t>:</w:t>
      </w:r>
      <w:r w:rsidR="00A974D4" w:rsidRPr="002E6646">
        <w:rPr>
          <w:rFonts w:ascii="GHEA Grapalat" w:eastAsia="Calibri" w:hAnsi="GHEA Grapalat" w:cs="Arial"/>
          <w:sz w:val="18"/>
          <w:szCs w:val="18"/>
          <w:lang w:val="hy-AM"/>
        </w:rPr>
        <w:t>Վերջիններս</w:t>
      </w:r>
      <w:r w:rsidR="00771EA3" w:rsidRPr="002E6646">
        <w:rPr>
          <w:rFonts w:ascii="GHEA Grapalat" w:eastAsia="Calibri" w:hAnsi="GHEA Grapalat" w:cs="Arial"/>
          <w:sz w:val="18"/>
          <w:szCs w:val="18"/>
          <w:lang w:val="hy-AM"/>
        </w:rPr>
        <w:t xml:space="preserve"> ոչ միայն վեգետատիվ գործառույթների կարգավորման յուրահատուկ կենտրոններ են, այլ նաև</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հիպոֆիզոտրոպ նեյրոպեպտիդների՝ կորտիկիոլիբերին-ռիլիզինգ-գործոնի և արգինին- վազոպրեսինի սինթեզման հիմնական աղբյուրը, ինչպես նաև սթրեսային գործընթացի առաջատար մեխանիզմի՝</w:t>
      </w:r>
      <w:r w:rsidR="00945DEF" w:rsidRPr="002E6646">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հիպոթալամո-հիպոֆիզ-մակերիամային-համակարգի</w:t>
      </w:r>
      <w:r w:rsidR="00945DEF" w:rsidRPr="002E6646">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 xml:space="preserve">(ՀՀՄՀ) </w:t>
      </w:r>
      <w:r w:rsidR="00B10931" w:rsidRPr="002E6646">
        <w:rPr>
          <w:rFonts w:ascii="GHEA Grapalat" w:eastAsia="Calibri" w:hAnsi="GHEA Grapalat" w:cs="Arial"/>
          <w:sz w:val="18"/>
          <w:szCs w:val="18"/>
          <w:lang w:val="hy-AM"/>
        </w:rPr>
        <w:t>ակ</w:t>
      </w:r>
      <w:r w:rsidR="00771EA3" w:rsidRPr="002E6646">
        <w:rPr>
          <w:rFonts w:ascii="GHEA Grapalat" w:eastAsia="Calibri" w:hAnsi="GHEA Grapalat" w:cs="Arial"/>
          <w:sz w:val="18"/>
          <w:szCs w:val="18"/>
          <w:lang w:val="hy-AM"/>
        </w:rPr>
        <w:t>տիվացման գլխավոր մասնակիցը</w:t>
      </w:r>
      <w:r w:rsidR="00FE71DA">
        <w:rPr>
          <w:rFonts w:ascii="GHEA Grapalat" w:eastAsia="Calibri" w:hAnsi="GHEA Grapalat" w:cs="Arial"/>
          <w:sz w:val="18"/>
          <w:szCs w:val="18"/>
          <w:lang w:val="ru-RU"/>
        </w:rPr>
        <w:t xml:space="preserve"> </w:t>
      </w:r>
      <w:r w:rsidR="00771EA3" w:rsidRPr="002E6646">
        <w:rPr>
          <w:rFonts w:ascii="GHEA Grapalat" w:eastAsia="Calibri" w:hAnsi="GHEA Grapalat" w:cs="Arial"/>
          <w:sz w:val="18"/>
          <w:szCs w:val="18"/>
          <w:lang w:val="hy-AM"/>
        </w:rPr>
        <w:t xml:space="preserve">(Otake K. and </w:t>
      </w:r>
      <w:r w:rsidR="008141FA">
        <w:rPr>
          <w:rFonts w:ascii="GHEA Grapalat" w:eastAsia="Calibri" w:hAnsi="GHEA Grapalat" w:cs="Arial"/>
          <w:sz w:val="18"/>
          <w:szCs w:val="18"/>
          <w:lang w:val="hy-AM"/>
        </w:rPr>
        <w:t>Nakamura Y. 1995., Vertes R. P.</w:t>
      </w:r>
      <w:r w:rsidR="00771EA3" w:rsidRPr="002E6646">
        <w:rPr>
          <w:rFonts w:ascii="GHEA Grapalat" w:eastAsia="Calibri" w:hAnsi="GHEA Grapalat" w:cs="Arial"/>
          <w:sz w:val="18"/>
          <w:szCs w:val="18"/>
          <w:lang w:val="hy-AM"/>
        </w:rPr>
        <w:t xml:space="preserve"> Linl</w:t>
      </w:r>
      <w:r w:rsidR="00AB72C8">
        <w:rPr>
          <w:rFonts w:ascii="GHEA Grapalat" w:eastAsia="Calibri" w:hAnsi="GHEA Grapalat" w:cs="Arial"/>
          <w:sz w:val="18"/>
          <w:szCs w:val="18"/>
          <w:lang w:val="hy-AM"/>
        </w:rPr>
        <w:t>ey S. B</w:t>
      </w:r>
      <w:r w:rsidR="00AB72C8" w:rsidRPr="00E426DF">
        <w:rPr>
          <w:rFonts w:ascii="GHEA Grapalat" w:eastAsia="Calibri" w:hAnsi="GHEA Grapalat" w:cs="Arial"/>
          <w:sz w:val="18"/>
          <w:szCs w:val="18"/>
          <w:lang w:val="hy-AM"/>
        </w:rPr>
        <w:t>.</w:t>
      </w:r>
      <w:r w:rsidR="00D647B9" w:rsidRPr="002E6646">
        <w:rPr>
          <w:rFonts w:ascii="GHEA Grapalat" w:eastAsia="Calibri" w:hAnsi="GHEA Grapalat" w:cs="Arial"/>
          <w:sz w:val="18"/>
          <w:szCs w:val="18"/>
          <w:lang w:val="hy-AM"/>
        </w:rPr>
        <w:t xml:space="preserve"> and Hoover</w:t>
      </w:r>
      <w:r w:rsidR="00AB72C8" w:rsidRPr="00E426DF">
        <w:rPr>
          <w:rFonts w:ascii="GHEA Grapalat" w:eastAsia="Calibri" w:hAnsi="GHEA Grapalat" w:cs="Arial"/>
          <w:sz w:val="18"/>
          <w:szCs w:val="18"/>
          <w:lang w:val="hy-AM"/>
        </w:rPr>
        <w:t xml:space="preserve"> </w:t>
      </w:r>
      <w:r w:rsidR="00D647B9" w:rsidRPr="002E6646">
        <w:rPr>
          <w:rFonts w:ascii="GHEA Grapalat" w:eastAsia="Calibri" w:hAnsi="GHEA Grapalat" w:cs="Arial"/>
          <w:sz w:val="18"/>
          <w:szCs w:val="18"/>
          <w:lang w:val="hy-AM"/>
        </w:rPr>
        <w:t>W. B. 2010)</w:t>
      </w:r>
      <w:r w:rsidR="00771EA3" w:rsidRPr="002E6646">
        <w:rPr>
          <w:rFonts w:ascii="GHEA Grapalat" w:eastAsia="Calibri" w:hAnsi="GHEA Grapalat" w:cs="Arial"/>
          <w:sz w:val="18"/>
          <w:szCs w:val="18"/>
          <w:lang w:val="hy-AM"/>
        </w:rPr>
        <w:t>: Սթրեսների ազդեցությամբ</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և դրանց հաջորդող հետսթրեսային փուլերում, օրգանիզ</w:t>
      </w:r>
      <w:r w:rsidR="001E1B51" w:rsidRPr="002E6646">
        <w:rPr>
          <w:rFonts w:ascii="GHEA Grapalat" w:eastAsia="Calibri" w:hAnsi="GHEA Grapalat" w:cs="Arial"/>
          <w:sz w:val="18"/>
          <w:szCs w:val="18"/>
          <w:lang w:val="hy-AM"/>
        </w:rPr>
        <w:t>մում բազմաթիվ</w:t>
      </w:r>
      <w:r w:rsidR="00771EA3" w:rsidRPr="002E6646">
        <w:rPr>
          <w:rFonts w:ascii="GHEA Grapalat" w:eastAsia="Calibri" w:hAnsi="GHEA Grapalat" w:cs="Arial"/>
          <w:sz w:val="18"/>
          <w:szCs w:val="18"/>
          <w:lang w:val="hy-AM"/>
        </w:rPr>
        <w:t xml:space="preserve"> ախտաբանական գործընթացների, նյարդահոգեբանական և իմունային խանգարումների հիմնական պատճառը գլխուղեղի լիմբիական ուղիների և հոմեոստատիկ զգայահոսքերի հավասարակշռության խախտու</w:t>
      </w:r>
      <w:r w:rsidR="00D647B9" w:rsidRPr="002E6646">
        <w:rPr>
          <w:rFonts w:ascii="GHEA Grapalat" w:eastAsia="Calibri" w:hAnsi="GHEA Grapalat" w:cs="Arial"/>
          <w:sz w:val="18"/>
          <w:szCs w:val="18"/>
          <w:lang w:val="hy-AM"/>
        </w:rPr>
        <w:t>մն է</w:t>
      </w:r>
      <w:r w:rsidR="00C863D9">
        <w:rPr>
          <w:rFonts w:ascii="GHEA Grapalat" w:eastAsia="Calibri" w:hAnsi="GHEA Grapalat" w:cs="Arial"/>
          <w:sz w:val="18"/>
          <w:szCs w:val="18"/>
          <w:lang w:val="hy-AM"/>
        </w:rPr>
        <w:t xml:space="preserve"> </w:t>
      </w:r>
      <w:r w:rsidR="00D647B9" w:rsidRPr="002E6646">
        <w:rPr>
          <w:rFonts w:ascii="GHEA Grapalat" w:eastAsia="Calibri" w:hAnsi="GHEA Grapalat" w:cs="Arial"/>
          <w:sz w:val="18"/>
          <w:szCs w:val="18"/>
          <w:lang w:val="hy-AM"/>
        </w:rPr>
        <w:t>(</w:t>
      </w:r>
      <w:r w:rsidR="00771EA3" w:rsidRPr="002E6646">
        <w:rPr>
          <w:rFonts w:ascii="GHEA Grapalat" w:eastAsia="Calibri" w:hAnsi="GHEA Grapalat" w:cs="Arial"/>
          <w:sz w:val="18"/>
          <w:szCs w:val="18"/>
          <w:lang w:val="hy-AM"/>
        </w:rPr>
        <w:t>Blackford J. U. and Pine D. S. 2012., Berridge K. C. and Kringelb</w:t>
      </w:r>
      <w:r w:rsidR="00520C70">
        <w:rPr>
          <w:rFonts w:ascii="GHEA Grapalat" w:eastAsia="Calibri" w:hAnsi="GHEA Grapalat" w:cs="Arial"/>
          <w:sz w:val="18"/>
          <w:szCs w:val="18"/>
          <w:lang w:val="hy-AM"/>
        </w:rPr>
        <w:t>ach M. L. 2013., Jasinska A. J.</w:t>
      </w:r>
      <w:r w:rsidR="00771EA3" w:rsidRPr="002E6646">
        <w:rPr>
          <w:rFonts w:ascii="GHEA Grapalat" w:eastAsia="Calibri" w:hAnsi="GHEA Grapalat" w:cs="Arial"/>
          <w:sz w:val="18"/>
          <w:szCs w:val="18"/>
          <w:lang w:val="hy-AM"/>
        </w:rPr>
        <w:t xml:space="preserve"> et al. 2014):Հետևաբար </w:t>
      </w:r>
      <w:r w:rsidR="000C714D" w:rsidRPr="002E6646">
        <w:rPr>
          <w:rFonts w:ascii="GHEA Grapalat" w:eastAsia="Calibri" w:hAnsi="GHEA Grapalat" w:cs="Arial"/>
          <w:sz w:val="18"/>
          <w:szCs w:val="18"/>
          <w:lang w:val="hy-AM"/>
        </w:rPr>
        <w:t>սթրեսոլոգիայի և կենսաբժշկական գիտությունների մի շարք հարցերի պարզաբանման համար</w:t>
      </w:r>
      <w:r w:rsidR="000C714D" w:rsidRPr="00A770AA">
        <w:rPr>
          <w:rFonts w:ascii="GHEA Grapalat" w:eastAsia="Calibri" w:hAnsi="GHEA Grapalat" w:cs="Arial"/>
          <w:sz w:val="18"/>
          <w:szCs w:val="18"/>
          <w:lang w:val="hy-AM"/>
        </w:rPr>
        <w:t>,</w:t>
      </w:r>
      <w:r w:rsidR="000C714D" w:rsidRPr="002E6646">
        <w:rPr>
          <w:rFonts w:ascii="GHEA Grapalat" w:eastAsia="Calibri" w:hAnsi="GHEA Grapalat" w:cs="Arial"/>
          <w:sz w:val="18"/>
          <w:szCs w:val="18"/>
          <w:lang w:val="hy-AM"/>
        </w:rPr>
        <w:t xml:space="preserve"> խիստ կարևորվում է </w:t>
      </w:r>
      <w:r w:rsidR="00771EA3" w:rsidRPr="002E6646">
        <w:rPr>
          <w:rFonts w:ascii="GHEA Grapalat" w:eastAsia="Calibri" w:hAnsi="GHEA Grapalat" w:cs="Arial"/>
          <w:sz w:val="18"/>
          <w:szCs w:val="18"/>
          <w:lang w:val="hy-AM"/>
        </w:rPr>
        <w:t>սթրեսային հիվանդության զարգացումն կանխարգելող</w:t>
      </w:r>
      <w:r w:rsidR="00C863D9">
        <w:rPr>
          <w:rFonts w:ascii="GHEA Grapalat" w:eastAsia="Calibri" w:hAnsi="GHEA Grapalat" w:cs="Arial"/>
          <w:sz w:val="18"/>
          <w:szCs w:val="18"/>
          <w:lang w:val="hy-AM"/>
        </w:rPr>
        <w:t xml:space="preserve"> </w:t>
      </w:r>
      <w:r w:rsidR="000C714D" w:rsidRPr="00A770AA">
        <w:rPr>
          <w:rFonts w:ascii="GHEA Grapalat" w:eastAsia="Calibri" w:hAnsi="GHEA Grapalat" w:cs="Arial"/>
          <w:sz w:val="18"/>
          <w:szCs w:val="18"/>
          <w:lang w:val="hy-AM"/>
        </w:rPr>
        <w:t xml:space="preserve">այն </w:t>
      </w:r>
      <w:r w:rsidR="00771EA3" w:rsidRPr="002E6646">
        <w:rPr>
          <w:rFonts w:ascii="GHEA Grapalat" w:eastAsia="Calibri" w:hAnsi="GHEA Grapalat" w:cs="Arial"/>
          <w:sz w:val="18"/>
          <w:szCs w:val="18"/>
          <w:lang w:val="hy-AM"/>
        </w:rPr>
        <w:t xml:space="preserve">միջոցների բացահայտումը, </w:t>
      </w:r>
      <w:r w:rsidR="0047532A">
        <w:rPr>
          <w:rFonts w:ascii="GHEA Grapalat" w:eastAsia="Calibri" w:hAnsi="GHEA Grapalat" w:cs="Arial"/>
          <w:sz w:val="18"/>
          <w:szCs w:val="18"/>
          <w:lang w:val="hy-AM"/>
        </w:rPr>
        <w:t>որ</w:t>
      </w:r>
      <w:r w:rsidR="0047532A" w:rsidRPr="009669B9">
        <w:rPr>
          <w:rFonts w:ascii="GHEA Grapalat" w:eastAsia="Calibri" w:hAnsi="GHEA Grapalat" w:cs="Arial"/>
          <w:sz w:val="18"/>
          <w:szCs w:val="18"/>
          <w:lang w:val="hy-AM"/>
        </w:rPr>
        <w:t>ոնք</w:t>
      </w:r>
      <w:r w:rsidR="00771EA3" w:rsidRPr="002E6646">
        <w:rPr>
          <w:rFonts w:ascii="GHEA Grapalat" w:eastAsia="Calibri" w:hAnsi="GHEA Grapalat" w:cs="Arial"/>
          <w:sz w:val="18"/>
          <w:szCs w:val="18"/>
          <w:lang w:val="hy-AM"/>
        </w:rPr>
        <w:t xml:space="preserve"> </w:t>
      </w:r>
      <w:r w:rsidR="0047532A">
        <w:rPr>
          <w:rFonts w:ascii="GHEA Grapalat" w:eastAsia="Calibri" w:hAnsi="GHEA Grapalat" w:cs="Arial"/>
          <w:sz w:val="18"/>
          <w:szCs w:val="18"/>
          <w:lang w:val="hy-AM"/>
        </w:rPr>
        <w:t>կնպաստ</w:t>
      </w:r>
      <w:r w:rsidR="0047532A" w:rsidRPr="009669B9">
        <w:rPr>
          <w:rFonts w:ascii="GHEA Grapalat" w:eastAsia="Calibri" w:hAnsi="GHEA Grapalat" w:cs="Arial"/>
          <w:sz w:val="18"/>
          <w:szCs w:val="18"/>
          <w:lang w:val="hy-AM"/>
        </w:rPr>
        <w:t>են</w:t>
      </w:r>
      <w:r w:rsidR="00771EA3" w:rsidRPr="002E6646">
        <w:rPr>
          <w:rFonts w:ascii="GHEA Grapalat" w:eastAsia="Calibri" w:hAnsi="GHEA Grapalat" w:cs="Arial"/>
          <w:sz w:val="18"/>
          <w:szCs w:val="18"/>
          <w:lang w:val="hy-AM"/>
        </w:rPr>
        <w:t xml:space="preserve"> օրգանիզմի ադապտիվ հնարավորությունների բարելավվմ</w:t>
      </w:r>
      <w:r w:rsidR="000C714D">
        <w:rPr>
          <w:rFonts w:ascii="GHEA Grapalat" w:eastAsia="Calibri" w:hAnsi="GHEA Grapalat" w:cs="Arial"/>
          <w:sz w:val="18"/>
          <w:szCs w:val="18"/>
          <w:lang w:val="hy-AM"/>
        </w:rPr>
        <w:t>ան</w:t>
      </w:r>
      <w:r w:rsidR="000C714D" w:rsidRPr="00A770AA">
        <w:rPr>
          <w:rFonts w:ascii="GHEA Grapalat" w:eastAsia="Calibri" w:hAnsi="GHEA Grapalat" w:cs="Arial"/>
          <w:sz w:val="18"/>
          <w:szCs w:val="18"/>
          <w:lang w:val="hy-AM"/>
        </w:rPr>
        <w:t>ը</w:t>
      </w:r>
      <w:r w:rsidR="00771EA3" w:rsidRPr="002E6646">
        <w:rPr>
          <w:rFonts w:ascii="GHEA Grapalat" w:eastAsia="Calibri" w:hAnsi="GHEA Grapalat" w:cs="Arial"/>
          <w:sz w:val="18"/>
          <w:szCs w:val="18"/>
          <w:lang w:val="hy-AM"/>
        </w:rPr>
        <w:t>:</w:t>
      </w:r>
      <w:r w:rsidR="0097313F" w:rsidRPr="00A770AA">
        <w:rPr>
          <w:rFonts w:ascii="GHEA Grapalat" w:eastAsia="Calibri" w:hAnsi="GHEA Grapalat" w:cs="Arial"/>
          <w:sz w:val="18"/>
          <w:szCs w:val="18"/>
          <w:lang w:val="hy-AM"/>
        </w:rPr>
        <w:t>Ս</w:t>
      </w:r>
      <w:r w:rsidR="0097313F" w:rsidRPr="002E6646">
        <w:rPr>
          <w:rFonts w:ascii="GHEA Grapalat" w:eastAsia="Calibri" w:hAnsi="GHEA Grapalat" w:cs="Arial"/>
          <w:sz w:val="18"/>
          <w:szCs w:val="18"/>
          <w:lang w:val="hy-AM"/>
        </w:rPr>
        <w:t xml:space="preserve">իմպաթո-պարասիմպաթիկ հավասարակշռության խանգարման արդյունքում </w:t>
      </w:r>
      <w:r w:rsidR="0097313F" w:rsidRPr="00A770AA">
        <w:rPr>
          <w:rFonts w:ascii="GHEA Grapalat" w:eastAsia="Calibri" w:hAnsi="GHEA Grapalat" w:cs="Arial"/>
          <w:sz w:val="18"/>
          <w:szCs w:val="18"/>
          <w:lang w:val="hy-AM"/>
        </w:rPr>
        <w:t xml:space="preserve">առաջացող </w:t>
      </w:r>
      <w:r w:rsidR="0097313F" w:rsidRPr="002E6646">
        <w:rPr>
          <w:rFonts w:ascii="GHEA Grapalat" w:eastAsia="Calibri" w:hAnsi="GHEA Grapalat" w:cs="Arial"/>
          <w:sz w:val="18"/>
          <w:szCs w:val="18"/>
          <w:lang w:val="hy-AM"/>
        </w:rPr>
        <w:t xml:space="preserve">մետաբոլիկ դիսֆունկցիաները </w:t>
      </w:r>
      <w:r w:rsidR="0097313F" w:rsidRPr="00A770AA">
        <w:rPr>
          <w:rFonts w:ascii="GHEA Grapalat" w:eastAsia="Calibri" w:hAnsi="GHEA Grapalat" w:cs="Arial"/>
          <w:sz w:val="18"/>
          <w:szCs w:val="18"/>
          <w:lang w:val="hy-AM"/>
        </w:rPr>
        <w:t>ս</w:t>
      </w:r>
      <w:r w:rsidR="00771EA3" w:rsidRPr="002E6646">
        <w:rPr>
          <w:rFonts w:ascii="GHEA Grapalat" w:eastAsia="Calibri" w:hAnsi="GHEA Grapalat" w:cs="Arial"/>
          <w:sz w:val="18"/>
          <w:szCs w:val="18"/>
          <w:lang w:val="hy-AM"/>
        </w:rPr>
        <w:t xml:space="preserve">թրեսային </w:t>
      </w:r>
      <w:r w:rsidR="008F2C2A" w:rsidRPr="00A770AA">
        <w:rPr>
          <w:rFonts w:ascii="GHEA Grapalat" w:eastAsia="Calibri" w:hAnsi="GHEA Grapalat" w:cs="Arial"/>
          <w:sz w:val="18"/>
          <w:szCs w:val="18"/>
          <w:lang w:val="hy-AM"/>
        </w:rPr>
        <w:t xml:space="preserve">գործընթացների </w:t>
      </w:r>
      <w:r w:rsidR="00771EA3" w:rsidRPr="002E6646">
        <w:rPr>
          <w:rFonts w:ascii="GHEA Grapalat" w:eastAsia="Calibri" w:hAnsi="GHEA Grapalat" w:cs="Arial"/>
          <w:sz w:val="18"/>
          <w:szCs w:val="18"/>
          <w:lang w:val="hy-AM"/>
        </w:rPr>
        <w:t>ժամանակ, օրգանիզմի ընդերային համակարգում ձևավորում են տարաբնույթ ախտահարումներ՝ առաջացնելով օրգանիզմի հարմարվ</w:t>
      </w:r>
      <w:r w:rsidR="00EC04E0" w:rsidRPr="002E6646">
        <w:rPr>
          <w:rFonts w:ascii="GHEA Grapalat" w:eastAsia="Calibri" w:hAnsi="GHEA Grapalat" w:cs="Arial"/>
          <w:sz w:val="18"/>
          <w:szCs w:val="18"/>
          <w:lang w:val="hy-AM"/>
        </w:rPr>
        <w:t>ողական գործընթացների</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ամենազգայուն օղակներից մեկի՝</w:t>
      </w:r>
      <w:r w:rsidR="00D22300">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սիրտ-անոթային համակարգի</w:t>
      </w:r>
      <w:r w:rsidR="008F2C2A" w:rsidRPr="00A770AA">
        <w:rPr>
          <w:rFonts w:ascii="GHEA Grapalat" w:eastAsia="Calibri" w:hAnsi="GHEA Grapalat" w:cs="Arial"/>
          <w:sz w:val="18"/>
          <w:szCs w:val="18"/>
          <w:lang w:val="hy-AM"/>
        </w:rPr>
        <w:t xml:space="preserve"> (ՍԱՀ)</w:t>
      </w:r>
      <w:r w:rsidR="00771EA3" w:rsidRPr="002E6646">
        <w:rPr>
          <w:rFonts w:ascii="GHEA Grapalat" w:eastAsia="Calibri" w:hAnsi="GHEA Grapalat" w:cs="Arial"/>
          <w:sz w:val="18"/>
          <w:szCs w:val="18"/>
          <w:lang w:val="hy-AM"/>
        </w:rPr>
        <w:t xml:space="preserve"> հիվանդություններ:Մետաբոլիկ էֆեկտների նվազմամբ ը</w:t>
      </w:r>
      <w:r w:rsidR="00EC04E0" w:rsidRPr="002E6646">
        <w:rPr>
          <w:rFonts w:ascii="GHEA Grapalat" w:eastAsia="Calibri" w:hAnsi="GHEA Grapalat" w:cs="Arial"/>
          <w:sz w:val="18"/>
          <w:szCs w:val="18"/>
          <w:lang w:val="hy-AM"/>
        </w:rPr>
        <w:t>նթացող սիրտ-անոթային գործընթացները</w:t>
      </w:r>
      <w:r w:rsidR="00771EA3" w:rsidRPr="002E6646">
        <w:rPr>
          <w:rFonts w:ascii="GHEA Grapalat" w:eastAsia="Calibri" w:hAnsi="GHEA Grapalat" w:cs="Arial"/>
          <w:sz w:val="18"/>
          <w:szCs w:val="18"/>
          <w:lang w:val="hy-AM"/>
        </w:rPr>
        <w:t>՝ արյան ճնշման, սրտային ռիթմի</w:t>
      </w:r>
      <w:r w:rsidR="008141FA" w:rsidRPr="00E426DF">
        <w:rPr>
          <w:rFonts w:ascii="GHEA Grapalat" w:eastAsia="Calibri" w:hAnsi="GHEA Grapalat" w:cs="Arial"/>
          <w:sz w:val="18"/>
          <w:szCs w:val="18"/>
          <w:lang w:val="hy-AM"/>
        </w:rPr>
        <w:t xml:space="preserve"> </w:t>
      </w:r>
      <w:r w:rsidR="000C714D" w:rsidRPr="00A770AA">
        <w:rPr>
          <w:rFonts w:ascii="GHEA Grapalat" w:eastAsia="Calibri" w:hAnsi="GHEA Grapalat" w:cs="Arial"/>
          <w:sz w:val="18"/>
          <w:szCs w:val="18"/>
          <w:lang w:val="hy-AM"/>
        </w:rPr>
        <w:t>(</w:t>
      </w:r>
      <w:r w:rsidR="008141FA" w:rsidRPr="00E426DF">
        <w:rPr>
          <w:rFonts w:ascii="GHEA Grapalat" w:eastAsia="Calibri" w:hAnsi="GHEA Grapalat" w:cs="Arial"/>
          <w:sz w:val="18"/>
          <w:szCs w:val="18"/>
          <w:lang w:val="hy-AM"/>
        </w:rPr>
        <w:t>ՍՌ)</w:t>
      </w:r>
      <w:r w:rsidR="00771EA3" w:rsidRPr="002E6646">
        <w:rPr>
          <w:rFonts w:ascii="GHEA Grapalat" w:eastAsia="Calibri" w:hAnsi="GHEA Grapalat" w:cs="Arial"/>
          <w:sz w:val="18"/>
          <w:szCs w:val="18"/>
          <w:lang w:val="hy-AM"/>
        </w:rPr>
        <w:t xml:space="preserve"> կտրուկ բարձրացումները և որպես հետևանք ինֆարկտների, կաթվածների առաջացումը օրգանիզմում, բնութագրական է սուր սթ</w:t>
      </w:r>
      <w:r w:rsidR="00D647B9" w:rsidRPr="002E6646">
        <w:rPr>
          <w:rFonts w:ascii="GHEA Grapalat" w:eastAsia="Calibri" w:hAnsi="GHEA Grapalat" w:cs="Arial"/>
          <w:sz w:val="18"/>
          <w:szCs w:val="18"/>
          <w:lang w:val="hy-AM"/>
        </w:rPr>
        <w:t>րեսների համար: Վերջին ժամանակնե</w:t>
      </w:r>
      <w:r w:rsidR="00520C70" w:rsidRPr="00E426DF">
        <w:rPr>
          <w:rFonts w:ascii="GHEA Grapalat" w:eastAsia="Calibri" w:hAnsi="GHEA Grapalat" w:cs="Arial"/>
          <w:sz w:val="18"/>
          <w:szCs w:val="18"/>
          <w:lang w:val="hy-AM"/>
        </w:rPr>
        <w:t>ր</w:t>
      </w:r>
      <w:r w:rsidR="00D647B9" w:rsidRPr="002E6646">
        <w:rPr>
          <w:rFonts w:ascii="GHEA Grapalat" w:eastAsia="Calibri" w:hAnsi="GHEA Grapalat" w:cs="Arial"/>
          <w:sz w:val="18"/>
          <w:szCs w:val="18"/>
          <w:lang w:val="hy-AM"/>
        </w:rPr>
        <w:t>ս դեղաբանական</w:t>
      </w:r>
      <w:r w:rsidR="00771EA3" w:rsidRPr="002E6646">
        <w:rPr>
          <w:rFonts w:ascii="GHEA Grapalat" w:eastAsia="Calibri" w:hAnsi="GHEA Grapalat" w:cs="Arial"/>
          <w:sz w:val="18"/>
          <w:szCs w:val="18"/>
          <w:lang w:val="hy-AM"/>
        </w:rPr>
        <w:t xml:space="preserve"> այլ միջոցների հետ միասին, որպես էֆեկտիվ միջոց</w:t>
      </w:r>
      <w:r w:rsidR="00D22300">
        <w:rPr>
          <w:rFonts w:ascii="GHEA Grapalat" w:eastAsia="Calibri" w:hAnsi="GHEA Grapalat" w:cs="Arial"/>
          <w:sz w:val="18"/>
          <w:szCs w:val="18"/>
          <w:lang w:val="hy-AM"/>
        </w:rPr>
        <w:t>,</w:t>
      </w:r>
      <w:r w:rsidR="001E1B51" w:rsidRPr="002E6646">
        <w:rPr>
          <w:rFonts w:ascii="GHEA Grapalat" w:eastAsia="Calibri" w:hAnsi="GHEA Grapalat" w:cs="Arial"/>
          <w:sz w:val="18"/>
          <w:szCs w:val="18"/>
          <w:lang w:val="hy-AM"/>
        </w:rPr>
        <w:t xml:space="preserve"> մի շարք </w:t>
      </w:r>
      <w:r w:rsidR="00771EA3" w:rsidRPr="002E6646">
        <w:rPr>
          <w:rFonts w:ascii="GHEA Grapalat" w:eastAsia="Calibri" w:hAnsi="GHEA Grapalat" w:cs="Arial"/>
          <w:sz w:val="18"/>
          <w:szCs w:val="18"/>
          <w:lang w:val="hy-AM"/>
        </w:rPr>
        <w:t>հիվանդությունների</w:t>
      </w:r>
      <w:r w:rsidR="00F944F6" w:rsidRPr="002E6646">
        <w:rPr>
          <w:rFonts w:ascii="GHEA Grapalat" w:eastAsia="Calibri" w:hAnsi="GHEA Grapalat" w:cs="Arial"/>
          <w:sz w:val="18"/>
          <w:szCs w:val="18"/>
          <w:lang w:val="hy-AM"/>
        </w:rPr>
        <w:t xml:space="preserve"> (նյարդային, սիրտ-անոթային և այլն)</w:t>
      </w:r>
      <w:r w:rsidR="00771EA3" w:rsidRPr="002E6646">
        <w:rPr>
          <w:rFonts w:ascii="GHEA Grapalat" w:eastAsia="Calibri" w:hAnsi="GHEA Grapalat" w:cs="Arial"/>
          <w:sz w:val="18"/>
          <w:szCs w:val="18"/>
          <w:lang w:val="hy-AM"/>
        </w:rPr>
        <w:t xml:space="preserve"> ժամանակ օգտագործվում է ֆիզիոլոգիական ազդեցության լայն </w:t>
      </w:r>
      <w:r w:rsidR="00771EA3" w:rsidRPr="002E6646">
        <w:rPr>
          <w:rFonts w:ascii="GHEA Grapalat" w:eastAsia="Calibri" w:hAnsi="GHEA Grapalat" w:cs="Arial"/>
          <w:sz w:val="18"/>
          <w:szCs w:val="18"/>
          <w:lang w:val="hy-AM"/>
        </w:rPr>
        <w:lastRenderedPageBreak/>
        <w:t>սահմաններ ունեցող</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տաուրին ամինաթթուն (Wu J. et al 2009., Ripps H. et al 2012.,Gharibani PM</w:t>
      </w:r>
      <w:r w:rsidR="00520C70" w:rsidRPr="00E426DF">
        <w:rPr>
          <w:rFonts w:ascii="GHEA Grapalat" w:eastAsia="Calibri" w:hAnsi="GHEA Grapalat" w:cs="Arial"/>
          <w:sz w:val="18"/>
          <w:szCs w:val="18"/>
          <w:lang w:val="hy-AM"/>
        </w:rPr>
        <w:t>.</w:t>
      </w:r>
      <w:r w:rsidR="00771EA3" w:rsidRPr="002E6646">
        <w:rPr>
          <w:rFonts w:ascii="GHEA Grapalat" w:eastAsia="Calibri" w:hAnsi="GHEA Grapalat" w:cs="Arial"/>
          <w:sz w:val="18"/>
          <w:szCs w:val="18"/>
          <w:lang w:val="hy-AM"/>
        </w:rPr>
        <w:t xml:space="preserve"> et al 2013</w:t>
      </w:r>
      <w:r w:rsidR="00F944F6" w:rsidRPr="002E6646">
        <w:rPr>
          <w:rFonts w:ascii="GHEA Grapalat" w:eastAsia="Calibri" w:hAnsi="GHEA Grapalat" w:cs="Arial"/>
          <w:sz w:val="18"/>
          <w:szCs w:val="18"/>
          <w:lang w:val="hy-AM"/>
        </w:rPr>
        <w:t>., Ito T. et al 2013</w:t>
      </w:r>
      <w:r w:rsidR="00771EA3" w:rsidRPr="002E6646">
        <w:rPr>
          <w:rFonts w:ascii="GHEA Grapalat" w:eastAsia="Calibri" w:hAnsi="GHEA Grapalat" w:cs="Arial"/>
          <w:sz w:val="18"/>
          <w:szCs w:val="18"/>
          <w:lang w:val="hy-AM"/>
        </w:rPr>
        <w:t>):Այն համարվում է նյութափոխանակության գործընթացների հիմնական բաղադրիչներից մեկը</w:t>
      </w:r>
      <w:r w:rsidR="00F944F6" w:rsidRPr="002E6646">
        <w:rPr>
          <w:rFonts w:ascii="GHEA Grapalat" w:eastAsia="Calibri" w:hAnsi="GHEA Grapalat" w:cs="Arial"/>
          <w:sz w:val="18"/>
          <w:szCs w:val="18"/>
          <w:lang w:val="hy-AM"/>
        </w:rPr>
        <w:t>:Վ</w:t>
      </w:r>
      <w:r w:rsidR="00771EA3" w:rsidRPr="002E6646">
        <w:rPr>
          <w:rFonts w:ascii="GHEA Grapalat" w:eastAsia="Calibri" w:hAnsi="GHEA Grapalat" w:cs="Arial"/>
          <w:sz w:val="18"/>
          <w:szCs w:val="18"/>
          <w:lang w:val="hy-AM"/>
        </w:rPr>
        <w:t>երջինիս</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 xml:space="preserve">դրական ազդեցությունը բացահայտված է գերակտիվության, ջղաձգության, անհանգստության և գրգռվածության ժամանակ: Չնայած </w:t>
      </w:r>
      <w:r w:rsidR="008F2C2A" w:rsidRPr="00A770AA">
        <w:rPr>
          <w:rFonts w:ascii="GHEA Grapalat" w:eastAsia="Calibri" w:hAnsi="GHEA Grapalat" w:cs="Arial"/>
          <w:sz w:val="18"/>
          <w:szCs w:val="18"/>
          <w:lang w:val="hy-AM"/>
        </w:rPr>
        <w:t xml:space="preserve">ՍԱՀ </w:t>
      </w:r>
      <w:r w:rsidR="00771EA3" w:rsidRPr="002E6646">
        <w:rPr>
          <w:rFonts w:ascii="GHEA Grapalat" w:eastAsia="Calibri" w:hAnsi="GHEA Grapalat" w:cs="Arial"/>
          <w:sz w:val="18"/>
          <w:szCs w:val="18"/>
          <w:lang w:val="hy-AM"/>
        </w:rPr>
        <w:t>վրա տաուրինի ազդեցության մեխանիզմների բազմակողմանի ուսումնասիրություներին, գրականության մեջ բացակայում են գիտական տվյալներ, որոնք թույլ կտան գնահատել</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 xml:space="preserve">այս ամինաթթվի ազդեցությունը սթրեսային իրավիճակներում սրտային ռիթմի կարգավորման և այդ կարգավորումը ապահովող գլխուղեղի բարձրագույն կառույցների գործունեության վրա : Մինչև այժմ համակողմանիորեն և լիարժեք բացահայտված չէ տաուրինի դերը օրգանիզմի հարմարվողական /ադապտացիոն/ գործընթացներում, մասնավորապես բացահայտված </w:t>
      </w:r>
      <w:r w:rsidR="008F2C2A">
        <w:rPr>
          <w:rFonts w:ascii="GHEA Grapalat" w:eastAsia="Calibri" w:hAnsi="GHEA Grapalat" w:cs="Arial"/>
          <w:sz w:val="18"/>
          <w:szCs w:val="18"/>
          <w:lang w:val="hy-AM"/>
        </w:rPr>
        <w:t>չ</w:t>
      </w:r>
      <w:r w:rsidR="008F2C2A" w:rsidRPr="00A770AA">
        <w:rPr>
          <w:rFonts w:ascii="GHEA Grapalat" w:eastAsia="Calibri" w:hAnsi="GHEA Grapalat" w:cs="Arial"/>
          <w:sz w:val="18"/>
          <w:szCs w:val="18"/>
          <w:lang w:val="hy-AM"/>
        </w:rPr>
        <w:t>է</w:t>
      </w:r>
      <w:r w:rsidR="00771EA3" w:rsidRPr="002E6646">
        <w:rPr>
          <w:rFonts w:ascii="GHEA Grapalat" w:eastAsia="Calibri" w:hAnsi="GHEA Grapalat" w:cs="Arial"/>
          <w:sz w:val="18"/>
          <w:szCs w:val="18"/>
          <w:lang w:val="hy-AM"/>
        </w:rPr>
        <w:t xml:space="preserve"> վերջինիս դերն ու նշանակությունը </w:t>
      </w:r>
      <w:r w:rsidR="00521853" w:rsidRPr="00A770AA">
        <w:rPr>
          <w:rFonts w:ascii="GHEA Grapalat" w:eastAsia="Calibri" w:hAnsi="GHEA Grapalat" w:cs="Arial"/>
          <w:sz w:val="18"/>
          <w:szCs w:val="18"/>
          <w:lang w:val="hy-AM"/>
        </w:rPr>
        <w:t>հետսթրեսային փուլում</w:t>
      </w:r>
      <w:r w:rsidR="00771EA3" w:rsidRPr="002E6646">
        <w:rPr>
          <w:rFonts w:ascii="GHEA Grapalat" w:eastAsia="Calibri" w:hAnsi="GHEA Grapalat" w:cs="Arial"/>
          <w:sz w:val="18"/>
          <w:szCs w:val="18"/>
          <w:lang w:val="hy-AM"/>
        </w:rPr>
        <w:t xml:space="preserve"> ադապտիվ գործընթացների կարգավորման մեջ: Ուսումնասիրված չէ տաուրինի ազդեցությունը սրտային ռիթմի փոփոխականության (ՍՌՓ) և ռիթմոգրամում այդ փոփոխականությունը բնութագրող բարձր և ցածր հաճախականության ալիքների փոփոխությունների վրա,որոնք արտացոլում են վեգետատիվ հավասարակշռությունը պայմանավորող սիմպաթո-պարասիմպաթիկ փոխհարաբերությունները և խիստ կարևորվում սթրեսային իրավիճակներում օրգանիզմի ընդերային համակարգում առաջացող </w:t>
      </w:r>
      <w:r w:rsidR="00015252" w:rsidRPr="00A770AA">
        <w:rPr>
          <w:rFonts w:ascii="GHEA Grapalat" w:eastAsia="Calibri" w:hAnsi="GHEA Grapalat" w:cs="Arial"/>
          <w:sz w:val="18"/>
          <w:szCs w:val="18"/>
          <w:lang w:val="hy-AM"/>
        </w:rPr>
        <w:t xml:space="preserve">խանգարումների </w:t>
      </w:r>
      <w:r w:rsidR="00771EA3" w:rsidRPr="002E6646">
        <w:rPr>
          <w:rFonts w:ascii="GHEA Grapalat" w:eastAsia="Calibri" w:hAnsi="GHEA Grapalat" w:cs="Arial"/>
          <w:sz w:val="18"/>
          <w:szCs w:val="18"/>
          <w:lang w:val="hy-AM"/>
        </w:rPr>
        <w:t xml:space="preserve">ժամանակ: Բացահայտված չէ երկարատև </w:t>
      </w:r>
      <w:r w:rsidR="0014129C" w:rsidRPr="00E426DF">
        <w:rPr>
          <w:rFonts w:ascii="GHEA Grapalat" w:eastAsia="Calibri" w:hAnsi="GHEA Grapalat" w:cs="Arial"/>
          <w:sz w:val="18"/>
          <w:szCs w:val="18"/>
          <w:lang w:val="hy-AM"/>
        </w:rPr>
        <w:t xml:space="preserve">իմոբիլիզացիոն </w:t>
      </w:r>
      <w:r w:rsidR="00771EA3" w:rsidRPr="002E6646">
        <w:rPr>
          <w:rFonts w:ascii="GHEA Grapalat" w:eastAsia="Calibri" w:hAnsi="GHEA Grapalat" w:cs="Arial"/>
          <w:sz w:val="18"/>
          <w:szCs w:val="18"/>
          <w:lang w:val="hy-AM"/>
        </w:rPr>
        <w:t>սթրեսի</w:t>
      </w:r>
      <w:r w:rsidR="0014129C" w:rsidRPr="00E426DF">
        <w:rPr>
          <w:rFonts w:ascii="GHEA Grapalat" w:eastAsia="Calibri" w:hAnsi="GHEA Grapalat" w:cs="Arial"/>
          <w:sz w:val="18"/>
          <w:szCs w:val="18"/>
          <w:lang w:val="hy-AM"/>
        </w:rPr>
        <w:t xml:space="preserve"> (ԻՍ)</w:t>
      </w:r>
      <w:r w:rsidR="00CB5058" w:rsidRPr="00A770AA">
        <w:rPr>
          <w:rFonts w:ascii="GHEA Grapalat" w:eastAsia="Calibri" w:hAnsi="GHEA Grapalat" w:cs="Arial"/>
          <w:sz w:val="18"/>
          <w:szCs w:val="18"/>
          <w:lang w:val="hy-AM"/>
        </w:rPr>
        <w:t xml:space="preserve"> և</w:t>
      </w:r>
      <w:r w:rsidR="00CB5058" w:rsidRPr="00CB5058">
        <w:rPr>
          <w:rFonts w:ascii="GHEA Grapalat" w:eastAsia="Calibri" w:hAnsi="GHEA Grapalat" w:cs="Arial"/>
          <w:sz w:val="18"/>
          <w:szCs w:val="18"/>
          <w:lang w:val="hy-AM"/>
        </w:rPr>
        <w:t xml:space="preserve"> </w:t>
      </w:r>
      <w:r w:rsidR="00CB5058">
        <w:rPr>
          <w:rFonts w:ascii="GHEA Grapalat" w:eastAsia="Calibri" w:hAnsi="GHEA Grapalat" w:cs="Arial"/>
          <w:sz w:val="18"/>
          <w:szCs w:val="18"/>
          <w:lang w:val="hy-AM"/>
        </w:rPr>
        <w:t>PVN</w:t>
      </w:r>
      <w:r w:rsidR="00CB5058" w:rsidRPr="00A770AA">
        <w:rPr>
          <w:rFonts w:ascii="GHEA Grapalat" w:eastAsia="Calibri" w:hAnsi="GHEA Grapalat" w:cs="Arial"/>
          <w:sz w:val="18"/>
          <w:szCs w:val="18"/>
          <w:lang w:val="hy-AM"/>
        </w:rPr>
        <w:t>,</w:t>
      </w:r>
      <w:r w:rsidR="00CB5058" w:rsidRPr="002E6646">
        <w:rPr>
          <w:rFonts w:ascii="GHEA Grapalat" w:eastAsia="Calibri" w:hAnsi="GHEA Grapalat" w:cs="Arial"/>
          <w:sz w:val="18"/>
          <w:szCs w:val="18"/>
          <w:lang w:val="hy-AM"/>
        </w:rPr>
        <w:t xml:space="preserve"> SON կորիզների քայքայման պայմաններում</w:t>
      </w:r>
      <w:r w:rsidR="00771EA3" w:rsidRPr="002E6646">
        <w:rPr>
          <w:rFonts w:ascii="GHEA Grapalat" w:eastAsia="Calibri" w:hAnsi="GHEA Grapalat" w:cs="Arial"/>
          <w:sz w:val="18"/>
          <w:szCs w:val="18"/>
          <w:lang w:val="hy-AM"/>
        </w:rPr>
        <w:t xml:space="preserve"> այս ամինաթթվի ազդեցությունը </w:t>
      </w:r>
      <w:r w:rsidR="00CB5058" w:rsidRPr="00A770AA">
        <w:rPr>
          <w:rFonts w:ascii="GHEA Grapalat" w:eastAsia="Calibri" w:hAnsi="GHEA Grapalat" w:cs="Arial"/>
          <w:sz w:val="18"/>
          <w:szCs w:val="18"/>
          <w:lang w:val="hy-AM"/>
        </w:rPr>
        <w:t xml:space="preserve">ՍՌ </w:t>
      </w:r>
      <w:r w:rsidR="00771EA3" w:rsidRPr="002E6646">
        <w:rPr>
          <w:rFonts w:ascii="GHEA Grapalat" w:eastAsia="Calibri" w:hAnsi="GHEA Grapalat" w:cs="Arial"/>
          <w:sz w:val="18"/>
          <w:szCs w:val="18"/>
          <w:lang w:val="hy-AM"/>
        </w:rPr>
        <w:t>կարգավորման մեջ ներգրավված գլխուղեղի</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բարձրագույն վեգետատիվ և կեղևային կառույցների գործունեության, ինչպես նաև</w:t>
      </w:r>
      <w:r w:rsidR="00D22300">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օրգանիզմի վեգետատիվ համակարգում առաջացող սիմպաթո-պարասիմպաթիկ փոխհարաբերությունն</w:t>
      </w:r>
      <w:r w:rsidR="00EC04E0" w:rsidRPr="002E6646">
        <w:rPr>
          <w:rFonts w:ascii="GHEA Grapalat" w:eastAsia="Calibri" w:hAnsi="GHEA Grapalat" w:cs="Arial"/>
          <w:sz w:val="18"/>
          <w:szCs w:val="18"/>
          <w:lang w:val="hy-AM"/>
        </w:rPr>
        <w:t xml:space="preserve">երի </w:t>
      </w:r>
      <w:r w:rsidR="00714B1D">
        <w:rPr>
          <w:rFonts w:ascii="GHEA Grapalat" w:eastAsia="Calibri" w:hAnsi="GHEA Grapalat" w:cs="Arial"/>
          <w:sz w:val="18"/>
          <w:szCs w:val="18"/>
          <w:lang w:val="hy-AM"/>
        </w:rPr>
        <w:t>փոփոխությ</w:t>
      </w:r>
      <w:r w:rsidR="00714B1D" w:rsidRPr="00A770AA">
        <w:rPr>
          <w:rFonts w:ascii="GHEA Grapalat" w:eastAsia="Calibri" w:hAnsi="GHEA Grapalat" w:cs="Arial"/>
          <w:sz w:val="18"/>
          <w:szCs w:val="18"/>
          <w:lang w:val="hy-AM"/>
        </w:rPr>
        <w:t>ան</w:t>
      </w:r>
      <w:r w:rsidR="00EC04E0" w:rsidRPr="002E6646">
        <w:rPr>
          <w:rFonts w:ascii="GHEA Grapalat" w:eastAsia="Calibri" w:hAnsi="GHEA Grapalat" w:cs="Arial"/>
          <w:sz w:val="18"/>
          <w:szCs w:val="18"/>
          <w:lang w:val="hy-AM"/>
        </w:rPr>
        <w:t xml:space="preserve"> վրա:</w:t>
      </w:r>
      <w:r w:rsidR="00940D91" w:rsidRPr="00A770AA">
        <w:rPr>
          <w:rFonts w:ascii="GHEA Grapalat" w:eastAsia="Calibri" w:hAnsi="GHEA Grapalat" w:cs="Arial"/>
          <w:sz w:val="18"/>
          <w:szCs w:val="18"/>
          <w:lang w:val="hy-AM"/>
        </w:rPr>
        <w:t>Ուսումնասիրված չէ նաև</w:t>
      </w:r>
      <w:r w:rsidR="00C863D9">
        <w:rPr>
          <w:rFonts w:ascii="GHEA Grapalat" w:eastAsia="Calibri" w:hAnsi="GHEA Grapalat" w:cs="Arial"/>
          <w:sz w:val="18"/>
          <w:szCs w:val="18"/>
          <w:lang w:val="hy-AM"/>
        </w:rPr>
        <w:t xml:space="preserve"> </w:t>
      </w:r>
      <w:r w:rsidR="00940D91" w:rsidRPr="002E6646">
        <w:rPr>
          <w:rFonts w:ascii="GHEA Grapalat" w:eastAsia="Calibri" w:hAnsi="GHEA Grapalat" w:cs="Arial"/>
          <w:sz w:val="18"/>
          <w:szCs w:val="18"/>
          <w:lang w:val="hy-AM"/>
        </w:rPr>
        <w:t xml:space="preserve">տաուրինի ազդեցությունը </w:t>
      </w:r>
      <w:r w:rsidR="00771EA3" w:rsidRPr="002E6646">
        <w:rPr>
          <w:rFonts w:ascii="GHEA Grapalat" w:eastAsia="Calibri" w:hAnsi="GHEA Grapalat" w:cs="Arial"/>
          <w:sz w:val="18"/>
          <w:szCs w:val="18"/>
          <w:lang w:val="hy-AM"/>
        </w:rPr>
        <w:t xml:space="preserve">գլխուղեղի տարբեր սթրես- պատասխանատու կառույցների մոֆոհիստոքիմիական </w:t>
      </w:r>
      <w:r w:rsidR="00940D91">
        <w:rPr>
          <w:rFonts w:ascii="GHEA Grapalat" w:eastAsia="Calibri" w:hAnsi="GHEA Grapalat" w:cs="Arial"/>
          <w:sz w:val="18"/>
          <w:szCs w:val="18"/>
          <w:lang w:val="hy-AM"/>
        </w:rPr>
        <w:t>փոփոխություններ</w:t>
      </w:r>
      <w:r w:rsidR="00940D91" w:rsidRPr="00A770AA">
        <w:rPr>
          <w:rFonts w:ascii="GHEA Grapalat" w:eastAsia="Calibri" w:hAnsi="GHEA Grapalat" w:cs="Arial"/>
          <w:sz w:val="18"/>
          <w:szCs w:val="18"/>
          <w:lang w:val="hy-AM"/>
        </w:rPr>
        <w:t>ի վրա</w:t>
      </w:r>
      <w:r w:rsidR="00521853" w:rsidRPr="00A770AA">
        <w:rPr>
          <w:rFonts w:ascii="GHEA Grapalat" w:eastAsia="Calibri" w:hAnsi="GHEA Grapalat" w:cs="Arial"/>
          <w:sz w:val="18"/>
          <w:szCs w:val="18"/>
          <w:lang w:val="hy-AM"/>
        </w:rPr>
        <w:t>,</w:t>
      </w:r>
      <w:r w:rsidR="00771EA3" w:rsidRPr="002E6646">
        <w:rPr>
          <w:rFonts w:ascii="GHEA Grapalat" w:eastAsia="Calibri" w:hAnsi="GHEA Grapalat" w:cs="Arial"/>
          <w:sz w:val="18"/>
          <w:szCs w:val="18"/>
          <w:lang w:val="hy-AM"/>
        </w:rPr>
        <w:t xml:space="preserve"> </w:t>
      </w:r>
      <w:r w:rsidR="00940D91" w:rsidRPr="002E6646">
        <w:rPr>
          <w:rFonts w:ascii="GHEA Grapalat" w:eastAsia="Calibri" w:hAnsi="GHEA Grapalat" w:cs="Arial"/>
          <w:sz w:val="18"/>
          <w:szCs w:val="18"/>
          <w:lang w:val="hy-AM"/>
        </w:rPr>
        <w:t>երկարատև</w:t>
      </w:r>
      <w:r w:rsidR="00C863D9">
        <w:rPr>
          <w:rFonts w:ascii="GHEA Grapalat" w:eastAsia="Calibri" w:hAnsi="GHEA Grapalat" w:cs="Arial"/>
          <w:sz w:val="18"/>
          <w:szCs w:val="18"/>
          <w:lang w:val="hy-AM"/>
        </w:rPr>
        <w:t xml:space="preserve"> </w:t>
      </w:r>
      <w:r w:rsidR="00940D91" w:rsidRPr="00E426DF">
        <w:rPr>
          <w:rFonts w:ascii="GHEA Grapalat" w:eastAsia="Calibri" w:hAnsi="GHEA Grapalat" w:cs="Arial"/>
          <w:sz w:val="18"/>
          <w:szCs w:val="18"/>
          <w:lang w:val="hy-AM"/>
        </w:rPr>
        <w:t>ԻՍ</w:t>
      </w:r>
      <w:r w:rsidR="00940D91" w:rsidRPr="00A770AA">
        <w:rPr>
          <w:rFonts w:ascii="GHEA Grapalat" w:eastAsia="Calibri" w:hAnsi="GHEA Grapalat" w:cs="Arial"/>
          <w:sz w:val="18"/>
          <w:szCs w:val="18"/>
          <w:lang w:val="hy-AM"/>
        </w:rPr>
        <w:t xml:space="preserve"> և</w:t>
      </w:r>
      <w:r w:rsidR="00940D91" w:rsidRPr="00CB5058">
        <w:rPr>
          <w:rFonts w:ascii="GHEA Grapalat" w:eastAsia="Calibri" w:hAnsi="GHEA Grapalat" w:cs="Arial"/>
          <w:sz w:val="18"/>
          <w:szCs w:val="18"/>
          <w:lang w:val="hy-AM"/>
        </w:rPr>
        <w:t xml:space="preserve"> </w:t>
      </w:r>
      <w:r w:rsidR="00940D91" w:rsidRPr="00A770AA">
        <w:rPr>
          <w:rFonts w:ascii="GHEA Grapalat" w:eastAsia="Calibri" w:hAnsi="GHEA Grapalat" w:cs="Arial"/>
          <w:sz w:val="18"/>
          <w:szCs w:val="18"/>
          <w:lang w:val="hy-AM"/>
        </w:rPr>
        <w:t xml:space="preserve">հիպոթալամիկ </w:t>
      </w:r>
      <w:r w:rsidR="00940D91" w:rsidRPr="002E6646">
        <w:rPr>
          <w:rFonts w:ascii="GHEA Grapalat" w:eastAsia="Calibri" w:hAnsi="GHEA Grapalat" w:cs="Arial"/>
          <w:sz w:val="18"/>
          <w:szCs w:val="18"/>
          <w:lang w:val="hy-AM"/>
        </w:rPr>
        <w:t>կորիզների</w:t>
      </w:r>
      <w:r w:rsidR="00940D91">
        <w:rPr>
          <w:rFonts w:ascii="GHEA Grapalat" w:eastAsia="Calibri" w:hAnsi="GHEA Grapalat" w:cs="Arial"/>
          <w:sz w:val="18"/>
          <w:szCs w:val="18"/>
          <w:lang w:val="hy-AM"/>
        </w:rPr>
        <w:t xml:space="preserve"> </w:t>
      </w:r>
      <w:r w:rsidR="00E5579F" w:rsidRPr="00A770AA">
        <w:rPr>
          <w:rFonts w:ascii="GHEA Grapalat" w:eastAsia="Calibri" w:hAnsi="GHEA Grapalat" w:cs="Arial"/>
          <w:sz w:val="18"/>
          <w:szCs w:val="18"/>
          <w:lang w:val="hy-AM"/>
        </w:rPr>
        <w:t>(</w:t>
      </w:r>
      <w:r w:rsidR="00940D91">
        <w:rPr>
          <w:rFonts w:ascii="GHEA Grapalat" w:eastAsia="Calibri" w:hAnsi="GHEA Grapalat" w:cs="Arial"/>
          <w:sz w:val="18"/>
          <w:szCs w:val="18"/>
          <w:lang w:val="hy-AM"/>
        </w:rPr>
        <w:t>PVN</w:t>
      </w:r>
      <w:r w:rsidR="00940D91" w:rsidRPr="00A770AA">
        <w:rPr>
          <w:rFonts w:ascii="GHEA Grapalat" w:eastAsia="Calibri" w:hAnsi="GHEA Grapalat" w:cs="Arial"/>
          <w:sz w:val="18"/>
          <w:szCs w:val="18"/>
          <w:lang w:val="hy-AM"/>
        </w:rPr>
        <w:t>,</w:t>
      </w:r>
      <w:r w:rsidR="00940D91" w:rsidRPr="002E6646">
        <w:rPr>
          <w:rFonts w:ascii="GHEA Grapalat" w:eastAsia="Calibri" w:hAnsi="GHEA Grapalat" w:cs="Arial"/>
          <w:sz w:val="18"/>
          <w:szCs w:val="18"/>
          <w:lang w:val="hy-AM"/>
        </w:rPr>
        <w:t>SON</w:t>
      </w:r>
      <w:r w:rsidR="00E5579F" w:rsidRPr="00A770AA">
        <w:rPr>
          <w:rFonts w:ascii="GHEA Grapalat" w:eastAsia="Calibri" w:hAnsi="GHEA Grapalat" w:cs="Arial"/>
          <w:sz w:val="18"/>
          <w:szCs w:val="18"/>
          <w:lang w:val="hy-AM"/>
        </w:rPr>
        <w:t>)</w:t>
      </w:r>
      <w:r w:rsidR="00940D91" w:rsidRPr="002E6646">
        <w:rPr>
          <w:rFonts w:ascii="GHEA Grapalat" w:eastAsia="Calibri" w:hAnsi="GHEA Grapalat" w:cs="Arial"/>
          <w:sz w:val="18"/>
          <w:szCs w:val="18"/>
          <w:lang w:val="hy-AM"/>
        </w:rPr>
        <w:t xml:space="preserve"> քայքայման պայմաններում</w:t>
      </w:r>
      <w:r w:rsidR="00771EA3" w:rsidRPr="002E6646">
        <w:rPr>
          <w:rFonts w:ascii="GHEA Grapalat" w:eastAsia="Calibri" w:hAnsi="GHEA Grapalat" w:cs="Arial"/>
          <w:sz w:val="18"/>
          <w:szCs w:val="18"/>
          <w:lang w:val="hy-AM"/>
        </w:rPr>
        <w:t xml:space="preserve">:Հարկ է նշել, որ սրտային ռիթմի փոփոխականության </w:t>
      </w:r>
      <w:r w:rsidR="00521853">
        <w:rPr>
          <w:rFonts w:ascii="GHEA Grapalat" w:eastAsia="Calibri" w:hAnsi="GHEA Grapalat" w:cs="Arial"/>
          <w:sz w:val="18"/>
          <w:szCs w:val="18"/>
          <w:lang w:val="hy-AM"/>
        </w:rPr>
        <w:t>մաթեմա</w:t>
      </w:r>
      <w:r w:rsidR="00521853" w:rsidRPr="00A770AA">
        <w:rPr>
          <w:rFonts w:ascii="GHEA Grapalat" w:eastAsia="Calibri" w:hAnsi="GHEA Grapalat" w:cs="Arial"/>
          <w:sz w:val="18"/>
          <w:szCs w:val="18"/>
          <w:lang w:val="hy-AM"/>
        </w:rPr>
        <w:t>տ</w:t>
      </w:r>
      <w:r w:rsidR="00771EA3" w:rsidRPr="002E6646">
        <w:rPr>
          <w:rFonts w:ascii="GHEA Grapalat" w:eastAsia="Calibri" w:hAnsi="GHEA Grapalat" w:cs="Arial"/>
          <w:sz w:val="18"/>
          <w:szCs w:val="18"/>
          <w:lang w:val="hy-AM"/>
        </w:rPr>
        <w:t>իկական վերլուծության մեթոդը (ՍՌՓ ՄՎ) հնարավորություն է ընձեռում կատարել</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օրգանիզմի ֆունկցիոնալ վիճակի նախնական, առաջանցիկ ախտորոշում</w:t>
      </w:r>
      <w:r w:rsidR="00B54076" w:rsidRPr="00A770AA">
        <w:rPr>
          <w:rFonts w:ascii="GHEA Grapalat" w:eastAsia="Calibri" w:hAnsi="GHEA Grapalat" w:cs="Arial"/>
          <w:sz w:val="18"/>
          <w:szCs w:val="18"/>
          <w:lang w:val="hy-AM"/>
        </w:rPr>
        <w:t xml:space="preserve"> և </w:t>
      </w:r>
      <w:r w:rsidR="00771EA3" w:rsidRPr="002E6646">
        <w:rPr>
          <w:rFonts w:ascii="GHEA Grapalat" w:eastAsia="Calibri" w:hAnsi="GHEA Grapalat" w:cs="Arial"/>
          <w:sz w:val="18"/>
          <w:szCs w:val="18"/>
          <w:lang w:val="hy-AM"/>
        </w:rPr>
        <w:t>խիստ կարևորվում</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 xml:space="preserve">սթրեսային իրավիճակների ժամանակ ընդերային համակարգերում, մասնավորապես </w:t>
      </w:r>
      <w:r w:rsidR="00B54076" w:rsidRPr="00A770AA">
        <w:rPr>
          <w:rFonts w:ascii="GHEA Grapalat" w:eastAsia="Calibri" w:hAnsi="GHEA Grapalat" w:cs="Arial"/>
          <w:sz w:val="18"/>
          <w:szCs w:val="18"/>
          <w:lang w:val="hy-AM"/>
        </w:rPr>
        <w:t xml:space="preserve">ՍԱՀ-ում </w:t>
      </w:r>
      <w:r w:rsidR="00771EA3" w:rsidRPr="002E6646">
        <w:rPr>
          <w:rFonts w:ascii="GHEA Grapalat" w:eastAsia="Calibri" w:hAnsi="GHEA Grapalat" w:cs="Arial"/>
          <w:sz w:val="18"/>
          <w:szCs w:val="18"/>
          <w:lang w:val="hy-AM"/>
        </w:rPr>
        <w:t>առաջացող փոփոխությունների գնահատման համար, հատկապես, երբ այս համակարգի կարգավորման բարձրագույն կենտրոնները սթրեսի ազդեցությամբ գտնվում են պերմանենտ</w:t>
      </w:r>
      <w:r w:rsidR="00C863D9">
        <w:rPr>
          <w:rFonts w:ascii="GHEA Grapalat" w:eastAsia="Calibri" w:hAnsi="GHEA Grapalat" w:cs="Arial"/>
          <w:sz w:val="18"/>
          <w:szCs w:val="18"/>
          <w:lang w:val="hy-AM"/>
        </w:rPr>
        <w:t xml:space="preserve"> </w:t>
      </w:r>
      <w:r w:rsidR="00771EA3" w:rsidRPr="002E6646">
        <w:rPr>
          <w:rFonts w:ascii="GHEA Grapalat" w:eastAsia="Calibri" w:hAnsi="GHEA Grapalat" w:cs="Arial"/>
          <w:sz w:val="18"/>
          <w:szCs w:val="18"/>
          <w:lang w:val="hy-AM"/>
        </w:rPr>
        <w:t>լարված իրավիճակում (Баевский Р. М. 1984):Հոգեհուզական սթրեսի ֆիզիոլոգիական մեխանիզմներում, այն ուղեկցող նյարդավեգետատիվ տեղաշարժերում և օրգանիզմի հարմարվողական գործընթացներում տաուրինի ազդեցության բացահայտումը, կհամալրի պատկերացումները սթրեսային հիվանդությունների, դրանց զարգացման մեխանիզմների և կանխարգելման ուղիների վերաբերյա</w:t>
      </w:r>
      <w:r w:rsidR="00A974D4" w:rsidRPr="002E6646">
        <w:rPr>
          <w:rFonts w:ascii="GHEA Grapalat" w:eastAsia="Calibri" w:hAnsi="GHEA Grapalat" w:cs="Arial"/>
          <w:sz w:val="18"/>
          <w:szCs w:val="18"/>
          <w:lang w:val="hy-AM"/>
        </w:rPr>
        <w:t>լ, ինչպես նաև թույլ կտա գիտականորեն հիմնավորել</w:t>
      </w:r>
      <w:r w:rsidR="00771EA3" w:rsidRPr="002E6646">
        <w:rPr>
          <w:rFonts w:ascii="GHEA Grapalat" w:eastAsia="Calibri" w:hAnsi="GHEA Grapalat" w:cs="Arial"/>
          <w:sz w:val="18"/>
          <w:szCs w:val="18"/>
          <w:lang w:val="hy-AM"/>
        </w:rPr>
        <w:t xml:space="preserve"> տաուրինի դերը օրգանիզմում, մասնավորապես </w:t>
      </w:r>
      <w:r w:rsidR="00B54076" w:rsidRPr="00A770AA">
        <w:rPr>
          <w:rFonts w:ascii="GHEA Grapalat" w:eastAsia="Calibri" w:hAnsi="GHEA Grapalat" w:cs="Arial"/>
          <w:sz w:val="18"/>
          <w:szCs w:val="18"/>
          <w:lang w:val="hy-AM"/>
        </w:rPr>
        <w:t>ՍԱՀ-</w:t>
      </w:r>
      <w:r w:rsidR="00B54076" w:rsidRPr="00A770AA">
        <w:rPr>
          <w:rFonts w:ascii="GHEA Grapalat" w:eastAsia="Calibri" w:hAnsi="GHEA Grapalat" w:cs="Arial"/>
          <w:sz w:val="18"/>
          <w:szCs w:val="18"/>
          <w:lang w:val="hy-AM"/>
        </w:rPr>
        <w:lastRenderedPageBreak/>
        <w:t xml:space="preserve">ում </w:t>
      </w:r>
      <w:r w:rsidR="00771EA3" w:rsidRPr="002E6646">
        <w:rPr>
          <w:rFonts w:ascii="GHEA Grapalat" w:eastAsia="Calibri" w:hAnsi="GHEA Grapalat" w:cs="Arial"/>
          <w:sz w:val="18"/>
          <w:szCs w:val="18"/>
          <w:lang w:val="hy-AM"/>
        </w:rPr>
        <w:t>զարգացող սթրեսային ախտաբանության ժամանակ և բացահայտել վերջինիս հակասթրեսոր ազդեցությունը:</w:t>
      </w:r>
    </w:p>
    <w:p w:rsidR="00D879CB" w:rsidRPr="00D879CB" w:rsidRDefault="002A6024" w:rsidP="00B60F4E">
      <w:pPr>
        <w:jc w:val="both"/>
        <w:rPr>
          <w:rFonts w:ascii="GHEA Grapalat" w:hAnsi="GHEA Grapalat"/>
          <w:sz w:val="18"/>
          <w:szCs w:val="18"/>
          <w:lang w:val="hy-AM"/>
        </w:rPr>
      </w:pPr>
      <w:r w:rsidRPr="00662A99">
        <w:rPr>
          <w:rFonts w:ascii="GHEA Grapalat" w:eastAsia="Calibri" w:hAnsi="GHEA Grapalat" w:cs="Arial"/>
          <w:b/>
          <w:sz w:val="18"/>
          <w:szCs w:val="18"/>
          <w:lang w:val="hy-AM"/>
        </w:rPr>
        <w:t>Աշխատանքի հիմնական նպատակը և խնդիրները</w:t>
      </w:r>
      <w:r w:rsidR="005D66EC" w:rsidRPr="002E6646">
        <w:rPr>
          <w:rFonts w:ascii="GHEA Grapalat" w:eastAsia="Calibri" w:hAnsi="GHEA Grapalat" w:cs="Arial"/>
          <w:sz w:val="18"/>
          <w:szCs w:val="18"/>
          <w:lang w:val="hy-AM"/>
        </w:rPr>
        <w:t>:</w:t>
      </w:r>
      <w:r w:rsidR="00D879CB" w:rsidRPr="00D879CB">
        <w:rPr>
          <w:rFonts w:ascii="GHEA Grapalat" w:hAnsi="GHEA Grapalat"/>
          <w:sz w:val="24"/>
          <w:szCs w:val="24"/>
          <w:lang w:val="hy-AM"/>
        </w:rPr>
        <w:t xml:space="preserve"> </w:t>
      </w:r>
      <w:r w:rsidR="00D879CB" w:rsidRPr="00D879CB">
        <w:rPr>
          <w:rFonts w:ascii="GHEA Grapalat" w:hAnsi="GHEA Grapalat"/>
          <w:sz w:val="18"/>
          <w:szCs w:val="18"/>
          <w:lang w:val="hy-AM"/>
        </w:rPr>
        <w:t>Աշխատանքի հիմնական նպատակն է հանդիսացել, երկարատև</w:t>
      </w:r>
      <w:r w:rsidR="00D879CB" w:rsidRPr="00A770AA">
        <w:rPr>
          <w:rFonts w:ascii="GHEA Grapalat" w:hAnsi="GHEA Grapalat"/>
          <w:sz w:val="18"/>
          <w:szCs w:val="18"/>
          <w:lang w:val="hy-AM"/>
        </w:rPr>
        <w:t xml:space="preserve"> (</w:t>
      </w:r>
      <w:r w:rsidR="00D879CB" w:rsidRPr="00D879CB">
        <w:rPr>
          <w:rFonts w:ascii="GHEA Grapalat" w:hAnsi="GHEA Grapalat" w:cs="Sylfaen"/>
          <w:sz w:val="18"/>
          <w:szCs w:val="18"/>
          <w:lang w:val="hy-AM"/>
        </w:rPr>
        <w:t>5-ժամյա</w:t>
      </w:r>
      <w:r w:rsidR="00D879CB" w:rsidRPr="00A770AA">
        <w:rPr>
          <w:rFonts w:ascii="GHEA Grapalat" w:hAnsi="GHEA Grapalat" w:cs="Sylfaen"/>
          <w:sz w:val="18"/>
          <w:szCs w:val="18"/>
          <w:lang w:val="hy-AM"/>
        </w:rPr>
        <w:t>)</w:t>
      </w:r>
      <w:r w:rsidR="00D879CB" w:rsidRPr="00D879CB">
        <w:rPr>
          <w:rFonts w:ascii="GHEA Grapalat" w:hAnsi="GHEA Grapalat"/>
          <w:sz w:val="18"/>
          <w:szCs w:val="18"/>
          <w:lang w:val="hy-AM"/>
        </w:rPr>
        <w:t xml:space="preserve"> իմոբիլիզացիոն սթրեսի </w:t>
      </w:r>
      <w:r w:rsidR="00D879CB" w:rsidRPr="00A770AA">
        <w:rPr>
          <w:rFonts w:ascii="GHEA Grapalat" w:hAnsi="GHEA Grapalat"/>
          <w:sz w:val="18"/>
          <w:szCs w:val="18"/>
          <w:lang w:val="hy-AM"/>
        </w:rPr>
        <w:t>և</w:t>
      </w:r>
      <w:r w:rsidR="00D879CB" w:rsidRPr="00D879CB">
        <w:rPr>
          <w:rFonts w:ascii="GHEA Grapalat" w:hAnsi="GHEA Grapalat"/>
          <w:sz w:val="18"/>
          <w:szCs w:val="18"/>
          <w:lang w:val="hy-AM"/>
        </w:rPr>
        <w:t xml:space="preserve"> ենթատեսաթմբային՝ </w:t>
      </w:r>
      <w:r w:rsidR="00D879CB">
        <w:rPr>
          <w:rFonts w:ascii="GHEA Grapalat" w:hAnsi="GHEA Grapalat"/>
          <w:sz w:val="18"/>
          <w:szCs w:val="18"/>
          <w:lang w:val="hy-AM"/>
        </w:rPr>
        <w:t>PVN</w:t>
      </w:r>
      <w:r w:rsidR="00D879CB" w:rsidRPr="00D879CB">
        <w:rPr>
          <w:rFonts w:ascii="GHEA Grapalat" w:hAnsi="GHEA Grapalat"/>
          <w:sz w:val="18"/>
          <w:szCs w:val="18"/>
          <w:lang w:val="hy-AM"/>
        </w:rPr>
        <w:t xml:space="preserve"> և </w:t>
      </w:r>
      <w:r w:rsidR="00D879CB">
        <w:rPr>
          <w:rFonts w:ascii="GHEA Grapalat" w:hAnsi="GHEA Grapalat"/>
          <w:sz w:val="18"/>
          <w:szCs w:val="18"/>
          <w:lang w:val="hy-AM"/>
        </w:rPr>
        <w:t>SON</w:t>
      </w:r>
      <w:r w:rsidR="00D879CB" w:rsidRPr="00D879CB">
        <w:rPr>
          <w:rFonts w:ascii="GHEA Grapalat" w:hAnsi="GHEA Grapalat"/>
          <w:sz w:val="18"/>
          <w:szCs w:val="18"/>
          <w:lang w:val="hy-AM"/>
        </w:rPr>
        <w:t xml:space="preserve"> կորիզների քայքայման պայմաններում</w:t>
      </w:r>
      <w:r w:rsidR="00B54076" w:rsidRPr="00A770AA">
        <w:rPr>
          <w:rFonts w:ascii="GHEA Grapalat" w:hAnsi="GHEA Grapalat"/>
          <w:sz w:val="18"/>
          <w:szCs w:val="18"/>
          <w:lang w:val="hy-AM"/>
        </w:rPr>
        <w:t>,</w:t>
      </w:r>
      <w:r w:rsidR="00D879CB" w:rsidRPr="00D879CB">
        <w:rPr>
          <w:rFonts w:ascii="GHEA Grapalat" w:hAnsi="GHEA Grapalat"/>
          <w:sz w:val="18"/>
          <w:szCs w:val="18"/>
          <w:lang w:val="hy-AM"/>
        </w:rPr>
        <w:t xml:space="preserve"> բացահայտել</w:t>
      </w:r>
      <w:r w:rsidR="00C863D9">
        <w:rPr>
          <w:rFonts w:ascii="GHEA Grapalat" w:hAnsi="GHEA Grapalat"/>
          <w:sz w:val="18"/>
          <w:szCs w:val="18"/>
          <w:lang w:val="hy-AM"/>
        </w:rPr>
        <w:t xml:space="preserve"> </w:t>
      </w:r>
      <w:r w:rsidR="00D879CB" w:rsidRPr="00D879CB">
        <w:rPr>
          <w:rFonts w:ascii="GHEA Grapalat" w:hAnsi="GHEA Grapalat"/>
          <w:sz w:val="18"/>
          <w:szCs w:val="18"/>
          <w:lang w:val="hy-AM"/>
        </w:rPr>
        <w:t xml:space="preserve">տաուրին ամինաթթվի </w:t>
      </w:r>
      <w:r w:rsidR="00D879CB" w:rsidRPr="00A770AA">
        <w:rPr>
          <w:rFonts w:ascii="GHEA Grapalat" w:hAnsi="GHEA Grapalat"/>
          <w:sz w:val="18"/>
          <w:szCs w:val="18"/>
          <w:lang w:val="hy-AM"/>
        </w:rPr>
        <w:t xml:space="preserve">ազդեցությունը </w:t>
      </w:r>
      <w:r w:rsidR="00D879CB" w:rsidRPr="00D879CB">
        <w:rPr>
          <w:rFonts w:ascii="GHEA Grapalat" w:hAnsi="GHEA Grapalat"/>
          <w:sz w:val="18"/>
          <w:szCs w:val="18"/>
          <w:lang w:val="hy-AM"/>
        </w:rPr>
        <w:t>առնետների սրտային ռիթմի փոփոխականության կայունությունը ապահովող նյարդավեգետատիվ գործառույթներ</w:t>
      </w:r>
      <w:r w:rsidR="00D879CB" w:rsidRPr="00A770AA">
        <w:rPr>
          <w:rFonts w:ascii="GHEA Grapalat" w:hAnsi="GHEA Grapalat"/>
          <w:sz w:val="18"/>
          <w:szCs w:val="18"/>
          <w:lang w:val="hy-AM"/>
        </w:rPr>
        <w:t>ի վրա</w:t>
      </w:r>
      <w:r w:rsidR="00D879CB" w:rsidRPr="00D879CB">
        <w:rPr>
          <w:rFonts w:ascii="GHEA Grapalat" w:hAnsi="GHEA Grapalat"/>
          <w:sz w:val="18"/>
          <w:szCs w:val="18"/>
          <w:lang w:val="hy-AM"/>
        </w:rPr>
        <w:t>, հետսթրեսային տարբեր ժամանակահատվածներում։</w:t>
      </w:r>
    </w:p>
    <w:p w:rsidR="002A6024" w:rsidRPr="002E6646" w:rsidRDefault="00D879CB" w:rsidP="00FB657C">
      <w:pPr>
        <w:jc w:val="both"/>
        <w:rPr>
          <w:rFonts w:ascii="GHEA Grapalat" w:eastAsia="Calibri" w:hAnsi="GHEA Grapalat" w:cs="Arial"/>
          <w:b/>
          <w:sz w:val="18"/>
          <w:szCs w:val="18"/>
          <w:lang w:val="hy-AM"/>
        </w:rPr>
      </w:pPr>
      <w:r w:rsidRPr="002E6646">
        <w:rPr>
          <w:rFonts w:ascii="GHEA Grapalat" w:eastAsia="Calibri" w:hAnsi="GHEA Grapalat" w:cs="Arial"/>
          <w:b/>
          <w:sz w:val="18"/>
          <w:szCs w:val="18"/>
          <w:lang w:val="hy-AM"/>
        </w:rPr>
        <w:t xml:space="preserve"> </w:t>
      </w:r>
      <w:r w:rsidR="002A6024" w:rsidRPr="002E6646">
        <w:rPr>
          <w:rFonts w:ascii="GHEA Grapalat" w:eastAsia="Calibri" w:hAnsi="GHEA Grapalat" w:cs="Arial"/>
          <w:b/>
          <w:sz w:val="18"/>
          <w:szCs w:val="18"/>
          <w:lang w:val="hy-AM"/>
        </w:rPr>
        <w:t>Նպատակի իրականացման հ</w:t>
      </w:r>
      <w:r w:rsidR="005D66EC" w:rsidRPr="002E6646">
        <w:rPr>
          <w:rFonts w:ascii="GHEA Grapalat" w:eastAsia="Calibri" w:hAnsi="GHEA Grapalat" w:cs="Arial"/>
          <w:b/>
          <w:sz w:val="18"/>
          <w:szCs w:val="18"/>
          <w:lang w:val="hy-AM"/>
        </w:rPr>
        <w:t>ամար դրվել են հետևյալ խնդիրները</w:t>
      </w:r>
    </w:p>
    <w:p w:rsidR="002A6024" w:rsidRPr="002E6646" w:rsidRDefault="002A6024" w:rsidP="00FB657C">
      <w:pPr>
        <w:numPr>
          <w:ilvl w:val="0"/>
          <w:numId w:val="1"/>
        </w:num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Ուսումնասիրել առնետների </w:t>
      </w:r>
      <w:r w:rsidR="00B54076" w:rsidRPr="00A770AA">
        <w:rPr>
          <w:rFonts w:ascii="GHEA Grapalat" w:eastAsia="Calibri" w:hAnsi="GHEA Grapalat" w:cs="Arial"/>
          <w:sz w:val="18"/>
          <w:szCs w:val="18"/>
          <w:lang w:val="hy-AM"/>
        </w:rPr>
        <w:t xml:space="preserve">ՍՌՓ </w:t>
      </w:r>
      <w:r w:rsidRPr="002E6646">
        <w:rPr>
          <w:rFonts w:ascii="GHEA Grapalat" w:eastAsia="Calibri" w:hAnsi="GHEA Grapalat" w:cs="Arial"/>
          <w:sz w:val="18"/>
          <w:szCs w:val="18"/>
          <w:lang w:val="hy-AM"/>
        </w:rPr>
        <w:t>5-ժամյա իմոբիլիզացիոն սթրեսից առաջ, անմիջապես հետո և դրանից 7 և 14 օր անց</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առանց տաուրին</w:t>
      </w:r>
      <w:r w:rsidR="00EC6420" w:rsidRPr="002E6646">
        <w:rPr>
          <w:rFonts w:ascii="GHEA Grapalat" w:eastAsia="Calibri" w:hAnsi="GHEA Grapalat" w:cs="Arial"/>
          <w:sz w:val="18"/>
          <w:szCs w:val="18"/>
          <w:lang w:val="hy-AM"/>
        </w:rPr>
        <w:t xml:space="preserve"> և տաուրինի ամենօրյա</w:t>
      </w:r>
      <w:r w:rsidR="00C863D9">
        <w:rPr>
          <w:rFonts w:ascii="GHEA Grapalat" w:eastAsia="Calibri" w:hAnsi="GHEA Grapalat" w:cs="Arial"/>
          <w:sz w:val="18"/>
          <w:szCs w:val="18"/>
          <w:lang w:val="hy-AM"/>
        </w:rPr>
        <w:t xml:space="preserve"> </w:t>
      </w:r>
      <w:r w:rsidR="00EC6420" w:rsidRPr="002E6646">
        <w:rPr>
          <w:rFonts w:ascii="GHEA Grapalat" w:eastAsia="Calibri" w:hAnsi="GHEA Grapalat" w:cs="Arial"/>
          <w:sz w:val="18"/>
          <w:szCs w:val="18"/>
          <w:lang w:val="hy-AM"/>
        </w:rPr>
        <w:t>ներարկաման պայմաններում</w:t>
      </w:r>
    </w:p>
    <w:p w:rsidR="002A6024" w:rsidRPr="002E6646" w:rsidRDefault="002A6024" w:rsidP="00FB657C">
      <w:pPr>
        <w:numPr>
          <w:ilvl w:val="0"/>
          <w:numId w:val="1"/>
        </w:num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Ուսումնասիրել առնետների </w:t>
      </w:r>
      <w:r w:rsidR="00B54076" w:rsidRPr="00A770AA">
        <w:rPr>
          <w:rFonts w:ascii="GHEA Grapalat" w:eastAsia="Calibri" w:hAnsi="GHEA Grapalat" w:cs="Arial"/>
          <w:sz w:val="18"/>
          <w:szCs w:val="18"/>
          <w:lang w:val="hy-AM"/>
        </w:rPr>
        <w:t>ՍՌՓ</w:t>
      </w:r>
      <w:r w:rsidR="00B54076" w:rsidRPr="002E664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5-ժամյա</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իմոբիլիզացիոն սթրեսից առաջ, ա</w:t>
      </w:r>
      <w:r w:rsidR="00EC6420" w:rsidRPr="002E6646">
        <w:rPr>
          <w:rFonts w:ascii="GHEA Grapalat" w:eastAsia="Calibri" w:hAnsi="GHEA Grapalat" w:cs="Arial"/>
          <w:sz w:val="18"/>
          <w:szCs w:val="18"/>
          <w:lang w:val="hy-AM"/>
        </w:rPr>
        <w:t>նմիջապես հետո SO</w:t>
      </w:r>
      <w:r w:rsidR="00AA0A36" w:rsidRPr="008742A5">
        <w:rPr>
          <w:rFonts w:ascii="GHEA Grapalat" w:eastAsia="Calibri" w:hAnsi="GHEA Grapalat" w:cs="Arial"/>
          <w:sz w:val="18"/>
          <w:szCs w:val="18"/>
          <w:lang w:val="hy-AM"/>
        </w:rPr>
        <w:t>N</w:t>
      </w:r>
      <w:r w:rsidR="00B54076" w:rsidRPr="00A770AA">
        <w:rPr>
          <w:rFonts w:ascii="GHEA Grapalat" w:eastAsia="Calibri" w:hAnsi="GHEA Grapalat" w:cs="Arial"/>
          <w:sz w:val="18"/>
          <w:szCs w:val="18"/>
          <w:lang w:val="hy-AM"/>
        </w:rPr>
        <w:t xml:space="preserve"> կորիզի</w:t>
      </w:r>
      <w:r w:rsidR="00AA0A36" w:rsidRPr="00AA0A36">
        <w:rPr>
          <w:rFonts w:ascii="GHEA Grapalat" w:eastAsia="Calibri" w:hAnsi="GHEA Grapalat" w:cs="Arial"/>
          <w:color w:val="FFFFFF"/>
          <w:sz w:val="18"/>
          <w:szCs w:val="18"/>
          <w:lang w:val="hy-AM"/>
        </w:rPr>
        <w:t>N</w:t>
      </w:r>
      <w:r w:rsidRPr="002E6646">
        <w:rPr>
          <w:rFonts w:ascii="GHEA Grapalat" w:eastAsia="Calibri" w:hAnsi="GHEA Grapalat" w:cs="Arial"/>
          <w:sz w:val="18"/>
          <w:szCs w:val="18"/>
          <w:lang w:val="hy-AM"/>
        </w:rPr>
        <w:t xml:space="preserve"> քայքայման պայմաններում և դրանից 7 և 14 օր անց</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առանց տաուրին և տաուրինի ամենօրյա</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ներարկաման պայմաններում</w:t>
      </w:r>
    </w:p>
    <w:p w:rsidR="002A6024" w:rsidRPr="002E6646" w:rsidRDefault="002A6024" w:rsidP="00FB657C">
      <w:pPr>
        <w:numPr>
          <w:ilvl w:val="0"/>
          <w:numId w:val="1"/>
        </w:num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Ուսումնասիրել առնետների սրտային ռիթմի փոփոխականությունը 5-ժամյա</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իմոբիլիզացիոն սթրեսից առաջ, անմիջապես հետո PV</w:t>
      </w:r>
      <w:r w:rsidR="00AA0A36" w:rsidRPr="008742A5">
        <w:rPr>
          <w:rFonts w:ascii="GHEA Grapalat" w:eastAsia="Calibri" w:hAnsi="GHEA Grapalat" w:cs="Arial"/>
          <w:sz w:val="18"/>
          <w:szCs w:val="18"/>
          <w:lang w:val="hy-AM"/>
        </w:rPr>
        <w:t>N</w:t>
      </w:r>
      <w:r w:rsidRPr="002E6646">
        <w:rPr>
          <w:rFonts w:ascii="GHEA Grapalat" w:eastAsia="Calibri" w:hAnsi="GHEA Grapalat" w:cs="Arial"/>
          <w:sz w:val="18"/>
          <w:szCs w:val="18"/>
          <w:lang w:val="hy-AM"/>
        </w:rPr>
        <w:t xml:space="preserve"> քայքայման պայմաններում և դրանից 7 և 14 օր անց</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առանց տաուրին և տաուրինի ամենօրյա ներարկման պայմաններում</w:t>
      </w:r>
    </w:p>
    <w:p w:rsidR="002A6024" w:rsidRPr="002E6646" w:rsidRDefault="002A6024" w:rsidP="00FB657C">
      <w:pPr>
        <w:numPr>
          <w:ilvl w:val="0"/>
          <w:numId w:val="1"/>
        </w:num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Ուսումնասիրել առնետների գլխուղեղի </w:t>
      </w:r>
      <w:r w:rsidR="00B17207" w:rsidRPr="00B774A0">
        <w:rPr>
          <w:rFonts w:ascii="GHEA Grapalat" w:eastAsia="Calibri" w:hAnsi="GHEA Grapalat" w:cs="Arial"/>
          <w:sz w:val="18"/>
          <w:szCs w:val="18"/>
          <w:lang w:val="hy-AM"/>
        </w:rPr>
        <w:t>որոշ</w:t>
      </w:r>
      <w:r w:rsidR="00C863D9">
        <w:rPr>
          <w:rFonts w:ascii="GHEA Grapalat" w:eastAsia="Calibri" w:hAnsi="GHEA Grapalat" w:cs="Arial"/>
          <w:sz w:val="18"/>
          <w:szCs w:val="18"/>
          <w:lang w:val="hy-AM"/>
        </w:rPr>
        <w:t xml:space="preserve"> </w:t>
      </w:r>
      <w:r w:rsidR="00EC6420" w:rsidRPr="002E6646">
        <w:rPr>
          <w:rFonts w:ascii="GHEA Grapalat" w:eastAsia="Calibri" w:hAnsi="GHEA Grapalat" w:cs="Arial"/>
          <w:sz w:val="18"/>
          <w:szCs w:val="18"/>
          <w:lang w:val="hy-AM"/>
        </w:rPr>
        <w:t>սթրես-պատասխանատու</w:t>
      </w:r>
      <w:r w:rsidR="00C863D9">
        <w:rPr>
          <w:rFonts w:ascii="GHEA Grapalat" w:eastAsia="Calibri" w:hAnsi="GHEA Grapalat" w:cs="Arial"/>
          <w:sz w:val="18"/>
          <w:szCs w:val="18"/>
          <w:lang w:val="hy-AM"/>
        </w:rPr>
        <w:t xml:space="preserve"> </w:t>
      </w:r>
      <w:r w:rsidRPr="008C7724">
        <w:rPr>
          <w:rFonts w:ascii="GHEA Grapalat" w:eastAsia="Calibri" w:hAnsi="GHEA Grapalat" w:cs="Arial"/>
          <w:sz w:val="18"/>
          <w:szCs w:val="18"/>
          <w:lang w:val="hy-AM"/>
        </w:rPr>
        <w:t>կառույցների</w:t>
      </w:r>
      <w:r w:rsidRPr="002E6646">
        <w:rPr>
          <w:rFonts w:ascii="GHEA Grapalat" w:eastAsia="Calibri" w:hAnsi="GHEA Grapalat" w:cs="Arial"/>
          <w:sz w:val="18"/>
          <w:szCs w:val="18"/>
          <w:lang w:val="hy-AM"/>
        </w:rPr>
        <w:t xml:space="preserve"> մորֆոհիստոքիմիական փոփոխությունները 5-ժամյա</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իմոբիլիզացիոն սթրեսից 7 օր անց առանց տաուրին և տաուրին ստացած կենդանիների մոտ:</w:t>
      </w:r>
    </w:p>
    <w:p w:rsidR="002A6024" w:rsidRPr="002E6646" w:rsidRDefault="002A6024" w:rsidP="00FB657C">
      <w:pPr>
        <w:numPr>
          <w:ilvl w:val="0"/>
          <w:numId w:val="1"/>
        </w:num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Ուսումնասիրել առնետների գլխուղեղի</w:t>
      </w:r>
      <w:r w:rsidR="00B17207" w:rsidRPr="00B17207">
        <w:rPr>
          <w:rFonts w:ascii="GHEA Grapalat" w:eastAsia="Calibri" w:hAnsi="GHEA Grapalat" w:cs="Arial"/>
          <w:sz w:val="18"/>
          <w:szCs w:val="18"/>
          <w:lang w:val="hy-AM"/>
        </w:rPr>
        <w:t xml:space="preserve"> </w:t>
      </w:r>
      <w:r w:rsidR="00B17207" w:rsidRPr="002E6646">
        <w:rPr>
          <w:rFonts w:ascii="GHEA Grapalat" w:eastAsia="Calibri" w:hAnsi="GHEA Grapalat" w:cs="Arial"/>
          <w:sz w:val="18"/>
          <w:szCs w:val="18"/>
          <w:lang w:val="hy-AM"/>
        </w:rPr>
        <w:t>որոշ</w:t>
      </w:r>
      <w:r w:rsidRPr="002E6646">
        <w:rPr>
          <w:rFonts w:ascii="GHEA Grapalat" w:eastAsia="Calibri" w:hAnsi="GHEA Grapalat" w:cs="Arial"/>
          <w:sz w:val="18"/>
          <w:szCs w:val="18"/>
          <w:lang w:val="hy-AM"/>
        </w:rPr>
        <w:t xml:space="preserve"> </w:t>
      </w:r>
      <w:r w:rsidR="00EC6420" w:rsidRPr="002E6646">
        <w:rPr>
          <w:rFonts w:ascii="GHEA Grapalat" w:eastAsia="Calibri" w:hAnsi="GHEA Grapalat" w:cs="Arial"/>
          <w:sz w:val="18"/>
          <w:szCs w:val="18"/>
          <w:lang w:val="hy-AM"/>
        </w:rPr>
        <w:t>սթրես-պատասխանատու</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կառույցների մորֆոհիստոքիմիական փոփոխությունները, սթրեսի պայմաններում</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SON</w:t>
      </w:r>
      <w:r w:rsidR="00B54076" w:rsidRPr="00A770AA">
        <w:rPr>
          <w:rFonts w:ascii="GHEA Grapalat" w:eastAsia="Calibri" w:hAnsi="GHEA Grapalat" w:cs="Arial"/>
          <w:sz w:val="18"/>
          <w:szCs w:val="18"/>
          <w:lang w:val="hy-AM"/>
        </w:rPr>
        <w:t xml:space="preserve"> կորիզի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քայքայումից հետո 7 օր անց, առանց տաուրին և</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տաուրին ստացած կենդանիների մոտ:</w:t>
      </w:r>
    </w:p>
    <w:p w:rsidR="002A6024" w:rsidRPr="002E6646" w:rsidRDefault="002A6024" w:rsidP="00FB657C">
      <w:pPr>
        <w:numPr>
          <w:ilvl w:val="0"/>
          <w:numId w:val="1"/>
        </w:num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Ուսումնասիրել առնետների գլխուղեղի </w:t>
      </w:r>
      <w:r w:rsidR="00B17207" w:rsidRPr="002E6646">
        <w:rPr>
          <w:rFonts w:ascii="GHEA Grapalat" w:eastAsia="Calibri" w:hAnsi="GHEA Grapalat" w:cs="Arial"/>
          <w:sz w:val="18"/>
          <w:szCs w:val="18"/>
          <w:lang w:val="hy-AM"/>
        </w:rPr>
        <w:t xml:space="preserve">որոշ </w:t>
      </w:r>
      <w:r w:rsidR="00EC6420" w:rsidRPr="002E6646">
        <w:rPr>
          <w:rFonts w:ascii="GHEA Grapalat" w:eastAsia="Calibri" w:hAnsi="GHEA Grapalat" w:cs="Arial"/>
          <w:sz w:val="18"/>
          <w:szCs w:val="18"/>
          <w:lang w:val="hy-AM"/>
        </w:rPr>
        <w:t>սթրես-պատասխանատու</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կառույցների մորֆոհիստոքիմիական փոփոխությունները, սթրեսի պայմաններում</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PVN</w:t>
      </w:r>
      <w:r w:rsidR="00B54076" w:rsidRPr="00A770AA">
        <w:rPr>
          <w:rFonts w:ascii="GHEA Grapalat" w:eastAsia="Calibri" w:hAnsi="GHEA Grapalat" w:cs="Arial"/>
          <w:sz w:val="18"/>
          <w:szCs w:val="18"/>
          <w:lang w:val="hy-AM"/>
        </w:rPr>
        <w:t xml:space="preserve"> կորիզի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քայքայումից հետո 7 օր անց, առանց տաուրին և</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տաուրին ստացած կենդանիների մոտ:</w:t>
      </w:r>
    </w:p>
    <w:p w:rsidR="00D97135" w:rsidRPr="002E6646" w:rsidRDefault="00D97135" w:rsidP="003019C5">
      <w:pPr>
        <w:pStyle w:val="Title"/>
        <w:spacing w:after="0" w:line="240" w:lineRule="auto"/>
        <w:jc w:val="left"/>
        <w:rPr>
          <w:rFonts w:ascii="GHEA Grapalat" w:eastAsia="Calibri" w:hAnsi="GHEA Grapalat" w:cs="Arial"/>
          <w:bCs w:val="0"/>
          <w:kern w:val="0"/>
          <w:sz w:val="18"/>
          <w:szCs w:val="18"/>
          <w:lang w:val="hy-AM" w:eastAsia="en-US"/>
        </w:rPr>
      </w:pPr>
      <w:r w:rsidRPr="002E6646">
        <w:rPr>
          <w:rFonts w:ascii="GHEA Grapalat" w:eastAsia="Calibri" w:hAnsi="GHEA Grapalat" w:cs="Arial"/>
          <w:bCs w:val="0"/>
          <w:kern w:val="0"/>
          <w:sz w:val="18"/>
          <w:szCs w:val="18"/>
          <w:lang w:val="hy-AM" w:eastAsia="en-US"/>
        </w:rPr>
        <w:t>Աշխատանքի գիտական նորույթը</w:t>
      </w:r>
    </w:p>
    <w:p w:rsidR="00D97135" w:rsidRPr="002E6646" w:rsidRDefault="00D97135"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Առաջին անգամ ՍՌՓ ՄՎ մեթոդով փորձարարական իմոբիլիզացիոն սթրեսի և սթրեսային ռեակցիայի առաջատար օղակների</w:t>
      </w:r>
      <w:r w:rsidR="00BC10FC" w:rsidRPr="00E426DF">
        <w:rPr>
          <w:rFonts w:ascii="GHEA Grapalat" w:eastAsia="Calibri" w:hAnsi="GHEA Grapalat" w:cs="Arial"/>
          <w:sz w:val="18"/>
          <w:szCs w:val="18"/>
          <w:lang w:val="hy-AM" w:eastAsia="en-US"/>
        </w:rPr>
        <w:t>՝</w:t>
      </w:r>
      <w:r w:rsidRPr="002E6646">
        <w:rPr>
          <w:rFonts w:ascii="GHEA Grapalat" w:eastAsia="Calibri" w:hAnsi="GHEA Grapalat" w:cs="Arial"/>
          <w:sz w:val="18"/>
          <w:szCs w:val="18"/>
          <w:lang w:val="hy-AM" w:eastAsia="en-US"/>
        </w:rPr>
        <w:t xml:space="preserve"> PVN և SON</w:t>
      </w:r>
      <w:r w:rsidR="00BC10FC" w:rsidRPr="00E426DF">
        <w:rPr>
          <w:rFonts w:ascii="GHEA Grapalat" w:eastAsia="Calibri" w:hAnsi="GHEA Grapalat" w:cs="Arial"/>
          <w:sz w:val="18"/>
          <w:szCs w:val="18"/>
          <w:lang w:val="hy-AM" w:eastAsia="en-US"/>
        </w:rPr>
        <w:t xml:space="preserve"> կորիզների</w:t>
      </w:r>
      <w:r w:rsidRPr="002E6646">
        <w:rPr>
          <w:rFonts w:ascii="GHEA Grapalat" w:eastAsia="Calibri" w:hAnsi="GHEA Grapalat" w:cs="Arial"/>
          <w:sz w:val="18"/>
          <w:szCs w:val="18"/>
          <w:lang w:val="hy-AM" w:eastAsia="en-US"/>
        </w:rPr>
        <w:t xml:space="preserve"> քայքայման</w:t>
      </w:r>
      <w:r w:rsidR="00C863D9">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պայմաններում, ուսումնասիրվել է տաուրին ամինաթթվի ազդեցությունը</w:t>
      </w:r>
      <w:r w:rsidR="00C863D9">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 xml:space="preserve">կենդանիների սրտային ռիթմի փոփոխականության վրա: </w:t>
      </w:r>
    </w:p>
    <w:p w:rsidR="00D97135" w:rsidRPr="002E6646" w:rsidRDefault="00D55065"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sidRPr="00A770AA">
        <w:rPr>
          <w:rFonts w:ascii="GHEA Grapalat" w:eastAsia="Calibri" w:hAnsi="GHEA Grapalat" w:cs="Arial"/>
          <w:sz w:val="18"/>
          <w:szCs w:val="18"/>
          <w:lang w:val="hy-AM" w:eastAsia="en-US"/>
        </w:rPr>
        <w:t xml:space="preserve">Ապացուցվել </w:t>
      </w:r>
      <w:r w:rsidR="008F0871" w:rsidRPr="00A770AA">
        <w:rPr>
          <w:rFonts w:ascii="GHEA Grapalat" w:eastAsia="Calibri" w:hAnsi="GHEA Grapalat" w:cs="Arial"/>
          <w:sz w:val="18"/>
          <w:szCs w:val="18"/>
          <w:lang w:val="hy-AM" w:eastAsia="en-US"/>
        </w:rPr>
        <w:t xml:space="preserve">է </w:t>
      </w:r>
      <w:r w:rsidR="00D97135" w:rsidRPr="002E6646">
        <w:rPr>
          <w:rFonts w:ascii="GHEA Grapalat" w:eastAsia="Calibri" w:hAnsi="GHEA Grapalat" w:cs="Arial"/>
          <w:sz w:val="18"/>
          <w:szCs w:val="18"/>
          <w:lang w:val="hy-AM" w:eastAsia="en-US"/>
        </w:rPr>
        <w:t>սթրեսային իրավիճակներում տաուրին ամինաթթվի կարգավորիչ ազդեցությունը սրտային ռիթմը վերահսկող կենտրոնական և ինքնավար համակարգերի գործունեության վրա:</w:t>
      </w:r>
    </w:p>
    <w:p w:rsidR="008F0871" w:rsidRPr="00D55065" w:rsidRDefault="00D97135" w:rsidP="008F0871">
      <w:pPr>
        <w:pStyle w:val="ListParagraph"/>
        <w:numPr>
          <w:ilvl w:val="0"/>
          <w:numId w:val="6"/>
        </w:numPr>
        <w:spacing w:after="0" w:line="240" w:lineRule="auto"/>
        <w:jc w:val="both"/>
        <w:rPr>
          <w:rFonts w:ascii="GHEA Grapalat" w:eastAsia="Calibri" w:hAnsi="GHEA Grapalat" w:cs="Arial"/>
          <w:sz w:val="18"/>
          <w:szCs w:val="18"/>
          <w:lang w:val="hy-AM" w:eastAsia="en-US"/>
        </w:rPr>
      </w:pPr>
      <w:r w:rsidRPr="00D55065">
        <w:rPr>
          <w:rFonts w:ascii="GHEA Grapalat" w:eastAsia="Calibri" w:hAnsi="GHEA Grapalat" w:cs="Arial"/>
          <w:sz w:val="18"/>
          <w:szCs w:val="18"/>
          <w:lang w:val="hy-AM" w:eastAsia="en-US"/>
        </w:rPr>
        <w:lastRenderedPageBreak/>
        <w:t xml:space="preserve">Ցույց է </w:t>
      </w:r>
      <w:r w:rsidR="008F0871" w:rsidRPr="00D55065">
        <w:rPr>
          <w:rFonts w:ascii="GHEA Grapalat" w:eastAsia="Calibri" w:hAnsi="GHEA Grapalat" w:cs="Arial"/>
          <w:sz w:val="18"/>
          <w:szCs w:val="18"/>
          <w:lang w:val="hy-AM" w:eastAsia="en-US"/>
        </w:rPr>
        <w:t>տրվ</w:t>
      </w:r>
      <w:r w:rsidR="008F0871" w:rsidRPr="00A770AA">
        <w:rPr>
          <w:rFonts w:ascii="GHEA Grapalat" w:eastAsia="Calibri" w:hAnsi="GHEA Grapalat" w:cs="Arial"/>
          <w:sz w:val="18"/>
          <w:szCs w:val="18"/>
          <w:lang w:val="hy-AM" w:eastAsia="en-US"/>
        </w:rPr>
        <w:t>ել</w:t>
      </w:r>
      <w:r w:rsidRPr="00D55065">
        <w:rPr>
          <w:rFonts w:ascii="GHEA Grapalat" w:eastAsia="Calibri" w:hAnsi="GHEA Grapalat" w:cs="Arial"/>
          <w:sz w:val="18"/>
          <w:szCs w:val="18"/>
          <w:lang w:val="hy-AM" w:eastAsia="en-US"/>
        </w:rPr>
        <w:t>, որ սուր սթրեսի պայմաններում PVN</w:t>
      </w:r>
      <w:r w:rsidR="008B3184" w:rsidRPr="00A770AA">
        <w:rPr>
          <w:rFonts w:ascii="GHEA Grapalat" w:eastAsia="Calibri" w:hAnsi="GHEA Grapalat" w:cs="Arial"/>
          <w:sz w:val="18"/>
          <w:szCs w:val="18"/>
          <w:lang w:val="hy-AM" w:eastAsia="en-US"/>
        </w:rPr>
        <w:t xml:space="preserve"> կորիզի</w:t>
      </w:r>
      <w:r w:rsidR="00C863D9">
        <w:rPr>
          <w:rFonts w:ascii="GHEA Grapalat" w:eastAsia="Calibri" w:hAnsi="GHEA Grapalat" w:cs="Arial"/>
          <w:sz w:val="18"/>
          <w:szCs w:val="18"/>
          <w:lang w:val="hy-AM" w:eastAsia="en-US"/>
        </w:rPr>
        <w:t xml:space="preserve"> </w:t>
      </w:r>
      <w:r w:rsidRPr="00D55065">
        <w:rPr>
          <w:rFonts w:ascii="GHEA Grapalat" w:eastAsia="Calibri" w:hAnsi="GHEA Grapalat" w:cs="Arial"/>
          <w:sz w:val="18"/>
          <w:szCs w:val="18"/>
          <w:lang w:val="hy-AM" w:eastAsia="en-US"/>
        </w:rPr>
        <w:t>քայքայումով կենդանիները</w:t>
      </w:r>
      <w:r w:rsidR="00AA0A36" w:rsidRPr="00D55065">
        <w:rPr>
          <w:rFonts w:ascii="GHEA Grapalat" w:eastAsia="Calibri" w:hAnsi="GHEA Grapalat" w:cs="Arial"/>
          <w:sz w:val="18"/>
          <w:szCs w:val="18"/>
          <w:lang w:val="hy-AM" w:eastAsia="en-US"/>
        </w:rPr>
        <w:t xml:space="preserve"> առանց տաուրինի ներարկման չեն գոյատևում</w:t>
      </w:r>
      <w:r w:rsidRPr="00D55065">
        <w:rPr>
          <w:rFonts w:ascii="GHEA Grapalat" w:eastAsia="Calibri" w:hAnsi="GHEA Grapalat" w:cs="Arial"/>
          <w:sz w:val="18"/>
          <w:szCs w:val="18"/>
          <w:lang w:val="hy-AM" w:eastAsia="en-US"/>
        </w:rPr>
        <w:t xml:space="preserve">: </w:t>
      </w:r>
    </w:p>
    <w:p w:rsidR="00D97135" w:rsidRPr="002E6646" w:rsidRDefault="008F0871"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Pr>
          <w:rFonts w:ascii="GHEA Grapalat" w:eastAsia="Calibri" w:hAnsi="GHEA Grapalat" w:cs="Arial"/>
          <w:sz w:val="18"/>
          <w:szCs w:val="18"/>
          <w:lang w:val="hy-AM" w:eastAsia="en-US"/>
        </w:rPr>
        <w:t>Բացահայտվ</w:t>
      </w:r>
      <w:r w:rsidRPr="00A770AA">
        <w:rPr>
          <w:rFonts w:ascii="GHEA Grapalat" w:eastAsia="Calibri" w:hAnsi="GHEA Grapalat" w:cs="Arial"/>
          <w:sz w:val="18"/>
          <w:szCs w:val="18"/>
          <w:lang w:val="hy-AM" w:eastAsia="en-US"/>
        </w:rPr>
        <w:t>ել</w:t>
      </w:r>
      <w:r w:rsidR="00D97135" w:rsidRPr="002E6646">
        <w:rPr>
          <w:rFonts w:ascii="GHEA Grapalat" w:eastAsia="Calibri" w:hAnsi="GHEA Grapalat" w:cs="Arial"/>
          <w:sz w:val="18"/>
          <w:szCs w:val="18"/>
          <w:lang w:val="hy-AM" w:eastAsia="en-US"/>
        </w:rPr>
        <w:t xml:space="preserve"> է տաուրինի կարգավորիչ ազդեցությունը սուր սթրեսի</w:t>
      </w:r>
      <w:r w:rsidR="00D22300">
        <w:rPr>
          <w:rFonts w:ascii="GHEA Grapalat" w:eastAsia="Calibri" w:hAnsi="GHEA Grapalat" w:cs="Arial"/>
          <w:sz w:val="18"/>
          <w:szCs w:val="18"/>
          <w:lang w:val="hy-AM" w:eastAsia="en-US"/>
        </w:rPr>
        <w:t xml:space="preserve"> </w:t>
      </w:r>
      <w:r w:rsidR="00D97135" w:rsidRPr="002E6646">
        <w:rPr>
          <w:rFonts w:ascii="GHEA Grapalat" w:eastAsia="Calibri" w:hAnsi="GHEA Grapalat" w:cs="Arial"/>
          <w:sz w:val="18"/>
          <w:szCs w:val="18"/>
          <w:lang w:val="hy-AM" w:eastAsia="en-US"/>
        </w:rPr>
        <w:t xml:space="preserve">և SON </w:t>
      </w:r>
      <w:r w:rsidR="008B3184" w:rsidRPr="00A770AA">
        <w:rPr>
          <w:rFonts w:ascii="GHEA Grapalat" w:eastAsia="Calibri" w:hAnsi="GHEA Grapalat" w:cs="Arial"/>
          <w:sz w:val="18"/>
          <w:szCs w:val="18"/>
          <w:lang w:val="hy-AM" w:eastAsia="en-US"/>
        </w:rPr>
        <w:t>կորիզի</w:t>
      </w:r>
      <w:r w:rsidR="00D97135" w:rsidRPr="002E6646">
        <w:rPr>
          <w:rFonts w:ascii="GHEA Grapalat" w:eastAsia="Calibri" w:hAnsi="GHEA Grapalat" w:cs="Arial"/>
          <w:sz w:val="18"/>
          <w:szCs w:val="18"/>
          <w:lang w:val="hy-AM" w:eastAsia="en-US"/>
        </w:rPr>
        <w:t xml:space="preserve"> քայքայման հետևանքով</w:t>
      </w:r>
      <w:r w:rsidR="00E11572" w:rsidRPr="00A770AA">
        <w:rPr>
          <w:rFonts w:ascii="GHEA Grapalat" w:eastAsia="Calibri" w:hAnsi="GHEA Grapalat" w:cs="Arial"/>
          <w:sz w:val="18"/>
          <w:szCs w:val="18"/>
          <w:lang w:val="hy-AM" w:eastAsia="en-US"/>
        </w:rPr>
        <w:t>,</w:t>
      </w:r>
      <w:r w:rsidR="00D97135" w:rsidRPr="002E6646">
        <w:rPr>
          <w:rFonts w:ascii="GHEA Grapalat" w:eastAsia="Calibri" w:hAnsi="GHEA Grapalat" w:cs="Arial"/>
          <w:sz w:val="18"/>
          <w:szCs w:val="18"/>
          <w:lang w:val="hy-AM" w:eastAsia="en-US"/>
        </w:rPr>
        <w:t xml:space="preserve"> հետսթրեսային փուլում առաջացող </w:t>
      </w:r>
      <w:r w:rsidR="00E11572" w:rsidRPr="00A770AA">
        <w:rPr>
          <w:rFonts w:ascii="GHEA Grapalat" w:eastAsia="Calibri" w:hAnsi="GHEA Grapalat" w:cs="Arial"/>
          <w:sz w:val="18"/>
          <w:szCs w:val="18"/>
          <w:lang w:val="hy-AM" w:eastAsia="en-US"/>
        </w:rPr>
        <w:t xml:space="preserve">վեգետատիվ </w:t>
      </w:r>
      <w:r w:rsidR="00D97135" w:rsidRPr="002E6646">
        <w:rPr>
          <w:rFonts w:ascii="GHEA Grapalat" w:eastAsia="Calibri" w:hAnsi="GHEA Grapalat" w:cs="Arial"/>
          <w:sz w:val="18"/>
          <w:szCs w:val="18"/>
          <w:lang w:val="hy-AM" w:eastAsia="en-US"/>
        </w:rPr>
        <w:t>հավասարակշռության խանգարումների վրա :</w:t>
      </w:r>
    </w:p>
    <w:p w:rsidR="00D97135" w:rsidRPr="002E6646" w:rsidRDefault="00D97135"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Բացահայտվել է հետսթրեսային փուլում տաուրինի կարևոր դերը սիրտ-անոթային համակարգի գործունեությունը կարգավորող սիմպաթո-պարասիմպաթիկ բաժինների հավասարակշռության</w:t>
      </w:r>
      <w:r w:rsidR="00D22300">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պահպանման մեջ:</w:t>
      </w:r>
    </w:p>
    <w:p w:rsidR="00662A99" w:rsidRPr="0027158F" w:rsidRDefault="00D97135"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sidRPr="0027158F">
        <w:rPr>
          <w:rFonts w:ascii="GHEA Grapalat" w:eastAsia="Calibri" w:hAnsi="GHEA Grapalat" w:cs="Arial"/>
          <w:sz w:val="18"/>
          <w:szCs w:val="18"/>
          <w:lang w:val="hy-AM" w:eastAsia="en-US"/>
        </w:rPr>
        <w:t xml:space="preserve">Առաջին անգամ ցույց է </w:t>
      </w:r>
      <w:r w:rsidR="008F0871">
        <w:rPr>
          <w:rFonts w:ascii="GHEA Grapalat" w:eastAsia="Calibri" w:hAnsi="GHEA Grapalat" w:cs="Arial"/>
          <w:sz w:val="18"/>
          <w:szCs w:val="18"/>
          <w:lang w:val="hy-AM" w:eastAsia="en-US"/>
        </w:rPr>
        <w:t>տրվ</w:t>
      </w:r>
      <w:r w:rsidR="008F0871" w:rsidRPr="00A770AA">
        <w:rPr>
          <w:rFonts w:ascii="GHEA Grapalat" w:eastAsia="Calibri" w:hAnsi="GHEA Grapalat" w:cs="Arial"/>
          <w:sz w:val="18"/>
          <w:szCs w:val="18"/>
          <w:lang w:val="hy-AM" w:eastAsia="en-US"/>
        </w:rPr>
        <w:t>ել</w:t>
      </w:r>
      <w:r w:rsidRPr="0027158F">
        <w:rPr>
          <w:rFonts w:ascii="GHEA Grapalat" w:eastAsia="Calibri" w:hAnsi="GHEA Grapalat" w:cs="Arial"/>
          <w:sz w:val="18"/>
          <w:szCs w:val="18"/>
          <w:lang w:val="hy-AM" w:eastAsia="en-US"/>
        </w:rPr>
        <w:t xml:space="preserve"> երկարատև սթրեսի</w:t>
      </w:r>
      <w:r w:rsidR="00662A99" w:rsidRPr="0027158F">
        <w:rPr>
          <w:rFonts w:ascii="GHEA Grapalat" w:eastAsia="Calibri" w:hAnsi="GHEA Grapalat" w:cs="Arial"/>
          <w:sz w:val="18"/>
          <w:szCs w:val="18"/>
          <w:lang w:val="hy-AM" w:eastAsia="en-US"/>
        </w:rPr>
        <w:t xml:space="preserve"> </w:t>
      </w:r>
      <w:r w:rsidR="00A41952" w:rsidRPr="0027158F">
        <w:rPr>
          <w:rFonts w:ascii="GHEA Grapalat" w:eastAsia="Calibri" w:hAnsi="GHEA Grapalat" w:cs="Arial"/>
          <w:sz w:val="18"/>
          <w:szCs w:val="18"/>
          <w:lang w:val="hy-AM" w:eastAsia="en-US"/>
        </w:rPr>
        <w:t xml:space="preserve">և </w:t>
      </w:r>
      <w:r w:rsidR="00662A99" w:rsidRPr="0027158F">
        <w:rPr>
          <w:rFonts w:ascii="GHEA Grapalat" w:eastAsia="Calibri" w:hAnsi="GHEA Grapalat" w:cs="Arial"/>
          <w:sz w:val="18"/>
          <w:szCs w:val="18"/>
          <w:lang w:val="hy-AM" w:eastAsia="en-US"/>
        </w:rPr>
        <w:t>PVN</w:t>
      </w:r>
      <w:r w:rsidR="00B774A0" w:rsidRPr="0027158F">
        <w:rPr>
          <w:rFonts w:ascii="GHEA Grapalat" w:eastAsia="Calibri" w:hAnsi="GHEA Grapalat" w:cs="Arial"/>
          <w:sz w:val="18"/>
          <w:szCs w:val="18"/>
          <w:lang w:val="hy-AM" w:eastAsia="en-US"/>
        </w:rPr>
        <w:t xml:space="preserve"> կամ</w:t>
      </w:r>
      <w:r w:rsidR="00B774A0" w:rsidRPr="0027158F">
        <w:rPr>
          <w:rFonts w:ascii="Sylfaen" w:eastAsia="Calibri" w:hAnsi="Sylfaen" w:cs="Arial"/>
          <w:sz w:val="18"/>
          <w:szCs w:val="18"/>
          <w:lang w:val="hy-AM" w:eastAsia="en-US"/>
        </w:rPr>
        <w:t xml:space="preserve"> </w:t>
      </w:r>
      <w:r w:rsidR="00662A99" w:rsidRPr="0027158F">
        <w:rPr>
          <w:rFonts w:ascii="GHEA Grapalat" w:eastAsia="Calibri" w:hAnsi="GHEA Grapalat" w:cs="Arial"/>
          <w:sz w:val="18"/>
          <w:szCs w:val="18"/>
          <w:lang w:val="hy-AM" w:eastAsia="en-US"/>
        </w:rPr>
        <w:t>SON</w:t>
      </w:r>
      <w:r w:rsidR="00A41952" w:rsidRPr="0027158F">
        <w:rPr>
          <w:rFonts w:ascii="GHEA Grapalat" w:eastAsia="Calibri" w:hAnsi="GHEA Grapalat" w:cs="Arial"/>
          <w:sz w:val="18"/>
          <w:szCs w:val="18"/>
          <w:lang w:val="hy-AM" w:eastAsia="en-US"/>
        </w:rPr>
        <w:t xml:space="preserve"> կորիզների</w:t>
      </w:r>
      <w:r w:rsidR="00662A99" w:rsidRPr="0027158F">
        <w:rPr>
          <w:rFonts w:ascii="GHEA Grapalat" w:eastAsia="Calibri" w:hAnsi="GHEA Grapalat" w:cs="Arial"/>
          <w:sz w:val="18"/>
          <w:szCs w:val="18"/>
          <w:lang w:val="hy-AM" w:eastAsia="en-US"/>
        </w:rPr>
        <w:t xml:space="preserve"> քայքայման պայմաններում</w:t>
      </w:r>
      <w:r w:rsidRPr="0027158F">
        <w:rPr>
          <w:rFonts w:ascii="GHEA Grapalat" w:eastAsia="Calibri" w:hAnsi="GHEA Grapalat" w:cs="Arial"/>
          <w:sz w:val="18"/>
          <w:szCs w:val="18"/>
          <w:lang w:val="hy-AM" w:eastAsia="en-US"/>
        </w:rPr>
        <w:t xml:space="preserve"> </w:t>
      </w:r>
      <w:r w:rsidR="00662A99" w:rsidRPr="0027158F">
        <w:rPr>
          <w:rFonts w:ascii="GHEA Grapalat" w:eastAsia="Calibri" w:hAnsi="GHEA Grapalat" w:cs="Arial"/>
          <w:sz w:val="18"/>
          <w:szCs w:val="18"/>
          <w:lang w:val="hy-AM" w:eastAsia="en-US"/>
        </w:rPr>
        <w:t xml:space="preserve">տաուրինի վերականգնող ազդեցությունը </w:t>
      </w:r>
      <w:r w:rsidRPr="0027158F">
        <w:rPr>
          <w:rFonts w:ascii="GHEA Grapalat" w:eastAsia="Calibri" w:hAnsi="GHEA Grapalat" w:cs="Arial"/>
          <w:sz w:val="18"/>
          <w:szCs w:val="18"/>
          <w:lang w:val="hy-AM" w:eastAsia="en-US"/>
        </w:rPr>
        <w:t>գլխուղեղի</w:t>
      </w:r>
      <w:r w:rsidR="00D55065" w:rsidRPr="00D55065">
        <w:rPr>
          <w:rFonts w:ascii="GHEA Grapalat" w:eastAsia="Calibri" w:hAnsi="GHEA Grapalat" w:cs="Arial"/>
          <w:sz w:val="18"/>
          <w:szCs w:val="18"/>
          <w:lang w:val="hy-AM" w:eastAsia="en-US"/>
        </w:rPr>
        <w:t xml:space="preserve"> </w:t>
      </w:r>
      <w:r w:rsidR="00D55065" w:rsidRPr="0027158F">
        <w:rPr>
          <w:rFonts w:ascii="GHEA Grapalat" w:eastAsia="Calibri" w:hAnsi="GHEA Grapalat" w:cs="Arial"/>
          <w:sz w:val="18"/>
          <w:szCs w:val="18"/>
          <w:lang w:val="hy-AM" w:eastAsia="en-US"/>
        </w:rPr>
        <w:t>որոշ</w:t>
      </w:r>
      <w:r w:rsidRPr="0027158F">
        <w:rPr>
          <w:rFonts w:ascii="GHEA Grapalat" w:eastAsia="Calibri" w:hAnsi="GHEA Grapalat" w:cs="Arial"/>
          <w:sz w:val="18"/>
          <w:szCs w:val="18"/>
          <w:lang w:val="hy-AM" w:eastAsia="en-US"/>
        </w:rPr>
        <w:t xml:space="preserve"> սթրես-պատասխանատու կառույցների մորֆոհիստոքիմիական փոփոխությունների վրա </w:t>
      </w:r>
    </w:p>
    <w:p w:rsidR="00D97135" w:rsidRPr="00662A99" w:rsidRDefault="00D97135"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sidRPr="00662A99">
        <w:rPr>
          <w:rFonts w:ascii="GHEA Grapalat" w:eastAsia="Calibri" w:hAnsi="GHEA Grapalat" w:cs="Arial"/>
          <w:sz w:val="18"/>
          <w:szCs w:val="18"/>
          <w:lang w:val="hy-AM" w:eastAsia="en-US"/>
        </w:rPr>
        <w:t xml:space="preserve">Բացահայտվել է, որ տաուրինի ընդունումը օրգանիզմի ադապտացիայի փուլում հանդիսանում է կարևորագույն </w:t>
      </w:r>
      <w:r w:rsidR="0027158F" w:rsidRPr="00A770AA">
        <w:rPr>
          <w:rFonts w:ascii="GHEA Grapalat" w:eastAsia="Calibri" w:hAnsi="GHEA Grapalat" w:cs="Arial"/>
          <w:sz w:val="18"/>
          <w:szCs w:val="18"/>
          <w:lang w:val="hy-AM" w:eastAsia="en-US"/>
        </w:rPr>
        <w:t>գործոն</w:t>
      </w:r>
      <w:r w:rsidRPr="00662A99">
        <w:rPr>
          <w:rFonts w:ascii="GHEA Grapalat" w:eastAsia="Calibri" w:hAnsi="GHEA Grapalat" w:cs="Arial"/>
          <w:sz w:val="18"/>
          <w:szCs w:val="18"/>
          <w:lang w:val="hy-AM" w:eastAsia="en-US"/>
        </w:rPr>
        <w:t xml:space="preserve"> օրգանիզմի դիմակայության համար:</w:t>
      </w:r>
    </w:p>
    <w:p w:rsidR="005D66EC" w:rsidRPr="002E6646" w:rsidRDefault="00D55065" w:rsidP="00FB657C">
      <w:pPr>
        <w:pStyle w:val="ListParagraph"/>
        <w:numPr>
          <w:ilvl w:val="0"/>
          <w:numId w:val="6"/>
        </w:numPr>
        <w:spacing w:after="0" w:line="240" w:lineRule="auto"/>
        <w:jc w:val="both"/>
        <w:rPr>
          <w:rFonts w:ascii="GHEA Grapalat" w:eastAsia="Calibri" w:hAnsi="GHEA Grapalat" w:cs="Arial"/>
          <w:sz w:val="18"/>
          <w:szCs w:val="18"/>
          <w:lang w:val="hy-AM" w:eastAsia="en-US"/>
        </w:rPr>
      </w:pPr>
      <w:r w:rsidRPr="00A770AA">
        <w:rPr>
          <w:rFonts w:ascii="GHEA Grapalat" w:eastAsia="Calibri" w:hAnsi="GHEA Grapalat" w:cs="Arial"/>
          <w:sz w:val="18"/>
          <w:szCs w:val="18"/>
          <w:lang w:val="hy-AM" w:eastAsia="en-US"/>
        </w:rPr>
        <w:t xml:space="preserve">Ապացուցվել </w:t>
      </w:r>
      <w:r w:rsidR="00D97135" w:rsidRPr="002E6646">
        <w:rPr>
          <w:rFonts w:ascii="GHEA Grapalat" w:eastAsia="Calibri" w:hAnsi="GHEA Grapalat" w:cs="Arial"/>
          <w:sz w:val="18"/>
          <w:szCs w:val="18"/>
          <w:lang w:val="hy-AM" w:eastAsia="en-US"/>
        </w:rPr>
        <w:t xml:space="preserve">է տաուրինի </w:t>
      </w:r>
      <w:r w:rsidRPr="00A770AA">
        <w:rPr>
          <w:rFonts w:ascii="GHEA Grapalat" w:eastAsia="Calibri" w:hAnsi="GHEA Grapalat" w:cs="Arial"/>
          <w:sz w:val="18"/>
          <w:szCs w:val="18"/>
          <w:lang w:val="hy-AM" w:eastAsia="en-US"/>
        </w:rPr>
        <w:t>պաշտպանիչ</w:t>
      </w:r>
      <w:r w:rsidR="00C863D9">
        <w:rPr>
          <w:rFonts w:ascii="GHEA Grapalat" w:eastAsia="Calibri" w:hAnsi="GHEA Grapalat" w:cs="Arial"/>
          <w:sz w:val="18"/>
          <w:szCs w:val="18"/>
          <w:lang w:val="hy-AM" w:eastAsia="en-US"/>
        </w:rPr>
        <w:t xml:space="preserve"> </w:t>
      </w:r>
      <w:r w:rsidR="00D97135" w:rsidRPr="002E6646">
        <w:rPr>
          <w:rFonts w:ascii="GHEA Grapalat" w:eastAsia="Calibri" w:hAnsi="GHEA Grapalat" w:cs="Arial"/>
          <w:sz w:val="18"/>
          <w:szCs w:val="18"/>
          <w:lang w:val="hy-AM" w:eastAsia="en-US"/>
        </w:rPr>
        <w:t>դերը ադապտացիայի փուլում զարգացող</w:t>
      </w:r>
      <w:r w:rsidR="005E4A9A">
        <w:rPr>
          <w:rFonts w:ascii="GHEA Grapalat" w:eastAsia="Calibri" w:hAnsi="GHEA Grapalat" w:cs="Arial"/>
          <w:sz w:val="18"/>
          <w:szCs w:val="18"/>
          <w:lang w:val="hy-AM" w:eastAsia="en-US"/>
        </w:rPr>
        <w:t>,</w:t>
      </w:r>
      <w:r w:rsidR="005E4A9A" w:rsidRPr="00E426DF">
        <w:rPr>
          <w:rFonts w:ascii="GHEA Grapalat" w:eastAsia="Calibri" w:hAnsi="GHEA Grapalat" w:cs="Arial"/>
          <w:sz w:val="18"/>
          <w:szCs w:val="18"/>
          <w:lang w:val="hy-AM" w:eastAsia="en-US"/>
        </w:rPr>
        <w:t xml:space="preserve"> </w:t>
      </w:r>
      <w:r w:rsidR="00D97135" w:rsidRPr="002E6646">
        <w:rPr>
          <w:rFonts w:ascii="GHEA Grapalat" w:eastAsia="Calibri" w:hAnsi="GHEA Grapalat" w:cs="Arial"/>
          <w:sz w:val="18"/>
          <w:szCs w:val="18"/>
          <w:lang w:val="hy-AM" w:eastAsia="en-US"/>
        </w:rPr>
        <w:t>սթրեսային հիվանդության կանխարգելման մեջ:</w:t>
      </w:r>
    </w:p>
    <w:p w:rsidR="002A6024" w:rsidRPr="002E6646" w:rsidRDefault="002A6024" w:rsidP="00FB657C">
      <w:pPr>
        <w:jc w:val="both"/>
        <w:rPr>
          <w:rFonts w:ascii="GHEA Grapalat" w:eastAsia="Calibri" w:hAnsi="GHEA Grapalat" w:cs="Arial"/>
          <w:sz w:val="18"/>
          <w:szCs w:val="18"/>
          <w:lang w:val="hy-AM"/>
        </w:rPr>
      </w:pPr>
      <w:r w:rsidRPr="00865343">
        <w:rPr>
          <w:rFonts w:ascii="GHEA Grapalat" w:eastAsia="Calibri" w:hAnsi="GHEA Grapalat" w:cs="Arial"/>
          <w:b/>
          <w:sz w:val="18"/>
          <w:szCs w:val="18"/>
          <w:lang w:val="hy-AM"/>
        </w:rPr>
        <w:t>Աշխատանքի գիտա-գ</w:t>
      </w:r>
      <w:r w:rsidR="00AA0A36" w:rsidRPr="008742A5">
        <w:rPr>
          <w:rFonts w:ascii="GHEA Grapalat" w:eastAsia="Calibri" w:hAnsi="GHEA Grapalat" w:cs="Arial"/>
          <w:b/>
          <w:sz w:val="18"/>
          <w:szCs w:val="18"/>
          <w:lang w:val="hy-AM"/>
        </w:rPr>
        <w:t>ործ</w:t>
      </w:r>
      <w:r w:rsidRPr="00865343">
        <w:rPr>
          <w:rFonts w:ascii="GHEA Grapalat" w:eastAsia="Calibri" w:hAnsi="GHEA Grapalat" w:cs="Arial"/>
          <w:b/>
          <w:sz w:val="18"/>
          <w:szCs w:val="18"/>
          <w:lang w:val="hy-AM"/>
        </w:rPr>
        <w:t>նական նշանակությունը</w:t>
      </w:r>
      <w:r w:rsidR="005D66EC" w:rsidRPr="00865343">
        <w:rPr>
          <w:rFonts w:ascii="GHEA Grapalat" w:eastAsia="Calibri" w:hAnsi="GHEA Grapalat" w:cs="Arial"/>
          <w:b/>
          <w:sz w:val="18"/>
          <w:szCs w:val="18"/>
          <w:lang w:val="hy-AM"/>
        </w:rPr>
        <w:t>:</w:t>
      </w:r>
      <w:r w:rsidR="00865343" w:rsidRPr="00865343">
        <w:rPr>
          <w:rFonts w:ascii="GHEA Grapalat" w:eastAsia="Calibri" w:hAnsi="GHEA Grapalat" w:cs="Arial"/>
          <w:b/>
          <w:sz w:val="18"/>
          <w:szCs w:val="18"/>
          <w:lang w:val="hy-AM"/>
        </w:rPr>
        <w:t xml:space="preserve"> </w:t>
      </w:r>
      <w:r w:rsidRPr="002E6646">
        <w:rPr>
          <w:rFonts w:ascii="GHEA Grapalat" w:eastAsia="Calibri" w:hAnsi="GHEA Grapalat" w:cs="Arial"/>
          <w:sz w:val="18"/>
          <w:szCs w:val="18"/>
          <w:lang w:val="hy-AM"/>
        </w:rPr>
        <w:t>Հոգեհուզական սթրեսի ժամանակ, օրգանիզմի հարմարվողականության փուլում</w:t>
      </w:r>
      <w:r w:rsidR="00D22300">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w:t>
      </w:r>
      <w:r w:rsidR="00E11572" w:rsidRPr="00A770AA">
        <w:rPr>
          <w:rFonts w:ascii="GHEA Grapalat" w:eastAsia="Calibri" w:hAnsi="GHEA Grapalat" w:cs="Arial"/>
          <w:sz w:val="18"/>
          <w:szCs w:val="18"/>
          <w:lang w:val="hy-AM"/>
        </w:rPr>
        <w:t xml:space="preserve">ՍՌՓ </w:t>
      </w:r>
      <w:r w:rsidRPr="002E6646">
        <w:rPr>
          <w:rFonts w:ascii="GHEA Grapalat" w:eastAsia="Calibri" w:hAnsi="GHEA Grapalat" w:cs="Arial"/>
          <w:sz w:val="18"/>
          <w:szCs w:val="18"/>
          <w:lang w:val="hy-AM"/>
        </w:rPr>
        <w:t>վերահսկող կենտրոնական և ինքնավար նյարդային մեխանիզմների վրա տաուրին ամինաթթվի հակասթրեսոր ազդեցության բացահայտումը, հնարավորություն կ</w:t>
      </w:r>
      <w:r w:rsidR="00BC10FC" w:rsidRPr="00E426DF">
        <w:rPr>
          <w:rFonts w:ascii="GHEA Grapalat" w:eastAsia="Calibri" w:hAnsi="GHEA Grapalat" w:cs="Arial"/>
          <w:sz w:val="18"/>
          <w:szCs w:val="18"/>
          <w:lang w:val="hy-AM"/>
        </w:rPr>
        <w:t>ը</w:t>
      </w:r>
      <w:r w:rsidRPr="002E6646">
        <w:rPr>
          <w:rFonts w:ascii="GHEA Grapalat" w:eastAsia="Calibri" w:hAnsi="GHEA Grapalat" w:cs="Arial"/>
          <w:sz w:val="18"/>
          <w:szCs w:val="18"/>
          <w:lang w:val="hy-AM"/>
        </w:rPr>
        <w:t>նձեռի մշակելու նոր և ավելի արդյունավետ մոտեցումներ, սթրեսների հետևանքով սիրտ-անոթային համակարգում</w:t>
      </w:r>
      <w:r w:rsidR="00FB1F37" w:rsidRPr="002E6646">
        <w:rPr>
          <w:rFonts w:ascii="GHEA Grapalat" w:eastAsia="Calibri" w:hAnsi="GHEA Grapalat" w:cs="Arial"/>
          <w:sz w:val="18"/>
          <w:szCs w:val="18"/>
          <w:lang w:val="hy-AM"/>
        </w:rPr>
        <w:t xml:space="preserve"> զարգացող ախտաբանական գործընթացների</w:t>
      </w:r>
      <w:r w:rsidRPr="002E6646">
        <w:rPr>
          <w:rFonts w:ascii="GHEA Grapalat" w:eastAsia="Calibri" w:hAnsi="GHEA Grapalat" w:cs="Arial"/>
          <w:sz w:val="18"/>
          <w:szCs w:val="18"/>
          <w:lang w:val="hy-AM"/>
        </w:rPr>
        <w:t xml:space="preserve"> կանխարգելման և կարգավորման հարցում, որն իր հերթին կնպաստի կյանքի որակի բարելա</w:t>
      </w:r>
      <w:r w:rsidR="00315C22" w:rsidRPr="00E426DF">
        <w:rPr>
          <w:rFonts w:ascii="GHEA Grapalat" w:eastAsia="Calibri" w:hAnsi="GHEA Grapalat" w:cs="Arial"/>
          <w:sz w:val="18"/>
          <w:szCs w:val="18"/>
          <w:lang w:val="hy-AM"/>
        </w:rPr>
        <w:t>վ</w:t>
      </w:r>
      <w:r w:rsidRPr="002E6646">
        <w:rPr>
          <w:rFonts w:ascii="GHEA Grapalat" w:eastAsia="Calibri" w:hAnsi="GHEA Grapalat" w:cs="Arial"/>
          <w:sz w:val="18"/>
          <w:szCs w:val="18"/>
          <w:lang w:val="hy-AM"/>
        </w:rPr>
        <w:t xml:space="preserve">վմանը և առողջ ապրելակերպի վերականգնմանն ուղղված հստակ միջոցառումների կազմակերպմանը: Ստացված տվյալները կլրացնեն սթրեսային իրավիճակներում օրգանիզմի, մասնավորապես </w:t>
      </w:r>
      <w:r w:rsidR="00E11572" w:rsidRPr="00A770AA">
        <w:rPr>
          <w:rFonts w:ascii="GHEA Grapalat" w:eastAsia="Calibri" w:hAnsi="GHEA Grapalat" w:cs="Arial"/>
          <w:sz w:val="18"/>
          <w:szCs w:val="18"/>
          <w:lang w:val="hy-AM"/>
        </w:rPr>
        <w:t xml:space="preserve">ՍԱՀ </w:t>
      </w:r>
      <w:r w:rsidRPr="002E6646">
        <w:rPr>
          <w:rFonts w:ascii="GHEA Grapalat" w:eastAsia="Calibri" w:hAnsi="GHEA Grapalat" w:cs="Arial"/>
          <w:sz w:val="18"/>
          <w:szCs w:val="18"/>
          <w:lang w:val="hy-AM"/>
        </w:rPr>
        <w:t>հոմեոստատիկ</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հավասարակշռության կարգավորման գործառույթներում տաուրին ամինաթթվի նշանակաության վերաբերյալ պատկերացումները:Տաուրինը իր հակասթրեսոր ազդեցության շնորհիվ կարող է համալրել</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տարաբնույթ սթրեսնե</w:t>
      </w:r>
      <w:r w:rsidR="00FB1F37" w:rsidRPr="002E6646">
        <w:rPr>
          <w:rFonts w:ascii="GHEA Grapalat" w:eastAsia="Calibri" w:hAnsi="GHEA Grapalat" w:cs="Arial"/>
          <w:sz w:val="18"/>
          <w:szCs w:val="18"/>
          <w:lang w:val="hy-AM"/>
        </w:rPr>
        <w:t>րի (վախ, տագնապ, գրգռվածություն</w:t>
      </w:r>
      <w:r w:rsidRPr="002E6646">
        <w:rPr>
          <w:rFonts w:ascii="GHEA Grapalat" w:eastAsia="Calibri" w:hAnsi="GHEA Grapalat" w:cs="Arial"/>
          <w:sz w:val="18"/>
          <w:szCs w:val="18"/>
          <w:lang w:val="hy-AM"/>
        </w:rPr>
        <w:t xml:space="preserve">) հետևանքով </w:t>
      </w:r>
      <w:r w:rsidR="00E11572" w:rsidRPr="00A770AA">
        <w:rPr>
          <w:rFonts w:ascii="GHEA Grapalat" w:eastAsia="Calibri" w:hAnsi="GHEA Grapalat" w:cs="Arial"/>
          <w:sz w:val="18"/>
          <w:szCs w:val="18"/>
          <w:lang w:val="hy-AM"/>
        </w:rPr>
        <w:t>ՍԱՀ-</w:t>
      </w:r>
      <w:r w:rsidRPr="002E6646">
        <w:rPr>
          <w:rFonts w:ascii="GHEA Grapalat" w:eastAsia="Calibri" w:hAnsi="GHEA Grapalat" w:cs="Arial"/>
          <w:sz w:val="18"/>
          <w:szCs w:val="18"/>
          <w:lang w:val="hy-AM"/>
        </w:rPr>
        <w:t>ում զ</w:t>
      </w:r>
      <w:r w:rsidR="00FB1F37" w:rsidRPr="002E6646">
        <w:rPr>
          <w:rFonts w:ascii="GHEA Grapalat" w:eastAsia="Calibri" w:hAnsi="GHEA Grapalat" w:cs="Arial"/>
          <w:sz w:val="18"/>
          <w:szCs w:val="18"/>
          <w:lang w:val="hy-AM"/>
        </w:rPr>
        <w:t>արգացող ախտաբանանական գործընթացները</w:t>
      </w:r>
      <w:r w:rsidRPr="002E6646">
        <w:rPr>
          <w:rFonts w:ascii="GHEA Grapalat" w:eastAsia="Calibri" w:hAnsi="GHEA Grapalat" w:cs="Arial"/>
          <w:sz w:val="18"/>
          <w:szCs w:val="18"/>
          <w:lang w:val="hy-AM"/>
        </w:rPr>
        <w:t xml:space="preserve"> կանխարգելող միջոցների շարքը:Հետսթրեսային փուլում այս ամինաթթվի ամենօրյա ընդունումը կնպաստի ոչ միայն </w:t>
      </w:r>
      <w:r w:rsidR="00E11572" w:rsidRPr="00A770AA">
        <w:rPr>
          <w:rFonts w:ascii="GHEA Grapalat" w:eastAsia="Calibri" w:hAnsi="GHEA Grapalat" w:cs="Arial"/>
          <w:sz w:val="18"/>
          <w:szCs w:val="18"/>
          <w:lang w:val="hy-AM"/>
        </w:rPr>
        <w:t xml:space="preserve">ՍԱՀ-ի </w:t>
      </w:r>
      <w:r w:rsidRPr="002E6646">
        <w:rPr>
          <w:rFonts w:ascii="GHEA Grapalat" w:eastAsia="Calibri" w:hAnsi="GHEA Grapalat" w:cs="Arial"/>
          <w:sz w:val="18"/>
          <w:szCs w:val="18"/>
          <w:lang w:val="hy-AM"/>
        </w:rPr>
        <w:t>գործունեության կարգավորմանը, այլ նաև գլխուղեղի սթրես-պատասխանատու բջջային կառույցների վերականգմանը ու պահպանմանը, որոնք իրենց կենտրոնական ազդեցությամբ կապահ</w:t>
      </w:r>
      <w:r w:rsidR="00FB1F37" w:rsidRPr="002E6646">
        <w:rPr>
          <w:rFonts w:ascii="GHEA Grapalat" w:eastAsia="Calibri" w:hAnsi="GHEA Grapalat" w:cs="Arial"/>
          <w:sz w:val="18"/>
          <w:szCs w:val="18"/>
          <w:lang w:val="hy-AM"/>
        </w:rPr>
        <w:t>ովեն օրգանիզմի հոմեոստազը սթրեսների ժամանակ,դրանով իսկ կանխարգելելով սթրեսային հիվանդության զարգացումը:</w:t>
      </w:r>
    </w:p>
    <w:p w:rsidR="00397E1C" w:rsidRPr="00A770AA" w:rsidRDefault="002A6024" w:rsidP="00D22300">
      <w:pPr>
        <w:pStyle w:val="ListParagraph"/>
        <w:spacing w:line="240" w:lineRule="auto"/>
        <w:ind w:left="0"/>
        <w:contextualSpacing/>
        <w:jc w:val="both"/>
        <w:rPr>
          <w:rFonts w:ascii="GHEA Grapalat" w:eastAsia="Calibri" w:hAnsi="GHEA Grapalat" w:cs="Arial"/>
          <w:sz w:val="18"/>
          <w:szCs w:val="18"/>
        </w:rPr>
      </w:pPr>
      <w:r w:rsidRPr="00A41952">
        <w:rPr>
          <w:rFonts w:ascii="GHEA Grapalat" w:eastAsia="Calibri" w:hAnsi="GHEA Grapalat" w:cs="Arial"/>
          <w:b/>
          <w:sz w:val="18"/>
          <w:szCs w:val="18"/>
          <w:lang w:val="hy-AM"/>
        </w:rPr>
        <w:t xml:space="preserve">Աշխատանքի </w:t>
      </w:r>
      <w:r w:rsidR="00701209">
        <w:rPr>
          <w:rFonts w:ascii="GHEA Grapalat" w:eastAsia="Calibri" w:hAnsi="GHEA Grapalat" w:cs="Arial"/>
          <w:b/>
          <w:sz w:val="18"/>
          <w:szCs w:val="18"/>
          <w:lang w:val="en-US"/>
        </w:rPr>
        <w:t>քննարկումները</w:t>
      </w:r>
      <w:r w:rsidR="005D66EC" w:rsidRPr="002E6646">
        <w:rPr>
          <w:rFonts w:ascii="GHEA Grapalat" w:eastAsia="Calibri" w:hAnsi="GHEA Grapalat" w:cs="Arial"/>
          <w:sz w:val="18"/>
          <w:szCs w:val="18"/>
          <w:lang w:val="hy-AM"/>
        </w:rPr>
        <w:t>:</w:t>
      </w:r>
      <w:r w:rsidRPr="0036312A">
        <w:rPr>
          <w:rFonts w:ascii="GHEA Grapalat" w:eastAsia="Calibri" w:hAnsi="GHEA Grapalat" w:cs="Arial"/>
          <w:sz w:val="18"/>
          <w:szCs w:val="18"/>
          <w:lang w:val="hy-AM"/>
        </w:rPr>
        <w:t>Աշխատանքի հիմնական դրույթները ներկայացվել են՝</w:t>
      </w:r>
      <w:r w:rsidR="00D97135" w:rsidRPr="0036312A">
        <w:rPr>
          <w:rFonts w:ascii="GHEA Grapalat" w:eastAsia="Calibri" w:hAnsi="GHEA Grapalat" w:cs="Arial"/>
          <w:sz w:val="18"/>
          <w:szCs w:val="18"/>
          <w:lang w:val="hy-AM"/>
        </w:rPr>
        <w:t xml:space="preserve"> </w:t>
      </w:r>
      <w:r w:rsidR="002532B2">
        <w:rPr>
          <w:rFonts w:ascii="GHEA Grapalat" w:eastAsia="Calibri" w:hAnsi="GHEA Grapalat" w:cs="Arial"/>
          <w:sz w:val="18"/>
          <w:szCs w:val="18"/>
          <w:lang w:val="en-US"/>
        </w:rPr>
        <w:t>I</w:t>
      </w:r>
      <w:r w:rsidR="002532B2" w:rsidRPr="00A770AA">
        <w:rPr>
          <w:rFonts w:ascii="GHEA Grapalat" w:eastAsia="Calibri" w:hAnsi="GHEA Grapalat" w:cs="Arial"/>
          <w:sz w:val="18"/>
          <w:szCs w:val="18"/>
        </w:rPr>
        <w:t xml:space="preserve"> </w:t>
      </w:r>
      <w:r w:rsidRPr="0036312A">
        <w:rPr>
          <w:rFonts w:ascii="GHEA Grapalat" w:eastAsia="Calibri" w:hAnsi="GHEA Grapalat" w:cs="Arial"/>
          <w:sz w:val="18"/>
          <w:szCs w:val="18"/>
          <w:lang w:val="hy-AM"/>
        </w:rPr>
        <w:t>Съезда физиологов</w:t>
      </w:r>
      <w:r w:rsidR="00D97135" w:rsidRPr="0036312A">
        <w:rPr>
          <w:rFonts w:ascii="GHEA Grapalat" w:eastAsia="Calibri" w:hAnsi="GHEA Grapalat" w:cs="Arial"/>
          <w:sz w:val="18"/>
          <w:szCs w:val="18"/>
          <w:lang w:val="hy-AM"/>
        </w:rPr>
        <w:t xml:space="preserve"> СНГ </w:t>
      </w:r>
      <w:r w:rsidR="002532B2">
        <w:rPr>
          <w:rFonts w:ascii="GHEA Grapalat" w:eastAsia="Calibri" w:hAnsi="GHEA Grapalat" w:cs="Arial"/>
          <w:sz w:val="18"/>
          <w:szCs w:val="18"/>
          <w:lang w:val="hy-AM"/>
        </w:rPr>
        <w:t>"</w:t>
      </w:r>
      <w:r w:rsidR="002532B2" w:rsidRPr="00A770AA">
        <w:rPr>
          <w:rFonts w:ascii="GHEA Grapalat" w:eastAsia="Calibri" w:hAnsi="GHEA Grapalat" w:cs="Arial"/>
          <w:sz w:val="18"/>
          <w:szCs w:val="18"/>
        </w:rPr>
        <w:t>Физиология и здоровье человека</w:t>
      </w:r>
      <w:r w:rsidR="002532B2" w:rsidRPr="002532B2">
        <w:rPr>
          <w:rFonts w:ascii="GHEA Grapalat" w:eastAsia="Calibri" w:hAnsi="GHEA Grapalat" w:cs="Arial"/>
          <w:sz w:val="18"/>
          <w:szCs w:val="18"/>
          <w:lang w:val="hy-AM"/>
        </w:rPr>
        <w:t xml:space="preserve">" </w:t>
      </w:r>
      <w:r w:rsidR="00D97135" w:rsidRPr="0036312A">
        <w:rPr>
          <w:rFonts w:ascii="GHEA Grapalat" w:eastAsia="Calibri" w:hAnsi="GHEA Grapalat" w:cs="Arial"/>
          <w:sz w:val="18"/>
          <w:szCs w:val="18"/>
          <w:lang w:val="hy-AM"/>
        </w:rPr>
        <w:t>(Сочи-Догамыс.Россия2005).</w:t>
      </w:r>
      <w:r w:rsidR="0093343F" w:rsidRPr="0093343F">
        <w:rPr>
          <w:rFonts w:ascii="GHEA Grapalat" w:eastAsia="Calibri" w:hAnsi="GHEA Grapalat" w:cs="Arial"/>
          <w:sz w:val="18"/>
          <w:szCs w:val="18"/>
          <w:lang w:val="hy-AM" w:eastAsia="en-US"/>
        </w:rPr>
        <w:t xml:space="preserve">Международная </w:t>
      </w:r>
      <w:r w:rsidR="0093343F" w:rsidRPr="00A770AA">
        <w:rPr>
          <w:rFonts w:ascii="GHEA Grapalat" w:eastAsia="Calibri" w:hAnsi="GHEA Grapalat" w:cs="Arial"/>
          <w:sz w:val="18"/>
          <w:szCs w:val="18"/>
          <w:lang w:eastAsia="en-US"/>
        </w:rPr>
        <w:t>н</w:t>
      </w:r>
      <w:r w:rsidR="00E32F1A" w:rsidRPr="0093343F">
        <w:rPr>
          <w:rFonts w:ascii="GHEA Grapalat" w:eastAsia="Calibri" w:hAnsi="GHEA Grapalat" w:cs="Arial"/>
          <w:sz w:val="18"/>
          <w:szCs w:val="18"/>
          <w:lang w:val="hy-AM" w:eastAsia="en-US"/>
        </w:rPr>
        <w:t>ау</w:t>
      </w:r>
      <w:r w:rsidR="00152071" w:rsidRPr="0093343F">
        <w:rPr>
          <w:rFonts w:ascii="GHEA Grapalat" w:eastAsia="Calibri" w:hAnsi="GHEA Grapalat" w:cs="Arial"/>
          <w:sz w:val="18"/>
          <w:szCs w:val="18"/>
          <w:lang w:val="hy-AM" w:eastAsia="en-US"/>
        </w:rPr>
        <w:t xml:space="preserve">чная конференция </w:t>
      </w:r>
      <w:r w:rsidR="00152071" w:rsidRPr="0093343F">
        <w:rPr>
          <w:rFonts w:ascii="GHEA Grapalat" w:eastAsia="Calibri" w:hAnsi="GHEA Grapalat" w:cs="Arial"/>
          <w:sz w:val="18"/>
          <w:szCs w:val="18"/>
          <w:lang w:val="hy-AM"/>
        </w:rPr>
        <w:t>"</w:t>
      </w:r>
      <w:r w:rsidR="0093343F" w:rsidRPr="00A770AA">
        <w:rPr>
          <w:rFonts w:ascii="GHEA Grapalat" w:eastAsia="Calibri" w:hAnsi="GHEA Grapalat" w:cs="Arial"/>
          <w:sz w:val="18"/>
          <w:szCs w:val="18"/>
        </w:rPr>
        <w:t>Актауальные проблемы интегративной деятельности и пластичности нервной системы</w:t>
      </w:r>
      <w:r w:rsidR="0093343F" w:rsidRPr="0093343F">
        <w:rPr>
          <w:rFonts w:ascii="GHEA Grapalat" w:eastAsia="Calibri" w:hAnsi="GHEA Grapalat" w:cs="Arial"/>
          <w:sz w:val="18"/>
          <w:szCs w:val="18"/>
          <w:lang w:val="hy-AM"/>
        </w:rPr>
        <w:t>''</w:t>
      </w:r>
      <w:r w:rsidR="0093343F" w:rsidRPr="00A770AA">
        <w:rPr>
          <w:rFonts w:ascii="GHEA Grapalat" w:eastAsia="Calibri" w:hAnsi="GHEA Grapalat" w:cs="Arial"/>
          <w:sz w:val="18"/>
          <w:szCs w:val="18"/>
        </w:rPr>
        <w:t xml:space="preserve"> </w:t>
      </w:r>
      <w:r w:rsidR="00E32F1A" w:rsidRPr="0093343F">
        <w:rPr>
          <w:rFonts w:ascii="GHEA Grapalat" w:eastAsia="Calibri" w:hAnsi="GHEA Grapalat" w:cs="Arial"/>
          <w:sz w:val="18"/>
          <w:szCs w:val="18"/>
          <w:lang w:val="hy-AM" w:eastAsia="en-US"/>
        </w:rPr>
        <w:lastRenderedPageBreak/>
        <w:t>посвящ</w:t>
      </w:r>
      <w:r w:rsidR="00E11572" w:rsidRPr="0093343F">
        <w:rPr>
          <w:rFonts w:ascii="GHEA Grapalat" w:eastAsia="Calibri" w:hAnsi="GHEA Grapalat" w:cs="Arial"/>
          <w:sz w:val="18"/>
          <w:szCs w:val="18"/>
          <w:lang w:val="hy-AM" w:eastAsia="en-US"/>
        </w:rPr>
        <w:t>енная</w:t>
      </w:r>
      <w:r w:rsidR="00E32F1A" w:rsidRPr="0093343F">
        <w:rPr>
          <w:rFonts w:ascii="GHEA Grapalat" w:eastAsia="Calibri" w:hAnsi="GHEA Grapalat" w:cs="Arial"/>
          <w:sz w:val="18"/>
          <w:szCs w:val="18"/>
          <w:lang w:val="hy-AM" w:eastAsia="en-US"/>
        </w:rPr>
        <w:t xml:space="preserve"> 80-летию</w:t>
      </w:r>
      <w:r w:rsidR="00DD6CF0" w:rsidRPr="00DD6CF0">
        <w:rPr>
          <w:rFonts w:ascii="GHEA Grapalat" w:eastAsia="Calibri" w:hAnsi="GHEA Grapalat" w:cs="Arial"/>
          <w:sz w:val="18"/>
          <w:szCs w:val="18"/>
          <w:lang w:val="hy-AM" w:eastAsia="en-US"/>
        </w:rPr>
        <w:t xml:space="preserve"> </w:t>
      </w:r>
      <w:r w:rsidR="00DD6CF0">
        <w:rPr>
          <w:rFonts w:ascii="GHEA Grapalat" w:eastAsia="Calibri" w:hAnsi="GHEA Grapalat" w:cs="Arial"/>
          <w:sz w:val="18"/>
          <w:szCs w:val="18"/>
          <w:lang w:val="hy-AM" w:eastAsia="en-US"/>
        </w:rPr>
        <w:t>со дня р</w:t>
      </w:r>
      <w:r w:rsidR="00DD6CF0" w:rsidRPr="00A770AA">
        <w:rPr>
          <w:rFonts w:ascii="GHEA Grapalat" w:eastAsia="Calibri" w:hAnsi="GHEA Grapalat" w:cs="Arial"/>
          <w:sz w:val="18"/>
          <w:szCs w:val="18"/>
          <w:lang w:eastAsia="en-US"/>
        </w:rPr>
        <w:t>ож</w:t>
      </w:r>
      <w:r w:rsidR="00DD6CF0" w:rsidRPr="0093343F">
        <w:rPr>
          <w:rFonts w:ascii="GHEA Grapalat" w:eastAsia="Calibri" w:hAnsi="GHEA Grapalat" w:cs="Arial"/>
          <w:sz w:val="18"/>
          <w:szCs w:val="18"/>
          <w:lang w:val="hy-AM" w:eastAsia="en-US"/>
        </w:rPr>
        <w:t>дения</w:t>
      </w:r>
      <w:r w:rsidR="00DD6CF0">
        <w:rPr>
          <w:rFonts w:ascii="GHEA Grapalat" w:eastAsia="Calibri" w:hAnsi="GHEA Grapalat" w:cs="Arial"/>
          <w:sz w:val="18"/>
          <w:szCs w:val="18"/>
          <w:lang w:val="hy-AM" w:eastAsia="en-US"/>
        </w:rPr>
        <w:t xml:space="preserve"> акад</w:t>
      </w:r>
      <w:r w:rsidR="00DD6CF0" w:rsidRPr="00A770AA">
        <w:rPr>
          <w:rFonts w:ascii="GHEA Grapalat" w:eastAsia="Calibri" w:hAnsi="GHEA Grapalat" w:cs="Arial"/>
          <w:sz w:val="18"/>
          <w:szCs w:val="18"/>
          <w:lang w:eastAsia="en-US"/>
        </w:rPr>
        <w:t>емика</w:t>
      </w:r>
      <w:r w:rsidR="00C71FCE">
        <w:rPr>
          <w:rFonts w:ascii="GHEA Grapalat" w:eastAsia="Calibri" w:hAnsi="GHEA Grapalat" w:cs="Arial"/>
          <w:sz w:val="18"/>
          <w:szCs w:val="18"/>
          <w:lang w:val="hy-AM" w:eastAsia="en-US"/>
        </w:rPr>
        <w:t xml:space="preserve"> РАН В.В. Фанарджян</w:t>
      </w:r>
      <w:r w:rsidR="00C71FCE" w:rsidRPr="005E4E71">
        <w:rPr>
          <w:rFonts w:ascii="GHEA Grapalat" w:eastAsia="Calibri" w:hAnsi="GHEA Grapalat" w:cs="Arial"/>
          <w:sz w:val="18"/>
          <w:szCs w:val="18"/>
          <w:lang w:eastAsia="en-US"/>
        </w:rPr>
        <w:t>а</w:t>
      </w:r>
      <w:r w:rsidR="00E32F1A" w:rsidRPr="0093343F">
        <w:rPr>
          <w:rFonts w:ascii="GHEA Grapalat" w:eastAsia="Calibri" w:hAnsi="GHEA Grapalat" w:cs="Arial"/>
          <w:sz w:val="18"/>
          <w:szCs w:val="18"/>
          <w:lang w:val="hy-AM" w:eastAsia="en-US"/>
        </w:rPr>
        <w:t xml:space="preserve">. </w:t>
      </w:r>
      <w:r w:rsidR="0093343F" w:rsidRPr="00A770AA">
        <w:rPr>
          <w:rFonts w:ascii="GHEA Grapalat" w:eastAsia="Calibri" w:hAnsi="GHEA Grapalat" w:cs="Arial"/>
          <w:sz w:val="18"/>
          <w:szCs w:val="18"/>
          <w:lang w:eastAsia="en-US"/>
        </w:rPr>
        <w:t>(</w:t>
      </w:r>
      <w:r w:rsidR="00E32F1A" w:rsidRPr="0093343F">
        <w:rPr>
          <w:rFonts w:ascii="GHEA Grapalat" w:eastAsia="Calibri" w:hAnsi="GHEA Grapalat" w:cs="Arial"/>
          <w:sz w:val="18"/>
          <w:szCs w:val="18"/>
          <w:lang w:val="hy-AM" w:eastAsia="en-US"/>
        </w:rPr>
        <w:t>Ереван, Армения.2009</w:t>
      </w:r>
      <w:r w:rsidR="0093343F" w:rsidRPr="00A770AA">
        <w:rPr>
          <w:rFonts w:ascii="GHEA Grapalat" w:eastAsia="Calibri" w:hAnsi="GHEA Grapalat" w:cs="Arial"/>
          <w:sz w:val="18"/>
          <w:szCs w:val="18"/>
          <w:lang w:eastAsia="en-US"/>
        </w:rPr>
        <w:t>).</w:t>
      </w:r>
      <w:r w:rsidR="00397E1C">
        <w:rPr>
          <w:rFonts w:ascii="GHEA Grapalat" w:eastAsia="Calibri" w:hAnsi="GHEA Grapalat" w:cs="Arial"/>
          <w:sz w:val="18"/>
          <w:szCs w:val="18"/>
          <w:lang w:val="hy-AM" w:eastAsia="en-US"/>
        </w:rPr>
        <w:t xml:space="preserve">Международная </w:t>
      </w:r>
      <w:r w:rsidR="00397E1C" w:rsidRPr="00A770AA">
        <w:rPr>
          <w:rFonts w:ascii="GHEA Grapalat" w:eastAsia="Calibri" w:hAnsi="GHEA Grapalat" w:cs="Arial"/>
          <w:sz w:val="18"/>
          <w:szCs w:val="18"/>
          <w:lang w:eastAsia="en-US"/>
        </w:rPr>
        <w:t>н</w:t>
      </w:r>
      <w:r w:rsidR="00152071" w:rsidRPr="0093343F">
        <w:rPr>
          <w:rFonts w:ascii="GHEA Grapalat" w:eastAsia="Calibri" w:hAnsi="GHEA Grapalat" w:cs="Arial"/>
          <w:sz w:val="18"/>
          <w:szCs w:val="18"/>
          <w:lang w:val="hy-AM" w:eastAsia="en-US"/>
        </w:rPr>
        <w:t>аучная конференция</w:t>
      </w:r>
      <w:r w:rsidR="00255E5E" w:rsidRPr="0093343F">
        <w:rPr>
          <w:rFonts w:ascii="GHEA Grapalat" w:eastAsia="Calibri" w:hAnsi="GHEA Grapalat" w:cs="Arial"/>
          <w:sz w:val="18"/>
          <w:szCs w:val="18"/>
          <w:lang w:val="hy-AM" w:eastAsia="en-US"/>
        </w:rPr>
        <w:t xml:space="preserve"> </w:t>
      </w:r>
      <w:r w:rsidR="00152071" w:rsidRPr="0093343F">
        <w:rPr>
          <w:rFonts w:ascii="GHEA Grapalat" w:eastAsia="Calibri" w:hAnsi="GHEA Grapalat" w:cs="Arial"/>
          <w:sz w:val="18"/>
          <w:szCs w:val="18"/>
          <w:lang w:val="hy-AM"/>
        </w:rPr>
        <w:t>"</w:t>
      </w:r>
      <w:r w:rsidR="00255E5E" w:rsidRPr="0093343F">
        <w:rPr>
          <w:rFonts w:ascii="GHEA Grapalat" w:eastAsia="Calibri" w:hAnsi="GHEA Grapalat" w:cs="Arial"/>
          <w:sz w:val="18"/>
          <w:szCs w:val="18"/>
          <w:lang w:val="hy-AM" w:eastAsia="en-US"/>
        </w:rPr>
        <w:t>Физиологические механизмы рег</w:t>
      </w:r>
      <w:r w:rsidR="00152071" w:rsidRPr="0093343F">
        <w:rPr>
          <w:rFonts w:ascii="GHEA Grapalat" w:eastAsia="Calibri" w:hAnsi="GHEA Grapalat" w:cs="Arial"/>
          <w:sz w:val="18"/>
          <w:szCs w:val="18"/>
          <w:lang w:val="hy-AM" w:eastAsia="en-US"/>
        </w:rPr>
        <w:t>уляции деятельности организма</w:t>
      </w:r>
      <w:r w:rsidR="00152071" w:rsidRPr="0093343F">
        <w:rPr>
          <w:rFonts w:ascii="GHEA Grapalat" w:eastAsia="Calibri" w:hAnsi="GHEA Grapalat" w:cs="Arial"/>
          <w:sz w:val="18"/>
          <w:szCs w:val="18"/>
          <w:lang w:val="hy-AM"/>
        </w:rPr>
        <w:t>''</w:t>
      </w:r>
      <w:r w:rsidR="00152071" w:rsidRPr="0093343F">
        <w:rPr>
          <w:rFonts w:ascii="GHEA Grapalat" w:eastAsia="Calibri" w:hAnsi="GHEA Grapalat" w:cs="Arial"/>
          <w:sz w:val="18"/>
          <w:szCs w:val="18"/>
          <w:lang w:val="hy-AM" w:eastAsia="en-US"/>
        </w:rPr>
        <w:t xml:space="preserve">. </w:t>
      </w:r>
      <w:r w:rsidR="00152071" w:rsidRPr="00A770AA">
        <w:rPr>
          <w:rFonts w:ascii="GHEA Grapalat" w:eastAsia="Calibri" w:hAnsi="GHEA Grapalat" w:cs="Arial"/>
          <w:sz w:val="18"/>
          <w:szCs w:val="18"/>
          <w:lang w:eastAsia="en-US"/>
        </w:rPr>
        <w:t>п</w:t>
      </w:r>
      <w:r w:rsidR="00255E5E" w:rsidRPr="0093343F">
        <w:rPr>
          <w:rFonts w:ascii="GHEA Grapalat" w:eastAsia="Calibri" w:hAnsi="GHEA Grapalat" w:cs="Arial"/>
          <w:sz w:val="18"/>
          <w:szCs w:val="18"/>
          <w:lang w:val="hy-AM" w:eastAsia="en-US"/>
        </w:rPr>
        <w:t>освященная 130-ле</w:t>
      </w:r>
      <w:r w:rsidR="0093343F">
        <w:rPr>
          <w:rFonts w:ascii="GHEA Grapalat" w:eastAsia="Calibri" w:hAnsi="GHEA Grapalat" w:cs="Arial"/>
          <w:sz w:val="18"/>
          <w:szCs w:val="18"/>
          <w:lang w:val="hy-AM" w:eastAsia="en-US"/>
        </w:rPr>
        <w:t>тию со дня р</w:t>
      </w:r>
      <w:r w:rsidR="0093343F" w:rsidRPr="00A770AA">
        <w:rPr>
          <w:rFonts w:ascii="GHEA Grapalat" w:eastAsia="Calibri" w:hAnsi="GHEA Grapalat" w:cs="Arial"/>
          <w:sz w:val="18"/>
          <w:szCs w:val="18"/>
          <w:lang w:eastAsia="en-US"/>
        </w:rPr>
        <w:t>ож</w:t>
      </w:r>
      <w:r w:rsidR="00255E5E" w:rsidRPr="0093343F">
        <w:rPr>
          <w:rFonts w:ascii="GHEA Grapalat" w:eastAsia="Calibri" w:hAnsi="GHEA Grapalat" w:cs="Arial"/>
          <w:sz w:val="18"/>
          <w:szCs w:val="18"/>
          <w:lang w:val="hy-AM" w:eastAsia="en-US"/>
        </w:rPr>
        <w:t>дения академика Л. А. Орбели.Ереван, Армения.2012</w:t>
      </w:r>
      <w:r w:rsidR="0093343F" w:rsidRPr="00A770AA">
        <w:rPr>
          <w:rFonts w:ascii="GHEA Grapalat" w:eastAsia="Calibri" w:hAnsi="GHEA Grapalat" w:cs="Arial"/>
          <w:sz w:val="18"/>
          <w:szCs w:val="18"/>
          <w:lang w:eastAsia="en-US"/>
        </w:rPr>
        <w:t>.</w:t>
      </w:r>
      <w:r w:rsidRPr="00255E5E">
        <w:rPr>
          <w:rFonts w:ascii="GHEA Grapalat" w:eastAsia="Calibri" w:hAnsi="GHEA Grapalat" w:cs="Arial"/>
          <w:sz w:val="18"/>
          <w:szCs w:val="18"/>
          <w:lang w:val="hy-AM"/>
        </w:rPr>
        <w:t>Всероссийская конференция ,,Функциональн</w:t>
      </w:r>
      <w:r w:rsidR="00FB1F37" w:rsidRPr="00255E5E">
        <w:rPr>
          <w:rFonts w:ascii="GHEA Grapalat" w:eastAsia="Calibri" w:hAnsi="GHEA Grapalat" w:cs="Arial"/>
          <w:sz w:val="18"/>
          <w:szCs w:val="18"/>
          <w:lang w:val="hy-AM"/>
        </w:rPr>
        <w:t>ая</w:t>
      </w:r>
      <w:r w:rsidR="00C863D9">
        <w:rPr>
          <w:rFonts w:ascii="GHEA Grapalat" w:eastAsia="Calibri" w:hAnsi="GHEA Grapalat" w:cs="Arial"/>
          <w:sz w:val="18"/>
          <w:szCs w:val="18"/>
          <w:lang w:val="hy-AM"/>
        </w:rPr>
        <w:t xml:space="preserve"> </w:t>
      </w:r>
      <w:r w:rsidR="00FB1F37" w:rsidRPr="00255E5E">
        <w:rPr>
          <w:rFonts w:ascii="GHEA Grapalat" w:eastAsia="Calibri" w:hAnsi="GHEA Grapalat" w:cs="Arial"/>
          <w:sz w:val="18"/>
          <w:szCs w:val="18"/>
          <w:lang w:val="hy-AM"/>
        </w:rPr>
        <w:t>Межполушарная</w:t>
      </w:r>
      <w:r w:rsidR="00C863D9">
        <w:rPr>
          <w:rFonts w:ascii="GHEA Grapalat" w:eastAsia="Calibri" w:hAnsi="GHEA Grapalat" w:cs="Arial"/>
          <w:sz w:val="18"/>
          <w:szCs w:val="18"/>
          <w:lang w:val="hy-AM"/>
        </w:rPr>
        <w:t xml:space="preserve"> </w:t>
      </w:r>
      <w:r w:rsidR="00FB1F37" w:rsidRPr="00255E5E">
        <w:rPr>
          <w:rFonts w:ascii="GHEA Grapalat" w:eastAsia="Calibri" w:hAnsi="GHEA Grapalat" w:cs="Arial"/>
          <w:sz w:val="18"/>
          <w:szCs w:val="18"/>
          <w:lang w:val="hy-AM"/>
        </w:rPr>
        <w:t>Асимметрия и</w:t>
      </w:r>
      <w:r w:rsidRPr="00255E5E">
        <w:rPr>
          <w:rFonts w:ascii="GHEA Grapalat" w:eastAsia="Calibri" w:hAnsi="GHEA Grapalat" w:cs="Arial"/>
          <w:sz w:val="18"/>
          <w:szCs w:val="18"/>
          <w:lang w:val="hy-AM"/>
        </w:rPr>
        <w:t xml:space="preserve"> Пла</w:t>
      </w:r>
      <w:r w:rsidR="00D97135" w:rsidRPr="00255E5E">
        <w:rPr>
          <w:rFonts w:ascii="GHEA Grapalat" w:eastAsia="Calibri" w:hAnsi="GHEA Grapalat" w:cs="Arial"/>
          <w:sz w:val="18"/>
          <w:szCs w:val="18"/>
          <w:lang w:val="hy-AM"/>
        </w:rPr>
        <w:t>стичность мозга'' (Mосква 2014)</w:t>
      </w:r>
      <w:r w:rsidR="00152071" w:rsidRPr="00A770AA">
        <w:rPr>
          <w:rFonts w:ascii="GHEA Grapalat" w:eastAsia="Calibri" w:hAnsi="GHEA Grapalat" w:cs="Arial"/>
          <w:sz w:val="18"/>
          <w:szCs w:val="18"/>
        </w:rPr>
        <w:t>.</w:t>
      </w:r>
      <w:r w:rsidR="00E11572">
        <w:rPr>
          <w:rFonts w:ascii="GHEA Grapalat" w:eastAsia="Calibri" w:hAnsi="GHEA Grapalat" w:cs="Arial"/>
          <w:sz w:val="18"/>
          <w:szCs w:val="18"/>
          <w:lang w:val="hy-AM" w:eastAsia="en-US"/>
        </w:rPr>
        <w:t xml:space="preserve"> II </w:t>
      </w:r>
      <w:r w:rsidR="00152071" w:rsidRPr="008F5145">
        <w:rPr>
          <w:rFonts w:ascii="GHEA Grapalat" w:eastAsia="Calibri" w:hAnsi="GHEA Grapalat" w:cs="Arial"/>
          <w:sz w:val="18"/>
          <w:szCs w:val="18"/>
          <w:lang w:val="hy-AM" w:eastAsia="en-US"/>
        </w:rPr>
        <w:t xml:space="preserve">международная научно-практическая конференция "Высокие технологии </w:t>
      </w:r>
      <w:r w:rsidR="00043B1D">
        <w:rPr>
          <w:rFonts w:ascii="GHEA Grapalat" w:eastAsia="Calibri" w:hAnsi="GHEA Grapalat" w:cs="Arial"/>
          <w:sz w:val="18"/>
          <w:szCs w:val="18"/>
          <w:lang w:val="hy-AM" w:eastAsia="en-US"/>
        </w:rPr>
        <w:t>фундаментальн</w:t>
      </w:r>
      <w:r w:rsidR="00043B1D" w:rsidRPr="0060752F">
        <w:rPr>
          <w:rFonts w:ascii="GHEA Grapalat" w:eastAsia="Calibri" w:hAnsi="GHEA Grapalat" w:cs="Arial"/>
          <w:sz w:val="18"/>
          <w:szCs w:val="18"/>
          <w:lang w:eastAsia="en-US"/>
        </w:rPr>
        <w:t>ые</w:t>
      </w:r>
      <w:r w:rsidR="00043B1D" w:rsidRPr="008F5145">
        <w:rPr>
          <w:rFonts w:ascii="GHEA Grapalat" w:eastAsia="Calibri" w:hAnsi="GHEA Grapalat" w:cs="Arial"/>
          <w:sz w:val="18"/>
          <w:szCs w:val="18"/>
          <w:lang w:val="hy-AM" w:eastAsia="en-US"/>
        </w:rPr>
        <w:t xml:space="preserve"> </w:t>
      </w:r>
      <w:r w:rsidR="00152071" w:rsidRPr="008F5145">
        <w:rPr>
          <w:rFonts w:ascii="GHEA Grapalat" w:eastAsia="Calibri" w:hAnsi="GHEA Grapalat" w:cs="Arial"/>
          <w:sz w:val="18"/>
          <w:szCs w:val="18"/>
          <w:lang w:val="hy-AM" w:eastAsia="en-US"/>
        </w:rPr>
        <w:t>и прикладные исследования в физиологии и медицине''.</w:t>
      </w:r>
      <w:r w:rsidR="0093343F">
        <w:rPr>
          <w:rFonts w:ascii="GHEA Grapalat" w:eastAsia="Calibri" w:hAnsi="GHEA Grapalat" w:cs="Arial"/>
          <w:sz w:val="18"/>
          <w:szCs w:val="18"/>
          <w:lang w:val="hy-AM" w:eastAsia="en-US"/>
        </w:rPr>
        <w:t xml:space="preserve"> </w:t>
      </w:r>
      <w:r w:rsidR="0093343F" w:rsidRPr="00A770AA">
        <w:rPr>
          <w:rFonts w:ascii="GHEA Grapalat" w:eastAsia="Calibri" w:hAnsi="GHEA Grapalat" w:cs="Arial"/>
          <w:sz w:val="18"/>
          <w:szCs w:val="18"/>
          <w:lang w:eastAsia="en-US"/>
        </w:rPr>
        <w:t>(</w:t>
      </w:r>
      <w:r w:rsidR="0093343F">
        <w:rPr>
          <w:rFonts w:ascii="GHEA Grapalat" w:eastAsia="Calibri" w:hAnsi="GHEA Grapalat" w:cs="Arial"/>
          <w:sz w:val="18"/>
          <w:szCs w:val="18"/>
          <w:lang w:val="hy-AM" w:eastAsia="en-US"/>
        </w:rPr>
        <w:t>Санкт-Петербург 2014</w:t>
      </w:r>
      <w:r w:rsidR="0093343F" w:rsidRPr="00A770AA">
        <w:rPr>
          <w:rFonts w:ascii="GHEA Grapalat" w:eastAsia="Calibri" w:hAnsi="GHEA Grapalat" w:cs="Arial"/>
          <w:sz w:val="18"/>
          <w:szCs w:val="18"/>
          <w:lang w:eastAsia="en-US"/>
        </w:rPr>
        <w:t>).</w:t>
      </w:r>
      <w:r w:rsidR="00152071" w:rsidRPr="002E6646">
        <w:rPr>
          <w:rFonts w:ascii="GHEA Grapalat" w:eastAsia="Calibri" w:hAnsi="GHEA Grapalat" w:cs="Arial"/>
          <w:sz w:val="18"/>
          <w:szCs w:val="18"/>
          <w:lang w:val="hy-AM" w:eastAsia="en-US"/>
        </w:rPr>
        <w:t xml:space="preserve"> </w:t>
      </w:r>
      <w:hyperlink r:id="rId11" w:tgtFrame="_blank" w:history="1">
        <w:r w:rsidR="00152071" w:rsidRPr="008F5145">
          <w:rPr>
            <w:rFonts w:ascii="GHEA Grapalat" w:eastAsia="Calibri" w:hAnsi="GHEA Grapalat" w:cs="Arial"/>
            <w:sz w:val="18"/>
            <w:szCs w:val="18"/>
            <w:lang w:val="hy-AM" w:eastAsia="en-US"/>
          </w:rPr>
          <w:t>IX Всероссийская конференц</w:t>
        </w:r>
        <w:r w:rsidR="0093343F">
          <w:rPr>
            <w:rFonts w:ascii="GHEA Grapalat" w:eastAsia="Calibri" w:hAnsi="GHEA Grapalat" w:cs="Arial"/>
            <w:sz w:val="18"/>
            <w:szCs w:val="18"/>
            <w:lang w:val="hy-AM" w:eastAsia="en-US"/>
          </w:rPr>
          <w:t>ия "Нейроэндокринология - 2015"</w:t>
        </w:r>
        <w:r w:rsidR="0093343F" w:rsidRPr="00A770AA">
          <w:rPr>
            <w:rFonts w:ascii="GHEA Grapalat" w:eastAsia="Calibri" w:hAnsi="GHEA Grapalat" w:cs="Arial"/>
            <w:sz w:val="18"/>
            <w:szCs w:val="18"/>
            <w:lang w:eastAsia="en-US"/>
          </w:rPr>
          <w:t>(</w:t>
        </w:r>
        <w:r w:rsidR="00152071" w:rsidRPr="008F5145">
          <w:rPr>
            <w:rFonts w:ascii="GHEA Grapalat" w:eastAsia="Calibri" w:hAnsi="GHEA Grapalat" w:cs="Arial"/>
            <w:sz w:val="18"/>
            <w:szCs w:val="18"/>
            <w:lang w:val="hy-AM" w:eastAsia="en-US"/>
          </w:rPr>
          <w:t>Санкт-Петербург</w:t>
        </w:r>
      </w:hyperlink>
      <w:r w:rsidR="0093343F">
        <w:rPr>
          <w:rFonts w:ascii="GHEA Grapalat" w:eastAsia="Calibri" w:hAnsi="GHEA Grapalat" w:cs="Arial"/>
          <w:sz w:val="18"/>
          <w:szCs w:val="18"/>
          <w:lang w:val="hy-AM" w:eastAsia="en-US"/>
        </w:rPr>
        <w:t>.2015</w:t>
      </w:r>
      <w:r w:rsidR="0093343F" w:rsidRPr="00A770AA">
        <w:rPr>
          <w:rFonts w:ascii="GHEA Grapalat" w:eastAsia="Calibri" w:hAnsi="GHEA Grapalat" w:cs="Arial"/>
          <w:sz w:val="18"/>
          <w:szCs w:val="18"/>
          <w:lang w:eastAsia="en-US"/>
        </w:rPr>
        <w:t>).</w:t>
      </w:r>
      <w:r w:rsidR="0055627F" w:rsidRPr="00255E5E">
        <w:rPr>
          <w:rFonts w:ascii="GHEA Grapalat" w:eastAsia="Calibri" w:hAnsi="GHEA Grapalat" w:cs="Arial"/>
          <w:sz w:val="18"/>
          <w:szCs w:val="18"/>
          <w:lang w:val="hy-AM"/>
        </w:rPr>
        <w:t xml:space="preserve">V </w:t>
      </w:r>
      <w:r w:rsidRPr="00255E5E">
        <w:rPr>
          <w:rFonts w:ascii="GHEA Grapalat" w:eastAsia="Calibri" w:hAnsi="GHEA Grapalat" w:cs="Arial"/>
          <w:sz w:val="18"/>
          <w:szCs w:val="18"/>
          <w:lang w:val="hy-AM"/>
        </w:rPr>
        <w:t>Съезд физиологов СНГ</w:t>
      </w:r>
      <w:r w:rsidR="00E40FC6" w:rsidRPr="00A770AA">
        <w:rPr>
          <w:rFonts w:ascii="GHEA Grapalat" w:eastAsia="Calibri" w:hAnsi="GHEA Grapalat" w:cs="Arial"/>
          <w:sz w:val="18"/>
          <w:szCs w:val="18"/>
        </w:rPr>
        <w:t>,</w:t>
      </w:r>
      <w:r w:rsidR="0055627F" w:rsidRPr="00255E5E">
        <w:rPr>
          <w:rFonts w:ascii="GHEA Grapalat" w:eastAsia="Calibri" w:hAnsi="GHEA Grapalat" w:cs="Arial"/>
          <w:sz w:val="18"/>
          <w:szCs w:val="18"/>
        </w:rPr>
        <w:t xml:space="preserve"> </w:t>
      </w:r>
      <w:r w:rsidR="00E40FC6" w:rsidRPr="00255E5E">
        <w:rPr>
          <w:rFonts w:ascii="GHEA Grapalat" w:eastAsia="Calibri" w:hAnsi="GHEA Grapalat" w:cs="Arial"/>
          <w:sz w:val="18"/>
          <w:szCs w:val="18"/>
          <w:lang w:val="hy-AM"/>
        </w:rPr>
        <w:t xml:space="preserve">V </w:t>
      </w:r>
      <w:r w:rsidRPr="00255E5E">
        <w:rPr>
          <w:rFonts w:ascii="GHEA Grapalat" w:eastAsia="Calibri" w:hAnsi="GHEA Grapalat" w:cs="Arial"/>
          <w:sz w:val="18"/>
          <w:szCs w:val="18"/>
          <w:lang w:val="hy-AM"/>
        </w:rPr>
        <w:t>Съезд биохо</w:t>
      </w:r>
      <w:r w:rsidR="00D97135" w:rsidRPr="00255E5E">
        <w:rPr>
          <w:rFonts w:ascii="GHEA Grapalat" w:eastAsia="Calibri" w:hAnsi="GHEA Grapalat" w:cs="Arial"/>
          <w:sz w:val="18"/>
          <w:szCs w:val="18"/>
          <w:lang w:val="hy-AM"/>
        </w:rPr>
        <w:t xml:space="preserve">миков </w:t>
      </w:r>
      <w:r w:rsidR="00F630E3" w:rsidRPr="00255E5E">
        <w:rPr>
          <w:rFonts w:ascii="GHEA Grapalat" w:eastAsia="Calibri" w:hAnsi="GHEA Grapalat" w:cs="Arial"/>
          <w:sz w:val="18"/>
          <w:szCs w:val="18"/>
          <w:lang w:val="hy-AM"/>
        </w:rPr>
        <w:t>Р</w:t>
      </w:r>
      <w:r w:rsidR="00D97135" w:rsidRPr="00255E5E">
        <w:rPr>
          <w:rFonts w:ascii="GHEA Grapalat" w:eastAsia="Calibri" w:hAnsi="GHEA Grapalat" w:cs="Arial"/>
          <w:sz w:val="18"/>
          <w:szCs w:val="18"/>
          <w:lang w:val="hy-AM"/>
        </w:rPr>
        <w:t>оссии</w:t>
      </w:r>
      <w:r w:rsidR="00E40FC6" w:rsidRPr="00A770AA">
        <w:rPr>
          <w:rFonts w:ascii="GHEA Grapalat" w:eastAsia="Calibri" w:hAnsi="GHEA Grapalat" w:cs="Arial"/>
          <w:sz w:val="18"/>
          <w:szCs w:val="18"/>
        </w:rPr>
        <w:t>,</w:t>
      </w:r>
      <w:r w:rsidR="00E40FC6">
        <w:rPr>
          <w:rFonts w:ascii="GHEA Grapalat" w:eastAsia="Calibri" w:hAnsi="GHEA Grapalat" w:cs="Arial"/>
          <w:sz w:val="18"/>
          <w:szCs w:val="18"/>
          <w:lang w:val="hy-AM"/>
        </w:rPr>
        <w:t xml:space="preserve"> </w:t>
      </w:r>
      <w:r w:rsidR="00E40FC6" w:rsidRPr="00A770AA">
        <w:rPr>
          <w:rFonts w:ascii="GHEA Grapalat" w:eastAsia="Calibri" w:hAnsi="GHEA Grapalat" w:cs="Arial"/>
          <w:sz w:val="18"/>
          <w:szCs w:val="18"/>
        </w:rPr>
        <w:t>К</w:t>
      </w:r>
      <w:r w:rsidR="00D97135" w:rsidRPr="00255E5E">
        <w:rPr>
          <w:rFonts w:ascii="GHEA Grapalat" w:eastAsia="Calibri" w:hAnsi="GHEA Grapalat" w:cs="Arial"/>
          <w:sz w:val="18"/>
          <w:szCs w:val="18"/>
          <w:lang w:val="hy-AM"/>
        </w:rPr>
        <w:t xml:space="preserve">онференция ADFLIM </w:t>
      </w:r>
      <w:r w:rsidR="00E40FC6">
        <w:rPr>
          <w:rFonts w:ascii="GHEA Grapalat" w:eastAsia="Calibri" w:hAnsi="GHEA Grapalat" w:cs="Arial"/>
          <w:sz w:val="18"/>
          <w:szCs w:val="18"/>
          <w:lang w:val="hy-AM"/>
        </w:rPr>
        <w:t>(Сочи-Догамыс</w:t>
      </w:r>
      <w:r w:rsidR="00E40FC6" w:rsidRPr="00A770AA">
        <w:rPr>
          <w:rFonts w:ascii="GHEA Grapalat" w:eastAsia="Calibri" w:hAnsi="GHEA Grapalat" w:cs="Arial"/>
          <w:sz w:val="18"/>
          <w:szCs w:val="18"/>
        </w:rPr>
        <w:t>,</w:t>
      </w:r>
      <w:r w:rsidRPr="00255E5E">
        <w:rPr>
          <w:rFonts w:ascii="GHEA Grapalat" w:eastAsia="Calibri" w:hAnsi="GHEA Grapalat" w:cs="Arial"/>
          <w:sz w:val="18"/>
          <w:szCs w:val="18"/>
          <w:lang w:val="hy-AM"/>
        </w:rPr>
        <w:t xml:space="preserve"> Россия 2016):</w:t>
      </w:r>
    </w:p>
    <w:p w:rsidR="00C57AFE" w:rsidRDefault="002A6024" w:rsidP="00B60F4E">
      <w:pPr>
        <w:pStyle w:val="ListParagraph"/>
        <w:spacing w:line="240" w:lineRule="auto"/>
        <w:ind w:left="0"/>
        <w:contextualSpacing/>
        <w:jc w:val="both"/>
        <w:rPr>
          <w:rFonts w:ascii="GHEA Grapalat" w:eastAsia="Calibri" w:hAnsi="GHEA Grapalat" w:cs="Arial"/>
          <w:sz w:val="18"/>
          <w:szCs w:val="18"/>
        </w:rPr>
      </w:pPr>
      <w:r w:rsidRPr="0036312A">
        <w:rPr>
          <w:rFonts w:ascii="GHEA Grapalat" w:eastAsia="Calibri" w:hAnsi="GHEA Grapalat" w:cs="Arial"/>
          <w:b/>
          <w:sz w:val="18"/>
          <w:szCs w:val="18"/>
          <w:lang w:val="hy-AM"/>
        </w:rPr>
        <w:t>Հրատարակումները.</w:t>
      </w:r>
      <w:r w:rsidRPr="0036312A">
        <w:rPr>
          <w:rFonts w:ascii="GHEA Grapalat" w:eastAsia="Calibri" w:hAnsi="GHEA Grapalat" w:cs="Arial"/>
          <w:sz w:val="18"/>
          <w:szCs w:val="18"/>
          <w:lang w:val="hy-AM"/>
        </w:rPr>
        <w:t xml:space="preserve"> Ատենախոսության թեմայո</w:t>
      </w:r>
      <w:r w:rsidR="005D66EC" w:rsidRPr="0036312A">
        <w:rPr>
          <w:rFonts w:ascii="GHEA Grapalat" w:eastAsia="Calibri" w:hAnsi="GHEA Grapalat" w:cs="Arial"/>
          <w:sz w:val="18"/>
          <w:szCs w:val="18"/>
          <w:lang w:val="hy-AM"/>
        </w:rPr>
        <w:t>վ հրատարակվել են 2</w:t>
      </w:r>
      <w:r w:rsidR="004D1BB5" w:rsidRPr="0036312A">
        <w:rPr>
          <w:rFonts w:ascii="GHEA Grapalat" w:eastAsia="Calibri" w:hAnsi="GHEA Grapalat" w:cs="Arial"/>
          <w:sz w:val="18"/>
          <w:szCs w:val="18"/>
          <w:lang w:val="hy-AM"/>
        </w:rPr>
        <w:t>2</w:t>
      </w:r>
      <w:r w:rsidR="005D66EC" w:rsidRPr="0036312A">
        <w:rPr>
          <w:rFonts w:ascii="GHEA Grapalat" w:eastAsia="Calibri" w:hAnsi="GHEA Grapalat" w:cs="Arial"/>
          <w:sz w:val="18"/>
          <w:szCs w:val="18"/>
          <w:lang w:val="hy-AM"/>
        </w:rPr>
        <w:t xml:space="preserve"> </w:t>
      </w:r>
      <w:r w:rsidR="00DF56B5">
        <w:rPr>
          <w:rFonts w:ascii="GHEA Grapalat" w:eastAsia="Calibri" w:hAnsi="GHEA Grapalat" w:cs="Arial"/>
          <w:sz w:val="18"/>
          <w:szCs w:val="18"/>
          <w:lang w:val="hy-AM"/>
        </w:rPr>
        <w:t>աշխատանք</w:t>
      </w:r>
      <w:r w:rsidR="005D66EC" w:rsidRPr="0036312A">
        <w:rPr>
          <w:rFonts w:ascii="GHEA Grapalat" w:eastAsia="Calibri" w:hAnsi="GHEA Grapalat" w:cs="Arial"/>
          <w:sz w:val="18"/>
          <w:szCs w:val="18"/>
          <w:lang w:val="hy-AM"/>
        </w:rPr>
        <w:t>:</w:t>
      </w:r>
    </w:p>
    <w:p w:rsidR="00397E1C" w:rsidRPr="00D40682" w:rsidRDefault="002A6024" w:rsidP="00B60F4E">
      <w:pPr>
        <w:pStyle w:val="ListParagraph"/>
        <w:spacing w:line="240" w:lineRule="auto"/>
        <w:ind w:left="0"/>
        <w:contextualSpacing/>
        <w:jc w:val="both"/>
        <w:rPr>
          <w:rFonts w:ascii="GHEA Grapalat" w:eastAsia="Calibri" w:hAnsi="GHEA Grapalat" w:cs="Arial"/>
          <w:sz w:val="18"/>
          <w:szCs w:val="18"/>
          <w:lang w:val="hy-AM"/>
        </w:rPr>
      </w:pPr>
      <w:r w:rsidRPr="008D667D">
        <w:rPr>
          <w:rFonts w:ascii="GHEA Grapalat" w:eastAsia="Calibri" w:hAnsi="GHEA Grapalat" w:cs="Arial"/>
          <w:b/>
          <w:sz w:val="18"/>
          <w:szCs w:val="18"/>
          <w:lang w:val="hy-AM"/>
        </w:rPr>
        <w:t>Ատենախոսության կառուցվածքը և ծավալը</w:t>
      </w:r>
      <w:r w:rsidRPr="0036312A">
        <w:rPr>
          <w:rFonts w:ascii="GHEA Grapalat" w:eastAsia="Calibri" w:hAnsi="GHEA Grapalat" w:cs="Arial"/>
          <w:sz w:val="18"/>
          <w:szCs w:val="18"/>
          <w:lang w:val="hy-AM"/>
        </w:rPr>
        <w:t xml:space="preserve">. Ատենախոսության ծավալը կազմում է </w:t>
      </w:r>
      <w:r w:rsidR="00C848FA" w:rsidRPr="0042529F">
        <w:rPr>
          <w:rFonts w:ascii="GHEA Grapalat" w:eastAsia="Calibri" w:hAnsi="GHEA Grapalat" w:cs="Arial"/>
          <w:b/>
          <w:color w:val="000000" w:themeColor="text1"/>
          <w:sz w:val="18"/>
          <w:szCs w:val="18"/>
          <w:lang w:val="hy-AM"/>
        </w:rPr>
        <w:t>29</w:t>
      </w:r>
      <w:r w:rsidR="00D40682" w:rsidRPr="0042529F">
        <w:rPr>
          <w:rFonts w:ascii="GHEA Grapalat" w:eastAsia="Calibri" w:hAnsi="GHEA Grapalat" w:cs="Arial"/>
          <w:b/>
          <w:color w:val="000000" w:themeColor="text1"/>
          <w:sz w:val="18"/>
          <w:szCs w:val="18"/>
          <w:lang w:val="hy-AM"/>
        </w:rPr>
        <w:t>6</w:t>
      </w:r>
      <w:r w:rsidRPr="0036312A">
        <w:rPr>
          <w:rFonts w:ascii="GHEA Grapalat" w:eastAsia="Calibri" w:hAnsi="GHEA Grapalat" w:cs="Arial"/>
          <w:sz w:val="18"/>
          <w:szCs w:val="18"/>
          <w:lang w:val="hy-AM"/>
        </w:rPr>
        <w:t xml:space="preserve"> էջ, բաղկացած է ներածությունից, </w:t>
      </w:r>
      <w:r w:rsidRPr="0042529F">
        <w:rPr>
          <w:rFonts w:ascii="GHEA Grapalat" w:eastAsia="Calibri" w:hAnsi="GHEA Grapalat" w:cs="Arial"/>
          <w:b/>
          <w:color w:val="000000" w:themeColor="text1"/>
          <w:sz w:val="18"/>
          <w:szCs w:val="18"/>
          <w:lang w:val="hy-AM"/>
        </w:rPr>
        <w:t>6</w:t>
      </w:r>
      <w:r w:rsidRPr="0036312A">
        <w:rPr>
          <w:rFonts w:ascii="GHEA Grapalat" w:eastAsia="Calibri" w:hAnsi="GHEA Grapalat" w:cs="Arial"/>
          <w:sz w:val="18"/>
          <w:szCs w:val="18"/>
          <w:lang w:val="hy-AM"/>
        </w:rPr>
        <w:t xml:space="preserve"> գլուխներից, արդյունքնների քննարկումից</w:t>
      </w:r>
      <w:r w:rsidR="0042529F">
        <w:rPr>
          <w:rFonts w:ascii="GHEA Grapalat" w:eastAsia="Calibri" w:hAnsi="GHEA Grapalat" w:cs="Arial"/>
          <w:sz w:val="18"/>
          <w:szCs w:val="18"/>
          <w:lang w:val="hy-AM"/>
        </w:rPr>
        <w:t>,</w:t>
      </w:r>
      <w:r w:rsidR="0042529F">
        <w:rPr>
          <w:rFonts w:ascii="Courier New" w:eastAsia="Calibri" w:hAnsi="Courier New" w:cs="Courier New"/>
          <w:sz w:val="18"/>
          <w:szCs w:val="18"/>
          <w:lang w:val="hy-AM"/>
        </w:rPr>
        <w:t> </w:t>
      </w:r>
      <w:r w:rsidRPr="0036312A">
        <w:rPr>
          <w:rFonts w:ascii="GHEA Grapalat" w:eastAsia="Calibri" w:hAnsi="GHEA Grapalat" w:cs="Arial"/>
          <w:sz w:val="18"/>
          <w:szCs w:val="18"/>
          <w:lang w:val="hy-AM"/>
        </w:rPr>
        <w:t>եզրակացություններից</w:t>
      </w:r>
      <w:r w:rsidR="0042529F">
        <w:rPr>
          <w:rFonts w:ascii="GHEA Grapalat" w:eastAsia="Calibri" w:hAnsi="GHEA Grapalat" w:cs="Arial"/>
          <w:sz w:val="18"/>
          <w:szCs w:val="18"/>
          <w:lang w:val="hy-AM"/>
        </w:rPr>
        <w:t>,</w:t>
      </w:r>
      <w:r w:rsidR="0042529F">
        <w:rPr>
          <w:rFonts w:ascii="Courier New" w:eastAsia="Calibri" w:hAnsi="Courier New" w:cs="Courier New"/>
          <w:sz w:val="18"/>
          <w:szCs w:val="18"/>
          <w:lang w:val="hy-AM"/>
        </w:rPr>
        <w:t> </w:t>
      </w:r>
      <w:r w:rsidRPr="0036312A">
        <w:rPr>
          <w:rFonts w:ascii="GHEA Grapalat" w:eastAsia="Calibri" w:hAnsi="GHEA Grapalat" w:cs="Arial"/>
          <w:sz w:val="18"/>
          <w:szCs w:val="18"/>
          <w:lang w:val="hy-AM"/>
        </w:rPr>
        <w:t>օգտագործված</w:t>
      </w:r>
      <w:r w:rsidR="0042529F">
        <w:rPr>
          <w:rFonts w:ascii="Courier New" w:eastAsia="Calibri" w:hAnsi="Courier New" w:cs="Courier New"/>
          <w:sz w:val="18"/>
          <w:szCs w:val="18"/>
          <w:lang w:val="hy-AM"/>
        </w:rPr>
        <w:t> </w:t>
      </w:r>
      <w:r w:rsidRPr="0036312A">
        <w:rPr>
          <w:rFonts w:ascii="GHEA Grapalat" w:eastAsia="Calibri" w:hAnsi="GHEA Grapalat" w:cs="Arial"/>
          <w:sz w:val="18"/>
          <w:szCs w:val="18"/>
          <w:lang w:val="hy-AM"/>
        </w:rPr>
        <w:t>գրականության</w:t>
      </w:r>
      <w:r w:rsidR="0042529F">
        <w:rPr>
          <w:rFonts w:ascii="Courier New" w:eastAsia="Calibri" w:hAnsi="Courier New" w:cs="Courier New"/>
          <w:sz w:val="18"/>
          <w:szCs w:val="18"/>
          <w:lang w:val="hy-AM"/>
        </w:rPr>
        <w:t> </w:t>
      </w:r>
      <w:r w:rsidRPr="0036312A">
        <w:rPr>
          <w:rFonts w:ascii="GHEA Grapalat" w:eastAsia="Calibri" w:hAnsi="GHEA Grapalat" w:cs="Arial"/>
          <w:sz w:val="18"/>
          <w:szCs w:val="18"/>
          <w:lang w:val="hy-AM"/>
        </w:rPr>
        <w:t>ցանկից</w:t>
      </w:r>
      <w:r w:rsidR="0042529F">
        <w:rPr>
          <w:rFonts w:ascii="GHEA Grapalat" w:eastAsia="Calibri" w:hAnsi="GHEA Grapalat" w:cs="Arial"/>
          <w:sz w:val="18"/>
          <w:szCs w:val="18"/>
          <w:lang w:val="hy-AM"/>
        </w:rPr>
        <w:t xml:space="preserve"> </w:t>
      </w:r>
      <w:r w:rsidR="00773C03" w:rsidRPr="00C57AFE">
        <w:rPr>
          <w:rFonts w:ascii="GHEA Grapalat" w:eastAsia="Calibri" w:hAnsi="GHEA Grapalat" w:cs="Arial"/>
          <w:b/>
          <w:sz w:val="18"/>
          <w:szCs w:val="18"/>
          <w:lang w:val="hy-AM"/>
        </w:rPr>
        <w:t>(</w:t>
      </w:r>
      <w:r w:rsidR="00773C03" w:rsidRPr="0042529F">
        <w:rPr>
          <w:rFonts w:ascii="GHEA Grapalat" w:eastAsia="Calibri" w:hAnsi="GHEA Grapalat" w:cs="Arial"/>
          <w:b/>
          <w:color w:val="000000" w:themeColor="text1"/>
          <w:sz w:val="18"/>
          <w:szCs w:val="18"/>
          <w:lang w:val="hy-AM"/>
        </w:rPr>
        <w:t>49</w:t>
      </w:r>
      <w:r w:rsidR="00D40682" w:rsidRPr="0042529F">
        <w:rPr>
          <w:rFonts w:ascii="GHEA Grapalat" w:eastAsia="Calibri" w:hAnsi="GHEA Grapalat" w:cs="Arial"/>
          <w:b/>
          <w:color w:val="000000" w:themeColor="text1"/>
          <w:sz w:val="18"/>
          <w:szCs w:val="18"/>
          <w:lang w:val="hy-AM"/>
        </w:rPr>
        <w:t>5</w:t>
      </w:r>
      <w:r w:rsidR="009940DE" w:rsidRPr="0036312A">
        <w:rPr>
          <w:rFonts w:ascii="GHEA Grapalat" w:eastAsia="Calibri" w:hAnsi="GHEA Grapalat" w:cs="Arial"/>
          <w:sz w:val="18"/>
          <w:szCs w:val="18"/>
          <w:lang w:val="hy-AM"/>
        </w:rPr>
        <w:t>)</w:t>
      </w:r>
      <w:r w:rsidR="00ED0B2F" w:rsidRPr="0036312A">
        <w:rPr>
          <w:rFonts w:ascii="GHEA Grapalat" w:eastAsia="Calibri" w:hAnsi="GHEA Grapalat" w:cs="Arial"/>
          <w:sz w:val="18"/>
          <w:szCs w:val="18"/>
          <w:lang w:val="hy-AM"/>
        </w:rPr>
        <w:t xml:space="preserve">, </w:t>
      </w:r>
      <w:r w:rsidR="00ED0B2F" w:rsidRPr="0042529F">
        <w:rPr>
          <w:rFonts w:ascii="GHEA Grapalat" w:eastAsia="Calibri" w:hAnsi="GHEA Grapalat" w:cs="Arial"/>
          <w:b/>
          <w:color w:val="000000" w:themeColor="text1"/>
          <w:sz w:val="18"/>
          <w:szCs w:val="18"/>
          <w:lang w:val="hy-AM"/>
        </w:rPr>
        <w:t>6</w:t>
      </w:r>
      <w:r w:rsidR="00C848FA" w:rsidRPr="0042529F">
        <w:rPr>
          <w:rFonts w:ascii="GHEA Grapalat" w:eastAsia="Calibri" w:hAnsi="GHEA Grapalat" w:cs="Arial"/>
          <w:b/>
          <w:color w:val="000000" w:themeColor="text1"/>
          <w:sz w:val="18"/>
          <w:szCs w:val="18"/>
          <w:lang w:val="hy-AM"/>
        </w:rPr>
        <w:t>5</w:t>
      </w:r>
      <w:r w:rsidR="00ED0B2F" w:rsidRPr="0036312A">
        <w:rPr>
          <w:rFonts w:ascii="GHEA Grapalat" w:eastAsia="Calibri" w:hAnsi="GHEA Grapalat" w:cs="Arial"/>
          <w:sz w:val="18"/>
          <w:szCs w:val="18"/>
          <w:lang w:val="hy-AM"/>
        </w:rPr>
        <w:t xml:space="preserve"> նկարներ, 16 աղյուսակ</w:t>
      </w:r>
      <w:r w:rsidRPr="0036312A">
        <w:rPr>
          <w:rFonts w:ascii="GHEA Grapalat" w:eastAsia="Calibri" w:hAnsi="GHEA Grapalat" w:cs="Arial"/>
          <w:sz w:val="18"/>
          <w:szCs w:val="18"/>
          <w:lang w:val="hy-AM"/>
        </w:rPr>
        <w:t>:</w:t>
      </w:r>
    </w:p>
    <w:p w:rsidR="00397E1C" w:rsidRPr="00A770AA" w:rsidRDefault="00626259" w:rsidP="00D22300">
      <w:pPr>
        <w:pStyle w:val="ListParagraph"/>
        <w:spacing w:line="240" w:lineRule="auto"/>
        <w:ind w:left="0"/>
        <w:contextualSpacing/>
        <w:jc w:val="both"/>
        <w:rPr>
          <w:rFonts w:ascii="GHEA Grapalat" w:eastAsia="Calibri" w:hAnsi="GHEA Grapalat" w:cs="Arial"/>
          <w:b/>
          <w:sz w:val="18"/>
          <w:szCs w:val="18"/>
          <w:lang w:val="hy-AM"/>
        </w:rPr>
      </w:pPr>
      <w:r w:rsidRPr="002E6646">
        <w:rPr>
          <w:rFonts w:ascii="GHEA Grapalat" w:eastAsia="Calibri" w:hAnsi="GHEA Grapalat" w:cs="Arial"/>
          <w:b/>
          <w:sz w:val="18"/>
          <w:szCs w:val="18"/>
          <w:lang w:val="hy-AM"/>
        </w:rPr>
        <w:t>ՀԵՏԱԶՈՏՈՒԹՅԱՆ ՆՅՈՒԹԸ ԵՎ ՄԵԹՈԴՆԵՐԸ</w:t>
      </w:r>
    </w:p>
    <w:p w:rsidR="00397E1C" w:rsidRPr="00A770AA" w:rsidRDefault="00626259" w:rsidP="00FD6A9E">
      <w:pPr>
        <w:pStyle w:val="ListParagraph"/>
        <w:spacing w:line="240" w:lineRule="auto"/>
        <w:ind w:left="0" w:firstLine="708"/>
        <w:contextualSpacing/>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Հետազոտությունները իրականացվել են երկու փուլով՝ էլեկտրաֆի</w:t>
      </w:r>
      <w:r w:rsidR="00A35972" w:rsidRPr="002E6646">
        <w:rPr>
          <w:rFonts w:ascii="GHEA Grapalat" w:eastAsia="Calibri" w:hAnsi="GHEA Grapalat" w:cs="Arial"/>
          <w:sz w:val="18"/>
          <w:szCs w:val="18"/>
          <w:lang w:val="hy-AM"/>
        </w:rPr>
        <w:t>զիոլոգիական և հյուսվածաբանական,</w:t>
      </w:r>
      <w:r w:rsidR="00ED0B2F" w:rsidRPr="002E6646">
        <w:rPr>
          <w:rFonts w:ascii="GHEA Grapalat" w:eastAsia="Calibri" w:hAnsi="GHEA Grapalat" w:cs="Arial"/>
          <w:sz w:val="18"/>
          <w:szCs w:val="18"/>
          <w:lang w:val="hy-AM"/>
        </w:rPr>
        <w:t xml:space="preserve"> 1</w:t>
      </w:r>
      <w:r w:rsidRPr="002E6646">
        <w:rPr>
          <w:rFonts w:ascii="GHEA Grapalat" w:eastAsia="Calibri" w:hAnsi="GHEA Grapalat" w:cs="Arial"/>
          <w:sz w:val="18"/>
          <w:szCs w:val="18"/>
          <w:lang w:val="hy-AM"/>
        </w:rPr>
        <w:t>50 սպիտակ արու սեռահասուն ոչ գծային առնետների վրա՝քրոնիկ փորձի պայմաններում /քաշը 200-250գ/:</w:t>
      </w:r>
      <w:r w:rsidR="00A74C55" w:rsidRPr="002E6646">
        <w:rPr>
          <w:rFonts w:ascii="GHEA Grapalat" w:eastAsia="Calibri" w:hAnsi="GHEA Grapalat" w:cs="Arial"/>
          <w:sz w:val="18"/>
          <w:szCs w:val="18"/>
          <w:lang w:val="hy-AM"/>
        </w:rPr>
        <w:t>5-ժամյա տևողությամբ ս</w:t>
      </w:r>
      <w:r w:rsidRPr="002E6646">
        <w:rPr>
          <w:rFonts w:ascii="GHEA Grapalat" w:eastAsia="Calibri" w:hAnsi="GHEA Grapalat" w:cs="Arial"/>
          <w:sz w:val="18"/>
          <w:szCs w:val="18"/>
          <w:lang w:val="hy-AM"/>
        </w:rPr>
        <w:t xml:space="preserve">թրեսը առաջացվել է </w:t>
      </w:r>
      <w:r w:rsidR="00FF3B90">
        <w:rPr>
          <w:rFonts w:ascii="GHEA Grapalat" w:eastAsia="Calibri" w:hAnsi="GHEA Grapalat" w:cs="Arial"/>
          <w:sz w:val="18"/>
          <w:szCs w:val="18"/>
          <w:lang w:val="hy-AM"/>
        </w:rPr>
        <w:t>իմոբիլիզացիայով</w:t>
      </w:r>
      <w:r w:rsidR="00E11572" w:rsidRPr="00A770AA">
        <w:rPr>
          <w:rFonts w:ascii="GHEA Grapalat" w:eastAsia="Calibri" w:hAnsi="GHEA Grapalat" w:cs="Arial"/>
          <w:sz w:val="18"/>
          <w:szCs w:val="18"/>
          <w:lang w:val="hy-AM"/>
        </w:rPr>
        <w:t>`</w:t>
      </w:r>
      <w:r w:rsidRPr="00FF3B90">
        <w:rPr>
          <w:rFonts w:ascii="GHEA Grapalat" w:eastAsia="Calibri" w:hAnsi="GHEA Grapalat" w:cs="Arial"/>
          <w:sz w:val="18"/>
          <w:szCs w:val="18"/>
          <w:lang w:val="hy-AM"/>
        </w:rPr>
        <w:t xml:space="preserve"> անշարժացմամբ մեջքի վրա վերջույթների ֆիքսացիայով</w:t>
      </w:r>
      <w:r w:rsidRPr="002E6646">
        <w:rPr>
          <w:rFonts w:ascii="GHEA Grapalat" w:eastAsia="Calibri" w:hAnsi="GHEA Grapalat" w:cs="Arial"/>
          <w:sz w:val="18"/>
          <w:szCs w:val="18"/>
          <w:lang w:val="hy-AM"/>
        </w:rPr>
        <w:t xml:space="preserve"> (Pitman D. L. et al. 1988., Кузмина В. Е. И др. 2005):</w:t>
      </w:r>
    </w:p>
    <w:p w:rsidR="002E754C" w:rsidRPr="00A770AA" w:rsidRDefault="00F80262" w:rsidP="00D22300">
      <w:pPr>
        <w:pStyle w:val="ListParagraph"/>
        <w:spacing w:line="240" w:lineRule="auto"/>
        <w:ind w:left="0"/>
        <w:contextualSpacing/>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 </w:t>
      </w:r>
      <w:r w:rsidRPr="00FF3B90">
        <w:rPr>
          <w:rFonts w:ascii="GHEA Grapalat" w:eastAsia="Calibri" w:hAnsi="GHEA Grapalat" w:cs="Arial"/>
          <w:b/>
          <w:sz w:val="18"/>
          <w:szCs w:val="18"/>
          <w:lang w:val="hy-AM"/>
        </w:rPr>
        <w:t>Էլեկտրաֆիզիոլոգիական</w:t>
      </w:r>
      <w:r w:rsidR="00315C22" w:rsidRPr="00E426DF">
        <w:rPr>
          <w:rFonts w:ascii="GHEA Grapalat" w:eastAsia="Calibri" w:hAnsi="GHEA Grapalat" w:cs="Arial"/>
          <w:b/>
          <w:sz w:val="18"/>
          <w:szCs w:val="18"/>
          <w:lang w:val="hy-AM"/>
        </w:rPr>
        <w:t xml:space="preserve"> </w:t>
      </w:r>
      <w:r w:rsidRPr="00FF3B90">
        <w:rPr>
          <w:rFonts w:ascii="GHEA Grapalat" w:eastAsia="Calibri" w:hAnsi="GHEA Grapalat" w:cs="Arial"/>
          <w:b/>
          <w:sz w:val="18"/>
          <w:szCs w:val="18"/>
          <w:lang w:val="hy-AM"/>
        </w:rPr>
        <w:t>հետազոտություններ</w:t>
      </w:r>
      <w:r w:rsidR="00FB657C" w:rsidRPr="002E6646">
        <w:rPr>
          <w:rFonts w:ascii="GHEA Grapalat" w:eastAsia="Calibri" w:hAnsi="GHEA Grapalat" w:cs="Arial"/>
          <w:sz w:val="18"/>
          <w:szCs w:val="18"/>
          <w:lang w:val="hy-AM"/>
        </w:rPr>
        <w:t>:</w:t>
      </w:r>
      <w:r w:rsidR="00315C22" w:rsidRPr="00E426DF">
        <w:rPr>
          <w:rFonts w:ascii="GHEA Grapalat" w:eastAsia="Calibri" w:hAnsi="GHEA Grapalat" w:cs="Arial"/>
          <w:sz w:val="18"/>
          <w:szCs w:val="18"/>
          <w:lang w:val="hy-AM"/>
        </w:rPr>
        <w:t xml:space="preserve"> Էլեկտրասրտագրի (</w:t>
      </w:r>
      <w:r w:rsidR="00A35972" w:rsidRPr="002E6646">
        <w:rPr>
          <w:rFonts w:ascii="GHEA Grapalat" w:eastAsia="Calibri" w:hAnsi="GHEA Grapalat" w:cs="Arial"/>
          <w:sz w:val="18"/>
          <w:szCs w:val="18"/>
          <w:lang w:val="hy-AM"/>
        </w:rPr>
        <w:t>ԷՍԳ</w:t>
      </w:r>
      <w:r w:rsidR="00315C22" w:rsidRPr="00E426DF">
        <w:rPr>
          <w:rFonts w:ascii="GHEA Grapalat" w:eastAsia="Calibri" w:hAnsi="GHEA Grapalat" w:cs="Arial"/>
          <w:sz w:val="18"/>
          <w:szCs w:val="18"/>
          <w:lang w:val="hy-AM"/>
        </w:rPr>
        <w:t>)</w:t>
      </w:r>
      <w:r w:rsidR="00A35972" w:rsidRPr="002E6646">
        <w:rPr>
          <w:rFonts w:ascii="GHEA Grapalat" w:eastAsia="Calibri" w:hAnsi="GHEA Grapalat" w:cs="Arial"/>
          <w:sz w:val="18"/>
          <w:szCs w:val="18"/>
          <w:lang w:val="hy-AM"/>
        </w:rPr>
        <w:t xml:space="preserve"> գրանցումը ՍՌՓ ՄՎ մեթոդով, կատարվել է 5 րոպե տևողությամբ, արտածման ստանդարտ 2-րդ եղանակով՝ ձախ ձեռք, աջ ոտք (Pereira-Junior P.P. et al. 2006., Pereira-Junior P.P. et al.2010)արթուն կենդանիների մոտ՝ հատուկ կոնստրուկցիայի </w:t>
      </w:r>
      <w:r w:rsidRPr="002E6646">
        <w:rPr>
          <w:rFonts w:ascii="GHEA Grapalat" w:eastAsia="Calibri" w:hAnsi="GHEA Grapalat" w:cs="Arial"/>
          <w:sz w:val="18"/>
          <w:szCs w:val="18"/>
          <w:lang w:val="hy-AM"/>
        </w:rPr>
        <w:t>ժ</w:t>
      </w:r>
      <w:r w:rsidR="00A35972" w:rsidRPr="002E6646">
        <w:rPr>
          <w:rFonts w:ascii="GHEA Grapalat" w:eastAsia="Calibri" w:hAnsi="GHEA Grapalat" w:cs="Arial"/>
          <w:sz w:val="18"/>
          <w:szCs w:val="18"/>
          <w:lang w:val="hy-AM"/>
        </w:rPr>
        <w:t>իլետով, անզգայացված կենդանիների մոտ՝ արծաթյա էլեկտրոդներով, որոնք ամրակցվել են համապատասխան վերջույթներին:</w:t>
      </w:r>
      <w:r w:rsidR="00256C4A" w:rsidRPr="00256C4A">
        <w:rPr>
          <w:rFonts w:ascii="GHEA Grapalat" w:eastAsia="Calibri" w:hAnsi="GHEA Grapalat" w:cs="Arial"/>
          <w:sz w:val="18"/>
          <w:szCs w:val="18"/>
          <w:lang w:val="hy-AM"/>
        </w:rPr>
        <w:t xml:space="preserve"> </w:t>
      </w:r>
      <w:r w:rsidR="00256C4A" w:rsidRPr="002E6646">
        <w:rPr>
          <w:rFonts w:ascii="GHEA Grapalat" w:eastAsia="Calibri" w:hAnsi="GHEA Grapalat" w:cs="Arial"/>
          <w:sz w:val="18"/>
          <w:szCs w:val="18"/>
          <w:lang w:val="hy-AM"/>
        </w:rPr>
        <w:t>Հետազոտությունում առաջին</w:t>
      </w:r>
      <w:r w:rsidR="00256C4A" w:rsidRPr="008742A5">
        <w:rPr>
          <w:rFonts w:ascii="GHEA Grapalat" w:eastAsia="Calibri" w:hAnsi="GHEA Grapalat" w:cs="Arial"/>
          <w:sz w:val="18"/>
          <w:szCs w:val="18"/>
          <w:lang w:val="hy-AM"/>
        </w:rPr>
        <w:t xml:space="preserve"> փուլում</w:t>
      </w:r>
      <w:r w:rsidR="00256C4A" w:rsidRPr="002E6646">
        <w:rPr>
          <w:rFonts w:ascii="GHEA Grapalat" w:eastAsia="Calibri" w:hAnsi="GHEA Grapalat" w:cs="Arial"/>
          <w:sz w:val="18"/>
          <w:szCs w:val="18"/>
          <w:lang w:val="hy-AM"/>
        </w:rPr>
        <w:t xml:space="preserve">, </w:t>
      </w:r>
      <w:r w:rsidR="00256C4A" w:rsidRPr="00FF3B90">
        <w:rPr>
          <w:rFonts w:ascii="GHEA Grapalat" w:eastAsia="Calibri" w:hAnsi="GHEA Grapalat" w:cs="Arial"/>
          <w:sz w:val="18"/>
          <w:szCs w:val="18"/>
          <w:lang w:val="hy-AM"/>
        </w:rPr>
        <w:t>ԷՍԳ գրանցվել</w:t>
      </w:r>
      <w:r w:rsidR="00256C4A" w:rsidRPr="002E6646">
        <w:rPr>
          <w:rFonts w:ascii="GHEA Grapalat" w:eastAsia="Calibri" w:hAnsi="GHEA Grapalat" w:cs="Arial"/>
          <w:sz w:val="18"/>
          <w:szCs w:val="18"/>
          <w:lang w:val="hy-AM"/>
        </w:rPr>
        <w:t xml:space="preserve"> է 5-ժամյա սթրեսից առաջ(</w:t>
      </w:r>
      <w:r w:rsidR="00714933">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0</w:t>
      </w:r>
      <w:r w:rsidR="00256C4A" w:rsidRPr="002E6646">
        <w:rPr>
          <w:rFonts w:ascii="GHEA Grapalat" w:eastAsia="Calibri" w:hAnsi="GHEA Grapalat" w:cs="Arial"/>
          <w:sz w:val="18"/>
          <w:szCs w:val="18"/>
          <w:lang w:val="hy-AM"/>
        </w:rPr>
        <w:t>), անմիջապես հետո(T1) և դրանից 1 օր</w:t>
      </w:r>
      <w:r w:rsidR="0060752F" w:rsidRPr="0060752F">
        <w:rPr>
          <w:rFonts w:ascii="GHEA Grapalat" w:eastAsia="Calibri" w:hAnsi="GHEA Grapalat" w:cs="Arial"/>
          <w:sz w:val="18"/>
          <w:szCs w:val="18"/>
          <w:lang w:val="hy-AM"/>
        </w:rPr>
        <w:t xml:space="preserve"> </w:t>
      </w:r>
      <w:r w:rsidR="00256C4A" w:rsidRPr="002E6646">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2</w:t>
      </w:r>
      <w:r w:rsidR="00256C4A" w:rsidRPr="002E6646">
        <w:rPr>
          <w:rFonts w:ascii="GHEA Grapalat" w:eastAsia="Calibri" w:hAnsi="GHEA Grapalat" w:cs="Arial"/>
          <w:sz w:val="18"/>
          <w:szCs w:val="18"/>
          <w:lang w:val="hy-AM"/>
        </w:rPr>
        <w:t>), 7օր (T</w:t>
      </w:r>
      <w:r w:rsidR="00714933" w:rsidRPr="00714933">
        <w:rPr>
          <w:rFonts w:ascii="GHEA Grapalat" w:eastAsia="Calibri" w:hAnsi="GHEA Grapalat" w:cs="Arial"/>
          <w:sz w:val="18"/>
          <w:szCs w:val="18"/>
          <w:vertAlign w:val="subscript"/>
          <w:lang w:val="hy-AM"/>
        </w:rPr>
        <w:t>3</w:t>
      </w:r>
      <w:r w:rsidR="00256C4A"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256C4A" w:rsidRPr="002E6646">
        <w:rPr>
          <w:rFonts w:ascii="GHEA Grapalat" w:eastAsia="Calibri" w:hAnsi="GHEA Grapalat" w:cs="Arial"/>
          <w:sz w:val="18"/>
          <w:szCs w:val="18"/>
          <w:lang w:val="hy-AM"/>
        </w:rPr>
        <w:t>14 օր (T</w:t>
      </w:r>
      <w:r w:rsidR="00714933" w:rsidRPr="00714933">
        <w:rPr>
          <w:rFonts w:ascii="GHEA Grapalat" w:eastAsia="Calibri" w:hAnsi="GHEA Grapalat" w:cs="Arial"/>
          <w:sz w:val="18"/>
          <w:szCs w:val="18"/>
          <w:vertAlign w:val="subscript"/>
          <w:lang w:val="hy-AM"/>
        </w:rPr>
        <w:t>4</w:t>
      </w:r>
      <w:r w:rsidR="00256C4A" w:rsidRPr="002E6646">
        <w:rPr>
          <w:rFonts w:ascii="GHEA Grapalat" w:eastAsia="Calibri" w:hAnsi="GHEA Grapalat" w:cs="Arial"/>
          <w:sz w:val="18"/>
          <w:szCs w:val="18"/>
          <w:lang w:val="hy-AM"/>
        </w:rPr>
        <w:t>) անց</w:t>
      </w:r>
      <w:r w:rsidR="00C863D9">
        <w:rPr>
          <w:rFonts w:ascii="GHEA Grapalat" w:eastAsia="Calibri" w:hAnsi="GHEA Grapalat" w:cs="Arial"/>
          <w:sz w:val="18"/>
          <w:szCs w:val="18"/>
          <w:lang w:val="hy-AM"/>
        </w:rPr>
        <w:t xml:space="preserve"> </w:t>
      </w:r>
      <w:r w:rsidR="00256C4A" w:rsidRPr="002E6646">
        <w:rPr>
          <w:rFonts w:ascii="GHEA Grapalat" w:eastAsia="Calibri" w:hAnsi="GHEA Grapalat" w:cs="Arial"/>
          <w:sz w:val="18"/>
          <w:szCs w:val="18"/>
          <w:lang w:val="hy-AM"/>
        </w:rPr>
        <w:t>առանց տաուրին</w:t>
      </w:r>
      <w:r w:rsidR="00256C4A" w:rsidRPr="008742A5">
        <w:rPr>
          <w:rFonts w:ascii="GHEA Grapalat" w:eastAsia="Calibri" w:hAnsi="GHEA Grapalat" w:cs="Arial"/>
          <w:sz w:val="18"/>
          <w:szCs w:val="18"/>
          <w:lang w:val="hy-AM"/>
        </w:rPr>
        <w:t xml:space="preserve"> և սթրեսից անմիջապես հետո տաուրին ստացած կենդանիների մոտ</w:t>
      </w:r>
      <w:r w:rsidR="00AF5544" w:rsidRPr="008742A5">
        <w:rPr>
          <w:rFonts w:ascii="GHEA Grapalat" w:eastAsia="Calibri" w:hAnsi="GHEA Grapalat" w:cs="Arial"/>
          <w:sz w:val="18"/>
          <w:szCs w:val="18"/>
          <w:lang w:val="hy-AM"/>
        </w:rPr>
        <w:t>, երկրորդ փուլում՝</w:t>
      </w:r>
      <w:r w:rsidR="00A74C55" w:rsidRPr="002E6646">
        <w:rPr>
          <w:rFonts w:ascii="GHEA Grapalat" w:eastAsia="Calibri" w:hAnsi="GHEA Grapalat" w:cs="Arial"/>
          <w:sz w:val="18"/>
          <w:szCs w:val="18"/>
          <w:lang w:val="hy-AM"/>
        </w:rPr>
        <w:t xml:space="preserve"> 5-ժամյա սթրեսի</w:t>
      </w:r>
      <w:r w:rsidR="00FF3B90" w:rsidRPr="008742A5">
        <w:rPr>
          <w:rFonts w:ascii="GHEA Grapalat" w:eastAsia="Calibri" w:hAnsi="GHEA Grapalat" w:cs="Arial"/>
          <w:sz w:val="18"/>
          <w:szCs w:val="18"/>
          <w:lang w:val="hy-AM"/>
        </w:rPr>
        <w:t>ց</w:t>
      </w:r>
      <w:r w:rsidR="00A74C55" w:rsidRPr="002E6646">
        <w:rPr>
          <w:rFonts w:ascii="GHEA Grapalat" w:eastAsia="Calibri" w:hAnsi="GHEA Grapalat" w:cs="Arial"/>
          <w:sz w:val="18"/>
          <w:szCs w:val="18"/>
          <w:lang w:val="hy-AM"/>
        </w:rPr>
        <w:t xml:space="preserve"> առաջ</w:t>
      </w:r>
      <w:r w:rsidR="00A35972" w:rsidRPr="002E6646">
        <w:rPr>
          <w:rFonts w:ascii="GHEA Grapalat" w:eastAsia="Calibri" w:hAnsi="GHEA Grapalat" w:cs="Arial"/>
          <w:sz w:val="18"/>
          <w:szCs w:val="18"/>
          <w:lang w:val="hy-AM"/>
        </w:rPr>
        <w:t>, սթ</w:t>
      </w:r>
      <w:r w:rsidR="008D667D" w:rsidRPr="00A770AA">
        <w:rPr>
          <w:rFonts w:ascii="GHEA Grapalat" w:eastAsia="Calibri" w:hAnsi="GHEA Grapalat" w:cs="Arial"/>
          <w:sz w:val="18"/>
          <w:szCs w:val="18"/>
          <w:lang w:val="hy-AM"/>
        </w:rPr>
        <w:t>ր</w:t>
      </w:r>
      <w:r w:rsidR="00A35972" w:rsidRPr="002E6646">
        <w:rPr>
          <w:rFonts w:ascii="GHEA Grapalat" w:eastAsia="Calibri" w:hAnsi="GHEA Grapalat" w:cs="Arial"/>
          <w:sz w:val="18"/>
          <w:szCs w:val="18"/>
          <w:lang w:val="hy-AM"/>
        </w:rPr>
        <w:t>եսին անմիջապես</w:t>
      </w:r>
      <w:r w:rsidR="00C863D9">
        <w:rPr>
          <w:rFonts w:ascii="GHEA Grapalat" w:eastAsia="Calibri" w:hAnsi="GHEA Grapalat" w:cs="Arial"/>
          <w:sz w:val="18"/>
          <w:szCs w:val="18"/>
          <w:lang w:val="hy-AM"/>
        </w:rPr>
        <w:t xml:space="preserve"> </w:t>
      </w:r>
      <w:r w:rsidR="00A35972" w:rsidRPr="002E6646">
        <w:rPr>
          <w:rFonts w:ascii="GHEA Grapalat" w:eastAsia="Calibri" w:hAnsi="GHEA Grapalat" w:cs="Arial"/>
          <w:sz w:val="18"/>
          <w:szCs w:val="18"/>
          <w:lang w:val="hy-AM"/>
        </w:rPr>
        <w:t xml:space="preserve">հաջորդած SON </w:t>
      </w:r>
      <w:r w:rsidR="008D667D" w:rsidRPr="00A770AA">
        <w:rPr>
          <w:rFonts w:ascii="GHEA Grapalat" w:eastAsia="Calibri" w:hAnsi="GHEA Grapalat" w:cs="Arial"/>
          <w:sz w:val="18"/>
          <w:szCs w:val="18"/>
          <w:lang w:val="hy-AM"/>
        </w:rPr>
        <w:t>կամ</w:t>
      </w:r>
      <w:r w:rsidR="00A35972" w:rsidRPr="002E6646">
        <w:rPr>
          <w:rFonts w:ascii="GHEA Grapalat" w:eastAsia="Calibri" w:hAnsi="GHEA Grapalat" w:cs="Arial"/>
          <w:sz w:val="18"/>
          <w:szCs w:val="18"/>
          <w:lang w:val="hy-AM"/>
        </w:rPr>
        <w:t xml:space="preserve"> PVN կորիզների</w:t>
      </w:r>
      <w:r w:rsidR="00A74C55" w:rsidRPr="002E6646">
        <w:rPr>
          <w:rFonts w:ascii="GHEA Grapalat" w:eastAsia="Calibri" w:hAnsi="GHEA Grapalat" w:cs="Arial"/>
          <w:sz w:val="18"/>
          <w:szCs w:val="18"/>
          <w:lang w:val="hy-AM"/>
        </w:rPr>
        <w:t xml:space="preserve"> քաքայումներից հետո, ինչպես նաև հետսթրեսային փուլում՝ 7 և 14-րդ օրերին, ինչպես</w:t>
      </w:r>
      <w:r w:rsidR="00C863D9">
        <w:rPr>
          <w:rFonts w:ascii="GHEA Grapalat" w:eastAsia="Calibri" w:hAnsi="GHEA Grapalat" w:cs="Arial"/>
          <w:sz w:val="18"/>
          <w:szCs w:val="18"/>
          <w:lang w:val="hy-AM"/>
        </w:rPr>
        <w:t xml:space="preserve"> </w:t>
      </w:r>
      <w:r w:rsidR="00A74C55" w:rsidRPr="002E6646">
        <w:rPr>
          <w:rFonts w:ascii="GHEA Grapalat" w:eastAsia="Calibri" w:hAnsi="GHEA Grapalat" w:cs="Arial"/>
          <w:sz w:val="18"/>
          <w:szCs w:val="18"/>
          <w:lang w:val="hy-AM"/>
        </w:rPr>
        <w:t xml:space="preserve">առանց տաուրին, այնպես էլ տաուրին ստացած կենդանիների մոտ: Տաուրինի ազդեցությունը ուսումնասիրվել է </w:t>
      </w:r>
      <w:r w:rsidR="00E11572">
        <w:rPr>
          <w:rFonts w:ascii="GHEA Grapalat" w:eastAsia="Calibri" w:hAnsi="GHEA Grapalat" w:cs="Arial"/>
          <w:sz w:val="18"/>
          <w:szCs w:val="18"/>
          <w:lang w:val="hy-AM"/>
        </w:rPr>
        <w:t>ներ</w:t>
      </w:r>
      <w:r w:rsidR="00A74C55" w:rsidRPr="002E6646">
        <w:rPr>
          <w:rFonts w:ascii="GHEA Grapalat" w:eastAsia="Calibri" w:hAnsi="GHEA Grapalat" w:cs="Arial"/>
          <w:sz w:val="18"/>
          <w:szCs w:val="18"/>
          <w:lang w:val="hy-AM"/>
        </w:rPr>
        <w:t>որովայնային ներարկմամբ</w:t>
      </w:r>
      <w:r w:rsidR="00A35972" w:rsidRPr="002E6646">
        <w:rPr>
          <w:rFonts w:ascii="GHEA Grapalat" w:eastAsia="Calibri" w:hAnsi="GHEA Grapalat" w:cs="Arial"/>
          <w:sz w:val="18"/>
          <w:szCs w:val="18"/>
          <w:lang w:val="hy-AM"/>
        </w:rPr>
        <w:t>՝</w:t>
      </w:r>
      <w:r w:rsidR="00A74C55" w:rsidRPr="002E6646">
        <w:rPr>
          <w:rFonts w:ascii="GHEA Grapalat" w:eastAsia="Calibri" w:hAnsi="GHEA Grapalat" w:cs="Arial"/>
          <w:sz w:val="18"/>
          <w:szCs w:val="18"/>
          <w:lang w:val="hy-AM"/>
        </w:rPr>
        <w:t xml:space="preserve"> </w:t>
      </w:r>
      <w:r w:rsidR="00A74C55" w:rsidRPr="00FF3B90">
        <w:rPr>
          <w:rFonts w:ascii="GHEA Grapalat" w:eastAsia="Calibri" w:hAnsi="GHEA Grapalat" w:cs="Arial"/>
          <w:sz w:val="18"/>
          <w:szCs w:val="18"/>
          <w:lang w:val="hy-AM"/>
        </w:rPr>
        <w:t>50մլգ</w:t>
      </w:r>
      <w:r w:rsidR="00FF3B90" w:rsidRPr="002E6646">
        <w:rPr>
          <w:rFonts w:ascii="GHEA Grapalat" w:eastAsia="Calibri" w:hAnsi="GHEA Grapalat" w:cs="Arial"/>
          <w:sz w:val="18"/>
          <w:szCs w:val="18"/>
          <w:lang w:val="hy-AM"/>
        </w:rPr>
        <w:t>/կգ</w:t>
      </w:r>
      <w:r w:rsidR="00A74C55" w:rsidRPr="002E6646">
        <w:rPr>
          <w:rFonts w:ascii="GHEA Grapalat" w:eastAsia="Calibri" w:hAnsi="GHEA Grapalat" w:cs="Arial"/>
          <w:sz w:val="18"/>
          <w:szCs w:val="18"/>
          <w:lang w:val="hy-AM"/>
        </w:rPr>
        <w:t xml:space="preserve">՝ օրական </w:t>
      </w:r>
      <w:r w:rsidR="00E11572">
        <w:rPr>
          <w:rFonts w:ascii="GHEA Grapalat" w:eastAsia="Calibri" w:hAnsi="GHEA Grapalat" w:cs="Arial"/>
          <w:sz w:val="18"/>
          <w:szCs w:val="18"/>
          <w:lang w:val="hy-AM"/>
        </w:rPr>
        <w:t>մե</w:t>
      </w:r>
      <w:r w:rsidR="00E11572" w:rsidRPr="00A770AA">
        <w:rPr>
          <w:rFonts w:ascii="GHEA Grapalat" w:eastAsia="Calibri" w:hAnsi="GHEA Grapalat" w:cs="Arial"/>
          <w:sz w:val="18"/>
          <w:szCs w:val="18"/>
          <w:lang w:val="hy-AM"/>
        </w:rPr>
        <w:t>կ</w:t>
      </w:r>
      <w:r w:rsidR="00A74C55" w:rsidRPr="002E6646">
        <w:rPr>
          <w:rFonts w:ascii="GHEA Grapalat" w:eastAsia="Calibri" w:hAnsi="GHEA Grapalat" w:cs="Arial"/>
          <w:sz w:val="18"/>
          <w:szCs w:val="18"/>
          <w:lang w:val="hy-AM"/>
        </w:rPr>
        <w:t xml:space="preserve"> անգամ, 14 օր անընդմեջ:</w:t>
      </w:r>
      <w:r w:rsidR="00420E11" w:rsidRPr="002E6646">
        <w:rPr>
          <w:rFonts w:ascii="GHEA Grapalat" w:eastAsia="Calibri" w:hAnsi="GHEA Grapalat" w:cs="Arial"/>
          <w:sz w:val="18"/>
          <w:szCs w:val="18"/>
          <w:lang w:val="hy-AM"/>
        </w:rPr>
        <w:t>PVN և SON</w:t>
      </w:r>
      <w:r w:rsidRPr="002E6646">
        <w:rPr>
          <w:rFonts w:ascii="GHEA Grapalat" w:eastAsia="Calibri" w:hAnsi="GHEA Grapalat" w:cs="Arial"/>
          <w:sz w:val="18"/>
          <w:szCs w:val="18"/>
          <w:lang w:val="hy-AM"/>
        </w:rPr>
        <w:t xml:space="preserve"> կորիզների</w:t>
      </w:r>
      <w:r w:rsidR="00A458E6" w:rsidRPr="002E6646">
        <w:rPr>
          <w:rFonts w:ascii="GHEA Grapalat" w:eastAsia="Calibri" w:hAnsi="GHEA Grapalat" w:cs="Arial"/>
          <w:sz w:val="18"/>
          <w:szCs w:val="18"/>
          <w:lang w:val="hy-AM"/>
        </w:rPr>
        <w:t xml:space="preserve"> միակողմանի էլեկտրոլիտիկ </w:t>
      </w:r>
      <w:r w:rsidR="00A458E6" w:rsidRPr="00337EAA">
        <w:rPr>
          <w:rFonts w:ascii="GHEA Grapalat" w:eastAsia="Calibri" w:hAnsi="GHEA Grapalat" w:cs="Arial"/>
          <w:sz w:val="18"/>
          <w:szCs w:val="18"/>
          <w:lang w:val="hy-AM"/>
        </w:rPr>
        <w:t>քայքայումները, անոդային հոսանքով (70 միկրովոլտ),</w:t>
      </w:r>
      <w:r w:rsidR="00C863D9">
        <w:rPr>
          <w:rFonts w:ascii="GHEA Grapalat" w:eastAsia="Calibri" w:hAnsi="GHEA Grapalat" w:cs="Arial"/>
          <w:sz w:val="18"/>
          <w:szCs w:val="18"/>
          <w:lang w:val="hy-AM"/>
        </w:rPr>
        <w:t xml:space="preserve"> </w:t>
      </w:r>
      <w:r w:rsidR="00626259" w:rsidRPr="00337EAA">
        <w:rPr>
          <w:rFonts w:ascii="GHEA Grapalat" w:eastAsia="Calibri" w:hAnsi="GHEA Grapalat" w:cs="Arial"/>
          <w:sz w:val="18"/>
          <w:szCs w:val="18"/>
          <w:lang w:val="hy-AM"/>
        </w:rPr>
        <w:t>իրականացվել են թեթև նեմբուտալային</w:t>
      </w:r>
      <w:r w:rsidR="0060752F" w:rsidRPr="0060752F">
        <w:rPr>
          <w:rFonts w:ascii="GHEA Grapalat" w:eastAsia="Calibri" w:hAnsi="GHEA Grapalat" w:cs="Arial"/>
          <w:sz w:val="18"/>
          <w:szCs w:val="18"/>
          <w:lang w:val="hy-AM"/>
        </w:rPr>
        <w:t xml:space="preserve"> </w:t>
      </w:r>
      <w:r w:rsidR="00626259" w:rsidRPr="00337EAA">
        <w:rPr>
          <w:rFonts w:ascii="GHEA Grapalat" w:eastAsia="Calibri" w:hAnsi="GHEA Grapalat" w:cs="Arial"/>
          <w:sz w:val="18"/>
          <w:szCs w:val="18"/>
          <w:lang w:val="hy-AM"/>
        </w:rPr>
        <w:t>(35մլգ/կգ) անզգայացման պայմաններում երկբևե</w:t>
      </w:r>
      <w:r w:rsidR="00994C09" w:rsidRPr="00337EAA">
        <w:rPr>
          <w:rFonts w:ascii="GHEA Grapalat" w:eastAsia="Calibri" w:hAnsi="GHEA Grapalat" w:cs="Arial"/>
          <w:sz w:val="18"/>
          <w:szCs w:val="18"/>
          <w:lang w:val="hy-AM"/>
        </w:rPr>
        <w:t>ռ խողովակաձև էլեկտրոդի միջոցով՝100մկմ արտաքին տրամագծով և 0,5մմ միջբևեռային տարածությամբ</w:t>
      </w:r>
      <w:r w:rsidR="00626259" w:rsidRPr="00337EAA">
        <w:rPr>
          <w:rFonts w:ascii="GHEA Grapalat" w:eastAsia="Calibri" w:hAnsi="GHEA Grapalat" w:cs="Arial"/>
          <w:sz w:val="18"/>
          <w:szCs w:val="18"/>
          <w:lang w:val="hy-AM"/>
        </w:rPr>
        <w:t xml:space="preserve"> ստերեոտաքսիկ ապարատում: </w:t>
      </w:r>
      <w:r w:rsidR="00994C09" w:rsidRPr="00337EAA">
        <w:rPr>
          <w:rFonts w:ascii="GHEA Grapalat" w:eastAsia="Calibri" w:hAnsi="GHEA Grapalat" w:cs="Arial"/>
          <w:sz w:val="18"/>
          <w:szCs w:val="18"/>
          <w:lang w:val="hy-AM"/>
        </w:rPr>
        <w:t>Ի տարբերություն SON կորիզի, PVN կորիզի</w:t>
      </w:r>
      <w:r w:rsidR="00626259" w:rsidRPr="00337EAA">
        <w:rPr>
          <w:rFonts w:ascii="GHEA Grapalat" w:eastAsia="Calibri" w:hAnsi="GHEA Grapalat" w:cs="Arial"/>
          <w:sz w:val="18"/>
          <w:szCs w:val="18"/>
          <w:lang w:val="hy-AM"/>
        </w:rPr>
        <w:t xml:space="preserve"> քայքայումից հետո կենդանիները առան</w:t>
      </w:r>
      <w:r w:rsidR="00C06CA7" w:rsidRPr="00337EAA">
        <w:rPr>
          <w:rFonts w:ascii="GHEA Grapalat" w:eastAsia="Calibri" w:hAnsi="GHEA Grapalat" w:cs="Arial"/>
          <w:sz w:val="18"/>
          <w:szCs w:val="18"/>
          <w:lang w:val="hy-AM"/>
        </w:rPr>
        <w:t>ց տաուրին</w:t>
      </w:r>
      <w:r w:rsidR="002E754C" w:rsidRPr="00A770AA">
        <w:rPr>
          <w:rFonts w:ascii="GHEA Grapalat" w:eastAsia="Calibri" w:hAnsi="GHEA Grapalat" w:cs="Arial"/>
          <w:sz w:val="18"/>
          <w:szCs w:val="18"/>
          <w:lang w:val="hy-AM"/>
        </w:rPr>
        <w:t>ի ներարկման</w:t>
      </w:r>
      <w:r w:rsidR="00C06CA7" w:rsidRPr="00337EAA">
        <w:rPr>
          <w:rFonts w:ascii="GHEA Grapalat" w:eastAsia="Calibri" w:hAnsi="GHEA Grapalat" w:cs="Arial"/>
          <w:sz w:val="18"/>
          <w:szCs w:val="18"/>
          <w:lang w:val="hy-AM"/>
        </w:rPr>
        <w:t xml:space="preserve"> չեն </w:t>
      </w:r>
      <w:r w:rsidR="00C06CA7" w:rsidRPr="00337EAA">
        <w:rPr>
          <w:rFonts w:ascii="GHEA Grapalat" w:eastAsia="Calibri" w:hAnsi="GHEA Grapalat" w:cs="Arial"/>
          <w:sz w:val="18"/>
          <w:szCs w:val="18"/>
          <w:lang w:val="hy-AM"/>
        </w:rPr>
        <w:lastRenderedPageBreak/>
        <w:t>գոյատևել:Կորիզների</w:t>
      </w:r>
      <w:r w:rsidR="00626259" w:rsidRPr="00337EAA">
        <w:rPr>
          <w:rFonts w:ascii="GHEA Grapalat" w:eastAsia="Calibri" w:hAnsi="GHEA Grapalat" w:cs="Arial"/>
          <w:sz w:val="18"/>
          <w:szCs w:val="18"/>
          <w:lang w:val="hy-AM"/>
        </w:rPr>
        <w:t xml:space="preserve"> կոորդինատները վերցվել են ըստ ստերեոտաքսիկ ատլասի</w:t>
      </w:r>
      <w:r w:rsidR="0060752F" w:rsidRPr="0060752F">
        <w:rPr>
          <w:rFonts w:ascii="GHEA Grapalat" w:eastAsia="Calibri" w:hAnsi="GHEA Grapalat" w:cs="Arial"/>
          <w:sz w:val="18"/>
          <w:szCs w:val="18"/>
          <w:lang w:val="hy-AM"/>
        </w:rPr>
        <w:t xml:space="preserve"> </w:t>
      </w:r>
      <w:r w:rsidR="00626259" w:rsidRPr="00337EAA">
        <w:rPr>
          <w:rFonts w:ascii="GHEA Grapalat" w:eastAsia="Calibri" w:hAnsi="GHEA Grapalat" w:cs="Arial"/>
          <w:sz w:val="18"/>
          <w:szCs w:val="18"/>
          <w:lang w:val="hy-AM"/>
        </w:rPr>
        <w:t>(Paxsinos G.,Watson C.2005):</w:t>
      </w:r>
      <w:r w:rsidR="00C06CA7" w:rsidRPr="00337EAA">
        <w:rPr>
          <w:rFonts w:ascii="GHEA Grapalat" w:eastAsia="Calibri" w:hAnsi="GHEA Grapalat" w:cs="Arial"/>
          <w:sz w:val="18"/>
          <w:szCs w:val="18"/>
          <w:lang w:val="hy-AM"/>
        </w:rPr>
        <w:t>PVN կորիզի</w:t>
      </w:r>
      <w:r w:rsidR="00626259" w:rsidRPr="00337EAA">
        <w:rPr>
          <w:rFonts w:ascii="GHEA Grapalat" w:eastAsia="Calibri" w:hAnsi="GHEA Grapalat" w:cs="Arial"/>
          <w:sz w:val="18"/>
          <w:szCs w:val="18"/>
          <w:lang w:val="hy-AM"/>
        </w:rPr>
        <w:t xml:space="preserve"> կոորդինատներն են՝ </w:t>
      </w:r>
      <w:r w:rsidR="00C06CA7" w:rsidRPr="00337EAA">
        <w:rPr>
          <w:rFonts w:ascii="GHEA Grapalat" w:eastAsia="Calibri" w:hAnsi="GHEA Grapalat" w:cs="Arial"/>
          <w:sz w:val="18"/>
          <w:szCs w:val="18"/>
          <w:lang w:val="hy-AM"/>
        </w:rPr>
        <w:t xml:space="preserve">(AP </w:t>
      </w:r>
      <w:r w:rsidR="004D1BB5" w:rsidRPr="00337EAA">
        <w:rPr>
          <w:rFonts w:ascii="GHEA Grapalat" w:eastAsia="Calibri" w:hAnsi="GHEA Grapalat" w:cs="Arial"/>
          <w:sz w:val="18"/>
          <w:szCs w:val="18"/>
          <w:lang w:val="hy-AM"/>
        </w:rPr>
        <w:t>-</w:t>
      </w:r>
      <w:r w:rsidR="00C06CA7" w:rsidRPr="00337EAA">
        <w:rPr>
          <w:rFonts w:ascii="GHEA Grapalat" w:eastAsia="Calibri" w:hAnsi="GHEA Grapalat" w:cs="Arial"/>
          <w:sz w:val="18"/>
          <w:szCs w:val="18"/>
          <w:lang w:val="hy-AM"/>
        </w:rPr>
        <w:t xml:space="preserve">1.8, L </w:t>
      </w:r>
      <w:r w:rsidR="00287FD2" w:rsidRPr="00337EAA">
        <w:rPr>
          <w:rFonts w:ascii="Arial" w:hAnsi="Arial" w:cs="Arial"/>
          <w:color w:val="222222"/>
          <w:sz w:val="18"/>
          <w:szCs w:val="18"/>
          <w:shd w:val="clear" w:color="auto" w:fill="FFFFFF"/>
          <w:lang w:val="hy-AM"/>
        </w:rPr>
        <w:t>±</w:t>
      </w:r>
      <w:r w:rsidR="00287FD2" w:rsidRPr="00337EAA">
        <w:rPr>
          <w:rFonts w:ascii="GHEA Grapalat" w:eastAsia="Calibri" w:hAnsi="GHEA Grapalat" w:cs="Arial"/>
          <w:sz w:val="18"/>
          <w:szCs w:val="18"/>
          <w:lang w:val="hy-AM"/>
        </w:rPr>
        <w:t xml:space="preserve"> </w:t>
      </w:r>
      <w:r w:rsidR="00C06CA7" w:rsidRPr="00337EAA">
        <w:rPr>
          <w:rFonts w:ascii="GHEA Grapalat" w:eastAsia="Calibri" w:hAnsi="GHEA Grapalat" w:cs="Arial"/>
          <w:sz w:val="18"/>
          <w:szCs w:val="18"/>
          <w:lang w:val="hy-AM"/>
        </w:rPr>
        <w:t xml:space="preserve">0.6, DV </w:t>
      </w:r>
      <w:r w:rsidR="004D1BB5" w:rsidRPr="00337EAA">
        <w:rPr>
          <w:rFonts w:ascii="GHEA Grapalat" w:eastAsia="Calibri" w:hAnsi="GHEA Grapalat" w:cs="Arial"/>
          <w:sz w:val="18"/>
          <w:szCs w:val="18"/>
          <w:lang w:val="hy-AM"/>
        </w:rPr>
        <w:t>+</w:t>
      </w:r>
      <w:r w:rsidR="00C06CA7" w:rsidRPr="00337EAA">
        <w:rPr>
          <w:rFonts w:ascii="GHEA Grapalat" w:eastAsia="Calibri" w:hAnsi="GHEA Grapalat" w:cs="Arial"/>
          <w:sz w:val="18"/>
          <w:szCs w:val="18"/>
          <w:lang w:val="hy-AM"/>
        </w:rPr>
        <w:t xml:space="preserve"> 7.8), SON</w:t>
      </w:r>
      <w:r w:rsidR="00626259" w:rsidRPr="00337EAA">
        <w:rPr>
          <w:rFonts w:ascii="GHEA Grapalat" w:eastAsia="Calibri" w:hAnsi="GHEA Grapalat" w:cs="Arial"/>
          <w:sz w:val="18"/>
          <w:szCs w:val="18"/>
          <w:lang w:val="hy-AM"/>
        </w:rPr>
        <w:t xml:space="preserve"> կորիզի կոորդինատներն են (AP </w:t>
      </w:r>
      <w:r w:rsidR="004D1BB5" w:rsidRPr="00337EAA">
        <w:rPr>
          <w:rFonts w:ascii="GHEA Grapalat" w:eastAsia="Calibri" w:hAnsi="GHEA Grapalat" w:cs="Arial"/>
          <w:sz w:val="18"/>
          <w:szCs w:val="18"/>
          <w:lang w:val="hy-AM"/>
        </w:rPr>
        <w:t>-</w:t>
      </w:r>
      <w:r w:rsidR="00FF3B90" w:rsidRPr="00337EAA">
        <w:rPr>
          <w:rFonts w:ascii="Arial" w:hAnsi="Arial" w:cs="Arial"/>
          <w:color w:val="222222"/>
          <w:sz w:val="18"/>
          <w:szCs w:val="18"/>
          <w:shd w:val="clear" w:color="auto" w:fill="FFFFFF"/>
          <w:lang w:val="hy-AM"/>
        </w:rPr>
        <w:t xml:space="preserve"> </w:t>
      </w:r>
      <w:r w:rsidR="00626259" w:rsidRPr="00337EAA">
        <w:rPr>
          <w:rFonts w:ascii="GHEA Grapalat" w:eastAsia="Calibri" w:hAnsi="GHEA Grapalat" w:cs="Arial"/>
          <w:sz w:val="18"/>
          <w:szCs w:val="18"/>
          <w:lang w:val="hy-AM"/>
        </w:rPr>
        <w:t xml:space="preserve">1.3, L </w:t>
      </w:r>
      <w:r w:rsidR="004D1BB5" w:rsidRPr="00337EAA">
        <w:rPr>
          <w:rFonts w:ascii="Arial" w:hAnsi="Arial" w:cs="Arial"/>
          <w:color w:val="222222"/>
          <w:sz w:val="18"/>
          <w:szCs w:val="18"/>
          <w:shd w:val="clear" w:color="auto" w:fill="FFFFFF"/>
          <w:lang w:val="hy-AM"/>
        </w:rPr>
        <w:t>±</w:t>
      </w:r>
      <w:r w:rsidR="004D1BB5" w:rsidRPr="00337EAA">
        <w:rPr>
          <w:rFonts w:ascii="GHEA Grapalat" w:eastAsia="Calibri" w:hAnsi="GHEA Grapalat" w:cs="Arial"/>
          <w:sz w:val="18"/>
          <w:szCs w:val="18"/>
          <w:lang w:val="hy-AM"/>
        </w:rPr>
        <w:t xml:space="preserve"> 1.8, DV +</w:t>
      </w:r>
      <w:r w:rsidR="00626259" w:rsidRPr="00337EAA">
        <w:rPr>
          <w:rFonts w:ascii="GHEA Grapalat" w:eastAsia="Calibri" w:hAnsi="GHEA Grapalat" w:cs="Arial"/>
          <w:sz w:val="18"/>
          <w:szCs w:val="18"/>
          <w:lang w:val="hy-AM"/>
        </w:rPr>
        <w:t xml:space="preserve"> 9.6):</w:t>
      </w:r>
    </w:p>
    <w:p w:rsidR="00337EAA" w:rsidRPr="00A770AA" w:rsidRDefault="00626259" w:rsidP="00FE71DA">
      <w:pPr>
        <w:pStyle w:val="ListParagraph"/>
        <w:spacing w:line="240" w:lineRule="auto"/>
        <w:ind w:left="0"/>
        <w:contextualSpacing/>
        <w:jc w:val="both"/>
        <w:rPr>
          <w:rFonts w:ascii="GHEA Grapalat" w:eastAsia="Calibri" w:hAnsi="GHEA Grapalat" w:cs="Arial"/>
          <w:sz w:val="18"/>
          <w:szCs w:val="18"/>
          <w:lang w:val="hy-AM"/>
        </w:rPr>
      </w:pPr>
      <w:r w:rsidRPr="00337EAA">
        <w:rPr>
          <w:rFonts w:ascii="GHEA Grapalat" w:eastAsia="Calibri" w:hAnsi="GHEA Grapalat" w:cs="Arial"/>
          <w:b/>
          <w:sz w:val="18"/>
          <w:szCs w:val="18"/>
          <w:lang w:val="hy-AM"/>
        </w:rPr>
        <w:t>Է</w:t>
      </w:r>
      <w:r w:rsidR="005D66EC" w:rsidRPr="00337EAA">
        <w:rPr>
          <w:rFonts w:ascii="GHEA Grapalat" w:eastAsia="Calibri" w:hAnsi="GHEA Grapalat" w:cs="Arial"/>
          <w:b/>
          <w:sz w:val="18"/>
          <w:szCs w:val="18"/>
          <w:lang w:val="hy-AM"/>
        </w:rPr>
        <w:t>ՍԳ</w:t>
      </w:r>
      <w:r w:rsidRPr="00337EAA">
        <w:rPr>
          <w:rFonts w:ascii="GHEA Grapalat" w:eastAsia="Calibri" w:hAnsi="GHEA Grapalat" w:cs="Arial"/>
          <w:b/>
          <w:sz w:val="18"/>
          <w:szCs w:val="18"/>
          <w:lang w:val="hy-AM"/>
        </w:rPr>
        <w:t xml:space="preserve"> գրանցումը </w:t>
      </w:r>
      <w:r w:rsidR="005D66EC" w:rsidRPr="00337EAA">
        <w:rPr>
          <w:rFonts w:ascii="GHEA Grapalat" w:eastAsia="Calibri" w:hAnsi="GHEA Grapalat" w:cs="Arial"/>
          <w:b/>
          <w:sz w:val="18"/>
          <w:szCs w:val="18"/>
          <w:lang w:val="hy-AM"/>
        </w:rPr>
        <w:t>և</w:t>
      </w:r>
      <w:r w:rsidRPr="00337EAA">
        <w:rPr>
          <w:rFonts w:ascii="GHEA Grapalat" w:eastAsia="Calibri" w:hAnsi="GHEA Grapalat" w:cs="Arial"/>
          <w:b/>
          <w:sz w:val="18"/>
          <w:szCs w:val="18"/>
          <w:lang w:val="hy-AM"/>
        </w:rPr>
        <w:t xml:space="preserve"> սրտային ռիթմի</w:t>
      </w:r>
      <w:r w:rsidRPr="00865343">
        <w:rPr>
          <w:rFonts w:ascii="GHEA Grapalat" w:eastAsia="Calibri" w:hAnsi="GHEA Grapalat" w:cs="Arial"/>
          <w:b/>
          <w:sz w:val="18"/>
          <w:szCs w:val="18"/>
          <w:lang w:val="hy-AM"/>
        </w:rPr>
        <w:t xml:space="preserve"> փոփոխականության </w:t>
      </w:r>
      <w:r w:rsidR="005D66EC" w:rsidRPr="00865343">
        <w:rPr>
          <w:rFonts w:ascii="GHEA Grapalat" w:eastAsia="Calibri" w:hAnsi="GHEA Grapalat" w:cs="Arial"/>
          <w:b/>
          <w:sz w:val="18"/>
          <w:szCs w:val="18"/>
          <w:lang w:val="hy-AM"/>
        </w:rPr>
        <w:t>վերլուծությունը</w:t>
      </w:r>
      <w:r w:rsidR="00397E1C" w:rsidRPr="00A770AA">
        <w:rPr>
          <w:rFonts w:ascii="GHEA Grapalat" w:eastAsia="Calibri" w:hAnsi="GHEA Grapalat" w:cs="Arial"/>
          <w:b/>
          <w:sz w:val="18"/>
          <w:szCs w:val="18"/>
          <w:lang w:val="hy-AM"/>
        </w:rPr>
        <w:t xml:space="preserve"> </w:t>
      </w:r>
      <w:r w:rsidR="00A458E6" w:rsidRPr="002E6646">
        <w:rPr>
          <w:rFonts w:ascii="GHEA Grapalat" w:eastAsia="Calibri" w:hAnsi="GHEA Grapalat" w:cs="Arial"/>
          <w:sz w:val="18"/>
          <w:szCs w:val="18"/>
          <w:lang w:val="hy-AM"/>
        </w:rPr>
        <w:t>ԷՍԳ</w:t>
      </w:r>
      <w:r w:rsidRPr="002E6646">
        <w:rPr>
          <w:rFonts w:ascii="GHEA Grapalat" w:eastAsia="Calibri" w:hAnsi="GHEA Grapalat" w:cs="Arial"/>
          <w:sz w:val="18"/>
          <w:szCs w:val="18"/>
          <w:lang w:val="hy-AM"/>
        </w:rPr>
        <w:t xml:space="preserve"> գրանցումը և </w:t>
      </w:r>
      <w:r w:rsidR="00397E1C" w:rsidRPr="00A770AA">
        <w:rPr>
          <w:rFonts w:ascii="GHEA Grapalat" w:eastAsia="Calibri" w:hAnsi="GHEA Grapalat" w:cs="Arial"/>
          <w:sz w:val="18"/>
          <w:szCs w:val="18"/>
          <w:lang w:val="hy-AM"/>
        </w:rPr>
        <w:t xml:space="preserve">ՍՌՓ </w:t>
      </w:r>
      <w:r w:rsidRPr="002E6646">
        <w:rPr>
          <w:rFonts w:ascii="GHEA Grapalat" w:eastAsia="Calibri" w:hAnsi="GHEA Grapalat" w:cs="Arial"/>
          <w:sz w:val="18"/>
          <w:szCs w:val="18"/>
          <w:lang w:val="hy-AM"/>
        </w:rPr>
        <w:t xml:space="preserve">ցուցանիշների մաթեմատիկական վերլուծությունը կատարվել է «ELEPHYS» ապարատա-ծրագրային համալիրի միջոցով </w:t>
      </w:r>
      <w:r w:rsidRPr="00FE71DA">
        <w:rPr>
          <w:rFonts w:ascii="GHEA Grapalat" w:eastAsia="Calibri" w:hAnsi="GHEA Grapalat" w:cs="Arial"/>
          <w:b/>
          <w:sz w:val="18"/>
          <w:szCs w:val="18"/>
          <w:lang w:val="hy-AM"/>
        </w:rPr>
        <w:t>(Геворкян</w:t>
      </w:r>
      <w:r w:rsidR="00C863D9" w:rsidRPr="00FE71DA">
        <w:rPr>
          <w:rFonts w:ascii="GHEA Grapalat" w:eastAsia="Calibri" w:hAnsi="GHEA Grapalat" w:cs="Arial"/>
          <w:b/>
          <w:sz w:val="18"/>
          <w:szCs w:val="18"/>
          <w:lang w:val="hy-AM"/>
        </w:rPr>
        <w:t xml:space="preserve"> </w:t>
      </w:r>
      <w:r w:rsidRPr="00FE71DA">
        <w:rPr>
          <w:rFonts w:ascii="GHEA Grapalat" w:eastAsia="Calibri" w:hAnsi="GHEA Grapalat" w:cs="Arial"/>
          <w:b/>
          <w:sz w:val="18"/>
          <w:szCs w:val="18"/>
          <w:lang w:val="hy-AM"/>
        </w:rPr>
        <w:t>Э.Г., 1995)</w:t>
      </w:r>
      <w:r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ՍՌՓ մասին դատում են </w:t>
      </w:r>
      <w:r w:rsidR="008D667D" w:rsidRPr="00A770AA">
        <w:rPr>
          <w:rFonts w:ascii="GHEA Grapalat" w:eastAsia="Calibri" w:hAnsi="GHEA Grapalat" w:cs="Arial"/>
          <w:sz w:val="18"/>
          <w:szCs w:val="18"/>
          <w:lang w:val="hy-AM"/>
        </w:rPr>
        <w:t xml:space="preserve">ըստ </w:t>
      </w:r>
      <w:r w:rsidRPr="002E6646">
        <w:rPr>
          <w:rFonts w:ascii="GHEA Grapalat" w:eastAsia="Calibri" w:hAnsi="GHEA Grapalat" w:cs="Arial"/>
          <w:sz w:val="18"/>
          <w:szCs w:val="18"/>
          <w:lang w:val="hy-AM"/>
        </w:rPr>
        <w:t>R-R ինտերվալների տևողության, որը պայման</w:t>
      </w:r>
      <w:r w:rsidR="00A458E6" w:rsidRPr="002E6646">
        <w:rPr>
          <w:rFonts w:ascii="GHEA Grapalat" w:eastAsia="Calibri" w:hAnsi="GHEA Grapalat" w:cs="Arial"/>
          <w:sz w:val="18"/>
          <w:szCs w:val="18"/>
          <w:lang w:val="hy-AM"/>
        </w:rPr>
        <w:t>ավորված է էլեկտրասրտագրում</w:t>
      </w:r>
      <w:r w:rsidRPr="002E6646">
        <w:rPr>
          <w:rFonts w:ascii="GHEA Grapalat" w:eastAsia="Calibri" w:hAnsi="GHEA Grapalat" w:cs="Arial"/>
          <w:sz w:val="18"/>
          <w:szCs w:val="18"/>
          <w:lang w:val="hy-AM"/>
        </w:rPr>
        <w:t xml:space="preserve"> R ատամիկի առավել մեծ ամպլիդուդով և ընդգծվածությամբ: R-R ինտերվալների գրաֆիկական պատկերումը իրենից ներկայացնում է կարդիոինտերվալոգրամ, իսկ կորի տեսքով ներկայացումը՝ ռիթմոգրամ, որն արտացոլում է սրտային ռիթմի ալիքային բնույթը:Այդ նպատակով մա</w:t>
      </w:r>
      <w:r w:rsidR="002E754C">
        <w:rPr>
          <w:rFonts w:ascii="GHEA Grapalat" w:eastAsia="Calibri" w:hAnsi="GHEA Grapalat" w:cs="Arial"/>
          <w:sz w:val="18"/>
          <w:szCs w:val="18"/>
          <w:lang w:val="hy-AM"/>
        </w:rPr>
        <w:t>թեմա</w:t>
      </w:r>
      <w:r w:rsidR="002E754C" w:rsidRPr="00A770AA">
        <w:rPr>
          <w:rFonts w:ascii="GHEA Grapalat" w:eastAsia="Calibri" w:hAnsi="GHEA Grapalat" w:cs="Arial"/>
          <w:sz w:val="18"/>
          <w:szCs w:val="18"/>
          <w:lang w:val="hy-AM"/>
        </w:rPr>
        <w:t>տ</w:t>
      </w:r>
      <w:r w:rsidRPr="002E6646">
        <w:rPr>
          <w:rFonts w:ascii="GHEA Grapalat" w:eastAsia="Calibri" w:hAnsi="GHEA Grapalat" w:cs="Arial"/>
          <w:sz w:val="18"/>
          <w:szCs w:val="18"/>
          <w:lang w:val="hy-AM"/>
        </w:rPr>
        <w:t xml:space="preserve">իկական վերլուծության են ենթարկվել ԷՍԳ-ի R-R ատամիկների միջակայքերի ժամանակային շարքերը /ինտերվալոգրամները/:Աշխատանքում կիրառվել է </w:t>
      </w:r>
      <w:r w:rsidR="0014129C" w:rsidRPr="00E426DF">
        <w:rPr>
          <w:rFonts w:ascii="GHEA Grapalat" w:eastAsia="Calibri" w:hAnsi="GHEA Grapalat" w:cs="Arial"/>
          <w:sz w:val="18"/>
          <w:szCs w:val="18"/>
          <w:lang w:val="hy-AM"/>
        </w:rPr>
        <w:t xml:space="preserve">ՍՌՓ ՄՎ </w:t>
      </w:r>
      <w:r w:rsidRPr="002E6646">
        <w:rPr>
          <w:rFonts w:ascii="GHEA Grapalat" w:eastAsia="Calibri" w:hAnsi="GHEA Grapalat" w:cs="Arial"/>
          <w:sz w:val="18"/>
          <w:szCs w:val="18"/>
          <w:lang w:val="hy-AM"/>
        </w:rPr>
        <w:t>հետևյալ մեթոդները- հիստոգրամայի կամ վարիացիոն պուլսաչափության, ավտոկորելյացիոն,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սպե</w:t>
      </w:r>
      <w:r w:rsidR="002C681A" w:rsidRPr="002E6646">
        <w:rPr>
          <w:rFonts w:ascii="GHEA Grapalat" w:eastAsia="Calibri" w:hAnsi="GHEA Grapalat" w:cs="Arial"/>
          <w:sz w:val="18"/>
          <w:szCs w:val="18"/>
          <w:lang w:val="hy-AM"/>
        </w:rPr>
        <w:t>կտրալ և ռեգրեսիոն վերլուծության:</w:t>
      </w:r>
      <w:r w:rsidR="00471738" w:rsidRPr="00F92870">
        <w:rPr>
          <w:rFonts w:ascii="GHEA Grapalat" w:eastAsia="Calibri" w:hAnsi="GHEA Grapalat" w:cs="Arial"/>
          <w:color w:val="FF0000"/>
          <w:sz w:val="18"/>
          <w:szCs w:val="18"/>
          <w:lang w:val="hy-AM"/>
        </w:rPr>
        <w:t xml:space="preserve"> </w:t>
      </w:r>
      <w:r w:rsidR="00471738" w:rsidRPr="002E6646">
        <w:rPr>
          <w:rFonts w:ascii="GHEA Grapalat" w:eastAsia="Calibri" w:hAnsi="GHEA Grapalat" w:cs="Arial"/>
          <w:sz w:val="18"/>
          <w:szCs w:val="18"/>
          <w:lang w:val="hy-AM"/>
        </w:rPr>
        <w:t xml:space="preserve">Ըստ հիստոգրաֆիկ տվյալների </w:t>
      </w:r>
      <w:r w:rsidR="00C55738" w:rsidRPr="002E6646">
        <w:rPr>
          <w:rFonts w:ascii="GHEA Grapalat" w:eastAsia="Calibri" w:hAnsi="GHEA Grapalat" w:cs="Arial"/>
          <w:sz w:val="18"/>
          <w:szCs w:val="18"/>
          <w:lang w:val="hy-AM"/>
        </w:rPr>
        <w:t>հաշվարկվել</w:t>
      </w:r>
      <w:r w:rsidR="00471738" w:rsidRPr="002E6646">
        <w:rPr>
          <w:rFonts w:ascii="GHEA Grapalat" w:eastAsia="Calibri" w:hAnsi="GHEA Grapalat" w:cs="Arial"/>
          <w:sz w:val="18"/>
          <w:szCs w:val="18"/>
          <w:lang w:val="hy-AM"/>
        </w:rPr>
        <w:t xml:space="preserve"> է վեգետատիվ նյարդային համակարգի կարգավորիչ մեխանիզմների լարվածության ինդեքսը`ITRS (Index of Tension of Regulatory Systems) վեգետատիվ հավասարակշռության ինդեքս՝ IVE (Index Vegetative eguilibration) կարգավորիչ համակարգերի ադեքվատության ցուցանիշ՝ PAPR (Parameter of Adeguacy of Processes Regulation), ռիթմի վեգետատիվ ցուցանիշ՝ VPR (Vegetativ Parameter of the ratem</w:t>
      </w:r>
      <w:r w:rsidR="00C55738" w:rsidRPr="002E6646">
        <w:rPr>
          <w:rFonts w:ascii="GHEA Grapalat" w:eastAsia="Calibri" w:hAnsi="GHEA Grapalat" w:cs="Arial"/>
          <w:sz w:val="18"/>
          <w:szCs w:val="18"/>
          <w:lang w:val="hy-AM"/>
        </w:rPr>
        <w:t>): Կ</w:t>
      </w:r>
      <w:r w:rsidRPr="002E6646">
        <w:rPr>
          <w:rFonts w:ascii="GHEA Grapalat" w:eastAsia="Calibri" w:hAnsi="GHEA Grapalat" w:cs="Arial"/>
          <w:sz w:val="18"/>
          <w:szCs w:val="18"/>
          <w:lang w:val="hy-AM"/>
        </w:rPr>
        <w:t>արդիոինտերվալոգրամի սպեկտրային վերլուծության ա</w:t>
      </w:r>
      <w:r w:rsidR="00054353" w:rsidRPr="002E6646">
        <w:rPr>
          <w:rFonts w:ascii="GHEA Grapalat" w:eastAsia="Calibri" w:hAnsi="GHEA Grapalat" w:cs="Arial"/>
          <w:sz w:val="18"/>
          <w:szCs w:val="18"/>
          <w:lang w:val="hy-AM"/>
        </w:rPr>
        <w:t>րդյունքում առանձնացվել</w:t>
      </w:r>
      <w:r w:rsidR="00C863D9">
        <w:rPr>
          <w:rFonts w:ascii="GHEA Grapalat" w:eastAsia="Calibri" w:hAnsi="GHEA Grapalat" w:cs="Arial"/>
          <w:sz w:val="18"/>
          <w:szCs w:val="18"/>
          <w:lang w:val="hy-AM"/>
        </w:rPr>
        <w:t xml:space="preserve"> </w:t>
      </w:r>
      <w:r w:rsidR="00054353" w:rsidRPr="002E6646">
        <w:rPr>
          <w:rFonts w:ascii="GHEA Grapalat" w:eastAsia="Calibri" w:hAnsi="GHEA Grapalat" w:cs="Arial"/>
          <w:sz w:val="18"/>
          <w:szCs w:val="18"/>
          <w:lang w:val="hy-AM"/>
        </w:rPr>
        <w:t>են</w:t>
      </w:r>
      <w:r w:rsidR="00BB6432" w:rsidRPr="00E426DF">
        <w:rPr>
          <w:rFonts w:ascii="GHEA Grapalat" w:eastAsia="Calibri" w:hAnsi="GHEA Grapalat" w:cs="Arial"/>
          <w:sz w:val="18"/>
          <w:szCs w:val="18"/>
          <w:lang w:val="hy-AM"/>
        </w:rPr>
        <w:t>՝</w:t>
      </w:r>
      <w:r w:rsidRPr="002E6646">
        <w:rPr>
          <w:rFonts w:ascii="GHEA Grapalat" w:eastAsia="Calibri" w:hAnsi="GHEA Grapalat" w:cs="Arial"/>
          <w:sz w:val="18"/>
          <w:szCs w:val="18"/>
          <w:lang w:val="hy-AM"/>
        </w:rPr>
        <w:t>HF-</w:t>
      </w:r>
      <w:r w:rsidR="00404A1A" w:rsidRPr="00E426DF">
        <w:rPr>
          <w:rFonts w:ascii="GHEA Grapalat" w:hAnsi="GHEA Grapalat" w:cs="Arial"/>
          <w:snapToGrid w:val="0"/>
          <w:sz w:val="18"/>
          <w:szCs w:val="18"/>
          <w:lang w:val="hy-AM"/>
        </w:rPr>
        <w:t xml:space="preserve"> (High Frequency range of power spectrum)</w:t>
      </w:r>
      <w:r w:rsidR="0060752F" w:rsidRPr="0060752F">
        <w:rPr>
          <w:rFonts w:ascii="GHEA Grapalat" w:hAnsi="GHEA Grapalat" w:cs="Arial"/>
          <w:snapToGrid w:val="0"/>
          <w:sz w:val="18"/>
          <w:szCs w:val="18"/>
          <w:lang w:val="hy-AM"/>
        </w:rPr>
        <w:t xml:space="preserve"> </w:t>
      </w:r>
      <w:r w:rsidRPr="002E6646">
        <w:rPr>
          <w:rFonts w:ascii="GHEA Grapalat" w:eastAsia="Calibri" w:hAnsi="GHEA Grapalat" w:cs="Arial"/>
          <w:sz w:val="18"/>
          <w:szCs w:val="18"/>
          <w:lang w:val="hy-AM"/>
        </w:rPr>
        <w:t xml:space="preserve">արագ ալիքների հաճախականային </w:t>
      </w:r>
      <w:r w:rsidR="00054353" w:rsidRPr="002E6646">
        <w:rPr>
          <w:rFonts w:ascii="GHEA Grapalat" w:eastAsia="Calibri" w:hAnsi="GHEA Grapalat" w:cs="Arial"/>
          <w:sz w:val="18"/>
          <w:szCs w:val="18"/>
          <w:lang w:val="hy-AM"/>
        </w:rPr>
        <w:t xml:space="preserve">բաղադրիչ, </w:t>
      </w:r>
      <w:r w:rsidRPr="002E6646">
        <w:rPr>
          <w:rFonts w:ascii="GHEA Grapalat" w:eastAsia="Calibri" w:hAnsi="GHEA Grapalat" w:cs="Arial"/>
          <w:sz w:val="18"/>
          <w:szCs w:val="18"/>
          <w:lang w:val="hy-AM"/>
        </w:rPr>
        <w:t>LF-</w:t>
      </w:r>
      <w:r w:rsidR="00404A1A" w:rsidRPr="00E426DF">
        <w:rPr>
          <w:rFonts w:ascii="GHEA Grapalat" w:hAnsi="GHEA Grapalat" w:cs="Arial"/>
          <w:snapToGrid w:val="0"/>
          <w:sz w:val="18"/>
          <w:szCs w:val="18"/>
          <w:lang w:val="hy-AM"/>
        </w:rPr>
        <w:t xml:space="preserve"> (Low Frequency range of power spectrum)</w:t>
      </w:r>
      <w:r w:rsidRPr="002E6646">
        <w:rPr>
          <w:rFonts w:ascii="GHEA Grapalat" w:eastAsia="Calibri" w:hAnsi="GHEA Grapalat" w:cs="Arial"/>
          <w:sz w:val="18"/>
          <w:szCs w:val="18"/>
          <w:lang w:val="hy-AM"/>
        </w:rPr>
        <w:t xml:space="preserve"> դանդաղ ալիքների</w:t>
      </w:r>
      <w:r w:rsidR="00054353" w:rsidRPr="002E6646">
        <w:rPr>
          <w:rFonts w:ascii="GHEA Grapalat" w:eastAsia="Calibri" w:hAnsi="GHEA Grapalat" w:cs="Arial"/>
          <w:sz w:val="18"/>
          <w:szCs w:val="18"/>
          <w:lang w:val="hy-AM"/>
        </w:rPr>
        <w:t xml:space="preserve"> հաճախականային բաղադրիչ,</w:t>
      </w:r>
      <w:r w:rsidRPr="002E6646">
        <w:rPr>
          <w:rFonts w:ascii="GHEA Grapalat" w:eastAsia="Calibri" w:hAnsi="GHEA Grapalat" w:cs="Arial"/>
          <w:sz w:val="18"/>
          <w:szCs w:val="18"/>
          <w:lang w:val="hy-AM"/>
        </w:rPr>
        <w:t>VLF-</w:t>
      </w:r>
      <w:r w:rsidR="00404A1A" w:rsidRPr="00E426DF">
        <w:rPr>
          <w:rFonts w:ascii="GHEA Grapalat" w:hAnsi="GHEA Grapalat" w:cs="Arial"/>
          <w:snapToGrid w:val="0"/>
          <w:sz w:val="18"/>
          <w:szCs w:val="18"/>
          <w:lang w:val="hy-AM"/>
        </w:rPr>
        <w:t xml:space="preserve"> (Very Low Frequency range of power spectrum)</w:t>
      </w:r>
      <w:r w:rsidR="0060752F" w:rsidRPr="0060752F">
        <w:rPr>
          <w:rFonts w:ascii="GHEA Grapalat" w:hAnsi="GHEA Grapalat" w:cs="Arial"/>
          <w:snapToGrid w:val="0"/>
          <w:sz w:val="18"/>
          <w:szCs w:val="18"/>
          <w:lang w:val="hy-AM"/>
        </w:rPr>
        <w:t xml:space="preserve"> </w:t>
      </w:r>
      <w:r w:rsidRPr="002E6646">
        <w:rPr>
          <w:rFonts w:ascii="GHEA Grapalat" w:eastAsia="Calibri" w:hAnsi="GHEA Grapalat" w:cs="Arial"/>
          <w:sz w:val="18"/>
          <w:szCs w:val="18"/>
          <w:lang w:val="hy-AM"/>
        </w:rPr>
        <w:t xml:space="preserve">առավել դանդաղ ալիքների հաճախականային </w:t>
      </w:r>
      <w:r w:rsidR="00054353" w:rsidRPr="002E6646">
        <w:rPr>
          <w:rFonts w:ascii="GHEA Grapalat" w:eastAsia="Calibri" w:hAnsi="GHEA Grapalat" w:cs="Arial"/>
          <w:sz w:val="18"/>
          <w:szCs w:val="18"/>
          <w:lang w:val="hy-AM"/>
        </w:rPr>
        <w:t>բաղադրիչ:</w:t>
      </w:r>
      <w:r w:rsidRPr="002E6646">
        <w:rPr>
          <w:rFonts w:ascii="GHEA Grapalat" w:eastAsia="Calibri" w:hAnsi="GHEA Grapalat" w:cs="Arial"/>
          <w:sz w:val="18"/>
          <w:szCs w:val="18"/>
          <w:lang w:val="hy-AM"/>
        </w:rPr>
        <w:t xml:space="preserve">Սրտային ռիթմի սպեկտրալ վերլուծության արդյունքների հիման վրա հաշվարկվել են </w:t>
      </w:r>
      <w:r w:rsidR="00054353" w:rsidRPr="002E6646">
        <w:rPr>
          <w:rFonts w:ascii="GHEA Grapalat" w:eastAsia="Calibri" w:hAnsi="GHEA Grapalat" w:cs="Arial"/>
          <w:sz w:val="18"/>
          <w:szCs w:val="18"/>
          <w:lang w:val="hy-AM"/>
        </w:rPr>
        <w:t>նաև՝</w:t>
      </w:r>
      <w:r w:rsidRPr="002E6646">
        <w:rPr>
          <w:rFonts w:ascii="GHEA Grapalat" w:eastAsia="Calibri" w:hAnsi="GHEA Grapalat" w:cs="Arial"/>
          <w:sz w:val="18"/>
          <w:szCs w:val="18"/>
          <w:lang w:val="hy-AM"/>
        </w:rPr>
        <w:t xml:space="preserve"> </w:t>
      </w:r>
      <w:r w:rsidR="00FD3B39" w:rsidRPr="002E6646">
        <w:rPr>
          <w:rFonts w:ascii="GHEA Grapalat" w:eastAsia="Calibri" w:hAnsi="GHEA Grapalat" w:cs="Arial"/>
          <w:sz w:val="18"/>
          <w:szCs w:val="18"/>
          <w:lang w:val="hy-AM"/>
        </w:rPr>
        <w:t>IANC (Index o</w:t>
      </w:r>
      <w:r w:rsidRPr="002E6646">
        <w:rPr>
          <w:rFonts w:ascii="GHEA Grapalat" w:eastAsia="Calibri" w:hAnsi="GHEA Grapalat" w:cs="Arial"/>
          <w:sz w:val="18"/>
          <w:szCs w:val="18"/>
          <w:lang w:val="hy-AM"/>
        </w:rPr>
        <w:t>f Activity of sub S Vertical Nervous Centres) ենթակեղևային կենտրոնների ակտիվության ինդեքս</w:t>
      </w:r>
      <w:r w:rsidR="00054353"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ICPR (Index of Centralization of Processes of Regulation) կարգավորման գործընթացների կենտրոնացվածության ինդեքս</w:t>
      </w:r>
      <w:r w:rsidR="00054353"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SVB-(Sympatho-Vagal Balanse by HF/LF ratio)</w:t>
      </w:r>
      <w:r w:rsidR="002E754C" w:rsidRPr="00A770AA">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Սիմպաթո-վագուսային հաշվեկշիռ ըստ HF/LF հարաբերության:Հետազոտության տվյալների վիճակագրական վերլուծությունը իրականացվել է Microsoft Excel 2010 (Microsoft, ԱՄՆ), GraphPad Prism 5 (GraphPad Software, ԱՄՆ), “Statistica 12.0”, “SPSSV 16,0” համակարգչային ծրագրերով: Ընտրաշարքի նորմալ բաշխվածությունը որոշվել է ըստ Կոլմագորով-Սմիրնով</w:t>
      </w:r>
      <w:r w:rsidR="00D2230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թեստի: Հետազոտության փուլերում ցուցանիշների միջխմբային տարբերության արժանահավատությունը որոշվել</w:t>
      </w:r>
      <w:r w:rsidR="00D2230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է Գաուսյան բաշխվածության ընտրա</w:t>
      </w:r>
      <w:r w:rsidR="002E754C" w:rsidRPr="00A770AA">
        <w:rPr>
          <w:rFonts w:ascii="GHEA Grapalat" w:eastAsia="Calibri" w:hAnsi="GHEA Grapalat" w:cs="Arial"/>
          <w:sz w:val="18"/>
          <w:szCs w:val="18"/>
          <w:lang w:val="hy-AM"/>
        </w:rPr>
        <w:t>շարք</w:t>
      </w:r>
      <w:r w:rsidRPr="002E6646">
        <w:rPr>
          <w:rFonts w:ascii="GHEA Grapalat" w:eastAsia="Calibri" w:hAnsi="GHEA Grapalat" w:cs="Arial"/>
          <w:sz w:val="18"/>
          <w:szCs w:val="18"/>
          <w:lang w:val="hy-AM"/>
        </w:rPr>
        <w:t>ի համար՝ ըստ Ստյուդենտի t չափորոշիչի, ոչ պարամետրիկ բաշխվածության համար՝ ըստ Մանա-Ուիտնիի U չափորոշիչի: Խմբային արժանահավատության որոշման համար կիրառվել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մաթեմատիկական վիճակագրության «ANOVA»</w:t>
      </w:r>
      <w:r w:rsidR="0060752F" w:rsidRPr="0060752F">
        <w:rPr>
          <w:rFonts w:ascii="Courier New" w:eastAsia="Calibri" w:hAnsi="Courier New" w:cs="Courier New"/>
          <w:szCs w:val="18"/>
          <w:lang w:val="hy-AM"/>
        </w:rPr>
        <w:t xml:space="preserve"> </w:t>
      </w:r>
      <w:r w:rsidRPr="002E6646">
        <w:rPr>
          <w:rFonts w:ascii="GHEA Grapalat" w:eastAsia="Calibri" w:hAnsi="GHEA Grapalat" w:cs="Arial"/>
          <w:sz w:val="18"/>
          <w:szCs w:val="18"/>
          <w:lang w:val="hy-AM"/>
        </w:rPr>
        <w:t>մեթոդը</w:t>
      </w:r>
      <w:r w:rsidRPr="002E6646">
        <w:rPr>
          <w:rFonts w:eastAsia="Calibri"/>
          <w:szCs w:val="18"/>
          <w:lang w:val="hy-AM"/>
        </w:rPr>
        <w:t xml:space="preserve">: </w:t>
      </w:r>
      <w:r w:rsidRPr="002E6646">
        <w:rPr>
          <w:rFonts w:ascii="GHEA Grapalat" w:eastAsia="Calibri" w:hAnsi="GHEA Grapalat" w:cs="Arial"/>
          <w:sz w:val="18"/>
          <w:szCs w:val="18"/>
          <w:lang w:val="hy-AM"/>
        </w:rPr>
        <w:t xml:space="preserve">Արժանահավատ են համարվել р&lt;0,05; р&lt;0,01; р&lt;0,001 մակարդակների դեպքում: Ընտրաշարքի հավաստիության </w:t>
      </w:r>
      <w:r w:rsidRPr="002E6646">
        <w:rPr>
          <w:rFonts w:ascii="GHEA Grapalat" w:eastAsia="Calibri" w:hAnsi="GHEA Grapalat" w:cs="Arial"/>
          <w:sz w:val="18"/>
          <w:szCs w:val="18"/>
          <w:lang w:val="hy-AM"/>
        </w:rPr>
        <w:lastRenderedPageBreak/>
        <w:t>տիրույթը որոշվել է 95% ճշտությամբ: Կիրառվել են վերլուծության մաթեմատիկա-վիճակագրական</w:t>
      </w:r>
      <w:r w:rsidR="00D22300" w:rsidRPr="00D2230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հետևյալ մեթոդները</w:t>
      </w:r>
      <w:r w:rsidR="00816E7C" w:rsidRPr="00E426D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կորելյացիոն առնչությունների որոշում ըստ Պիրսոնի կորելյացիայի գործակցի և ռեգրեսիոն կախյալության որոշում ըստ գծային ռեգրեսիայի հավասարման:</w:t>
      </w:r>
    </w:p>
    <w:p w:rsidR="00337EAA" w:rsidRPr="00A770AA" w:rsidRDefault="00626259" w:rsidP="00FE71DA">
      <w:pPr>
        <w:pStyle w:val="ListParagraph"/>
        <w:spacing w:line="240" w:lineRule="auto"/>
        <w:ind w:left="0"/>
        <w:contextualSpacing/>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Մ</w:t>
      </w:r>
      <w:r w:rsidR="005D66EC" w:rsidRPr="002E6646">
        <w:rPr>
          <w:rFonts w:ascii="GHEA Grapalat" w:eastAsia="Calibri" w:hAnsi="GHEA Grapalat" w:cs="Arial"/>
          <w:b/>
          <w:sz w:val="18"/>
          <w:szCs w:val="18"/>
          <w:lang w:val="hy-AM"/>
        </w:rPr>
        <w:t>որֆոհիստոքիմիական</w:t>
      </w:r>
      <w:r w:rsidR="00054353" w:rsidRPr="002E6646">
        <w:rPr>
          <w:rFonts w:ascii="GHEA Grapalat" w:eastAsia="Calibri" w:hAnsi="GHEA Grapalat" w:cs="Arial"/>
          <w:b/>
          <w:sz w:val="18"/>
          <w:szCs w:val="18"/>
          <w:lang w:val="hy-AM"/>
        </w:rPr>
        <w:t xml:space="preserve"> </w:t>
      </w:r>
      <w:r w:rsidRPr="002E6646">
        <w:rPr>
          <w:rFonts w:ascii="GHEA Grapalat" w:eastAsia="Calibri" w:hAnsi="GHEA Grapalat" w:cs="Arial"/>
          <w:b/>
          <w:sz w:val="18"/>
          <w:szCs w:val="18"/>
          <w:lang w:val="hy-AM"/>
        </w:rPr>
        <w:t>հետազոտությու</w:t>
      </w:r>
      <w:r w:rsidR="005D66EC" w:rsidRPr="002E6646">
        <w:rPr>
          <w:rFonts w:ascii="GHEA Grapalat" w:eastAsia="Calibri" w:hAnsi="GHEA Grapalat" w:cs="Arial"/>
          <w:b/>
          <w:sz w:val="18"/>
          <w:szCs w:val="18"/>
          <w:lang w:val="hy-AM"/>
        </w:rPr>
        <w:t>ններ</w:t>
      </w:r>
      <w:r w:rsidR="00054353" w:rsidRPr="002E664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Մորֆոհիստոքիմիական հետազոտությունները իրականացվել են</w:t>
      </w:r>
      <w:r w:rsidR="008F388B">
        <w:rPr>
          <w:rFonts w:ascii="GHEA Grapalat" w:eastAsia="Calibri" w:hAnsi="GHEA Grapalat" w:cs="Arial"/>
          <w:sz w:val="18"/>
          <w:szCs w:val="18"/>
          <w:lang w:val="hy-AM"/>
        </w:rPr>
        <w:t xml:space="preserve"> Са</w:t>
      </w:r>
      <w:r w:rsidR="008F388B" w:rsidRPr="00DE6E94">
        <w:rPr>
          <w:rFonts w:ascii="GHEA Grapalat" w:eastAsia="Calibri" w:hAnsi="GHEA Grapalat" w:cs="Arial"/>
          <w:sz w:val="18"/>
          <w:szCs w:val="18"/>
          <w:vertAlign w:val="superscript"/>
          <w:lang w:val="hy-AM"/>
        </w:rPr>
        <w:t>2</w:t>
      </w:r>
      <w:r w:rsidR="00DE6E94" w:rsidRPr="00DE6E94">
        <w:rPr>
          <w:rFonts w:ascii="GHEA Grapalat" w:eastAsia="Calibri" w:hAnsi="GHEA Grapalat" w:cs="Arial"/>
          <w:sz w:val="18"/>
          <w:szCs w:val="18"/>
          <w:vertAlign w:val="superscript"/>
          <w:lang w:val="hy-AM"/>
        </w:rPr>
        <w:t>+</w:t>
      </w:r>
      <w:r w:rsidR="00DE6E94" w:rsidRPr="00DE6E94">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կախյալ թթու ֆո</w:t>
      </w:r>
      <w:r w:rsidR="007714FC" w:rsidRPr="00E426DF">
        <w:rPr>
          <w:rFonts w:ascii="GHEA Grapalat" w:eastAsia="Calibri" w:hAnsi="GHEA Grapalat" w:cs="Arial"/>
          <w:sz w:val="18"/>
          <w:szCs w:val="18"/>
          <w:lang w:val="hy-AM"/>
        </w:rPr>
        <w:t>ս</w:t>
      </w:r>
      <w:r w:rsidRPr="002E6646">
        <w:rPr>
          <w:rFonts w:ascii="GHEA Grapalat" w:eastAsia="Calibri" w:hAnsi="GHEA Grapalat" w:cs="Arial"/>
          <w:sz w:val="18"/>
          <w:szCs w:val="18"/>
          <w:lang w:val="hy-AM"/>
        </w:rPr>
        <w:t xml:space="preserve">ֆատազայի ակտիվության բացահայտման </w:t>
      </w:r>
      <w:r w:rsidR="00054353" w:rsidRPr="002E6646">
        <w:rPr>
          <w:rFonts w:ascii="GHEA Grapalat" w:eastAsia="Calibri" w:hAnsi="GHEA Grapalat" w:cs="Arial"/>
          <w:sz w:val="18"/>
          <w:szCs w:val="18"/>
          <w:lang w:val="hy-AM"/>
        </w:rPr>
        <w:t>մեթոդով (Меликсетян И. Б. 2007), որը</w:t>
      </w:r>
      <w:r w:rsidRPr="002E6646">
        <w:rPr>
          <w:rFonts w:ascii="GHEA Grapalat" w:eastAsia="Calibri" w:hAnsi="GHEA Grapalat" w:cs="Arial"/>
          <w:sz w:val="18"/>
          <w:szCs w:val="18"/>
          <w:lang w:val="hy-AM"/>
        </w:rPr>
        <w:t xml:space="preserve"> </w:t>
      </w:r>
      <w:r w:rsidR="00054353" w:rsidRPr="002E6646">
        <w:rPr>
          <w:rFonts w:ascii="GHEA Grapalat" w:eastAsia="Calibri" w:hAnsi="GHEA Grapalat" w:cs="Arial"/>
          <w:sz w:val="18"/>
          <w:szCs w:val="18"/>
          <w:lang w:val="hy-AM"/>
        </w:rPr>
        <w:t>հ</w:t>
      </w:r>
      <w:r w:rsidRPr="002E6646">
        <w:rPr>
          <w:rFonts w:ascii="GHEA Grapalat" w:eastAsia="Calibri" w:hAnsi="GHEA Grapalat" w:cs="Arial"/>
          <w:sz w:val="18"/>
          <w:szCs w:val="18"/>
          <w:lang w:val="hy-AM"/>
        </w:rPr>
        <w:t>իմնված է ներբջջային ֆոսֆատ պարունակող մ</w:t>
      </w:r>
      <w:r w:rsidR="00054353" w:rsidRPr="002E6646">
        <w:rPr>
          <w:rFonts w:ascii="GHEA Grapalat" w:eastAsia="Calibri" w:hAnsi="GHEA Grapalat" w:cs="Arial"/>
          <w:sz w:val="18"/>
          <w:szCs w:val="18"/>
          <w:lang w:val="hy-AM"/>
        </w:rPr>
        <w:t>իացությունների հայտնաբերման վրա</w:t>
      </w:r>
      <w:r w:rsidR="005D66EC"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Ստուգիչ են համարվել ինտակտ առնետները:Փորձաշարի բոլոր փուլերում նյութը վերցվել է հետ</w:t>
      </w:r>
      <w:r w:rsidR="00FD3B39" w:rsidRPr="002E6646">
        <w:rPr>
          <w:rFonts w:ascii="GHEA Grapalat" w:eastAsia="Calibri" w:hAnsi="GHEA Grapalat" w:cs="Arial"/>
          <w:sz w:val="18"/>
          <w:szCs w:val="18"/>
          <w:lang w:val="hy-AM"/>
        </w:rPr>
        <w:t>ազոտության 7-րդ օրը՝ 5</w:t>
      </w:r>
      <w:r w:rsidR="00B60F4E" w:rsidRPr="00B60F4E">
        <w:rPr>
          <w:rFonts w:ascii="GHEA Grapalat" w:eastAsia="Calibri" w:hAnsi="GHEA Grapalat" w:cs="Arial"/>
          <w:sz w:val="18"/>
          <w:szCs w:val="18"/>
          <w:lang w:val="hy-AM"/>
        </w:rPr>
        <w:t xml:space="preserve"> </w:t>
      </w:r>
      <w:r w:rsidR="00FD3B39" w:rsidRPr="002E6646">
        <w:rPr>
          <w:rFonts w:ascii="GHEA Grapalat" w:eastAsia="Calibri" w:hAnsi="GHEA Grapalat" w:cs="Arial"/>
          <w:sz w:val="18"/>
          <w:szCs w:val="18"/>
          <w:lang w:val="hy-AM"/>
        </w:rPr>
        <w:t>ժամյա</w:t>
      </w:r>
      <w:r w:rsidR="00C863D9">
        <w:rPr>
          <w:rFonts w:ascii="GHEA Grapalat" w:eastAsia="Calibri" w:hAnsi="GHEA Grapalat" w:cs="Arial"/>
          <w:sz w:val="18"/>
          <w:szCs w:val="18"/>
          <w:lang w:val="hy-AM"/>
        </w:rPr>
        <w:t xml:space="preserve"> </w:t>
      </w:r>
      <w:r w:rsidR="00054353" w:rsidRPr="002E6646">
        <w:rPr>
          <w:rFonts w:ascii="GHEA Grapalat" w:eastAsia="Calibri" w:hAnsi="GHEA Grapalat" w:cs="Arial"/>
          <w:sz w:val="18"/>
          <w:szCs w:val="18"/>
          <w:lang w:val="hy-AM"/>
        </w:rPr>
        <w:t>սթրեսին հաջորդած PVN և SON</w:t>
      </w:r>
      <w:r w:rsidR="00C06CA7" w:rsidRPr="002E6646">
        <w:rPr>
          <w:rFonts w:ascii="GHEA Grapalat" w:eastAsia="Calibri" w:hAnsi="GHEA Grapalat" w:cs="Arial"/>
          <w:sz w:val="18"/>
          <w:szCs w:val="18"/>
          <w:lang w:val="hy-AM"/>
        </w:rPr>
        <w:t xml:space="preserve"> կորիզների</w:t>
      </w:r>
      <w:r w:rsidRPr="002E6646">
        <w:rPr>
          <w:rFonts w:ascii="GHEA Grapalat" w:eastAsia="Calibri" w:hAnsi="GHEA Grapalat" w:cs="Arial"/>
          <w:sz w:val="18"/>
          <w:szCs w:val="18"/>
          <w:lang w:val="hy-AM"/>
        </w:rPr>
        <w:t xml:space="preserve"> քայքայումներից հետո</w:t>
      </w:r>
      <w:r w:rsidR="00C06CA7" w:rsidRPr="002E6646">
        <w:rPr>
          <w:rFonts w:ascii="GHEA Grapalat" w:eastAsia="Calibri" w:hAnsi="GHEA Grapalat" w:cs="Arial"/>
          <w:sz w:val="18"/>
          <w:szCs w:val="18"/>
          <w:lang w:val="hy-AM"/>
        </w:rPr>
        <w:t>, առանց տաուրին և</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տաուրին ստացած կենդանիների մոտ: </w:t>
      </w:r>
      <w:r w:rsidR="008D667D" w:rsidRPr="00A770AA">
        <w:rPr>
          <w:rFonts w:ascii="GHEA Grapalat" w:eastAsia="Calibri" w:hAnsi="GHEA Grapalat" w:cs="Arial"/>
          <w:sz w:val="18"/>
          <w:szCs w:val="18"/>
          <w:lang w:val="hy-AM"/>
        </w:rPr>
        <w:t>Ս</w:t>
      </w:r>
      <w:r w:rsidRPr="002E6646">
        <w:rPr>
          <w:rFonts w:ascii="GHEA Grapalat" w:eastAsia="Calibri" w:hAnsi="GHEA Grapalat" w:cs="Arial"/>
          <w:sz w:val="18"/>
          <w:szCs w:val="18"/>
          <w:lang w:val="hy-AM"/>
        </w:rPr>
        <w:t>թրեսի են</w:t>
      </w:r>
      <w:r w:rsidR="00FD3B39" w:rsidRPr="002E6646">
        <w:rPr>
          <w:rFonts w:ascii="GHEA Grapalat" w:eastAsia="Calibri" w:hAnsi="GHEA Grapalat" w:cs="Arial"/>
          <w:sz w:val="18"/>
          <w:szCs w:val="18"/>
          <w:lang w:val="hy-AM"/>
        </w:rPr>
        <w:t>թարկված կենդանիները PVN</w:t>
      </w:r>
      <w:r w:rsidRPr="002E6646">
        <w:rPr>
          <w:rFonts w:ascii="GHEA Grapalat" w:eastAsia="Calibri" w:hAnsi="GHEA Grapalat" w:cs="Arial"/>
          <w:sz w:val="18"/>
          <w:szCs w:val="18"/>
          <w:lang w:val="hy-AM"/>
        </w:rPr>
        <w:t xml:space="preserve"> կորիզի քայքայումից հետո առանց տաուրին</w:t>
      </w:r>
      <w:r w:rsidR="002E754C" w:rsidRPr="00A770AA">
        <w:rPr>
          <w:rFonts w:ascii="GHEA Grapalat" w:eastAsia="Calibri" w:hAnsi="GHEA Grapalat" w:cs="Arial"/>
          <w:sz w:val="18"/>
          <w:szCs w:val="18"/>
          <w:lang w:val="hy-AM"/>
        </w:rPr>
        <w:t>ի ներարկման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չեն գոյատևել՝ փորձաշարի այս խմբում</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գլխուղեղի համապ</w:t>
      </w:r>
      <w:r w:rsidR="00FD3B39" w:rsidRPr="002E6646">
        <w:rPr>
          <w:rFonts w:ascii="GHEA Grapalat" w:eastAsia="Calibri" w:hAnsi="GHEA Grapalat" w:cs="Arial"/>
          <w:sz w:val="18"/>
          <w:szCs w:val="18"/>
          <w:lang w:val="hy-AM"/>
        </w:rPr>
        <w:t xml:space="preserve">ատասխան կառույցները ուսումնասրիվել են </w:t>
      </w:r>
      <w:r w:rsidR="00BB6432" w:rsidRPr="00E426DF">
        <w:rPr>
          <w:rFonts w:ascii="GHEA Grapalat" w:eastAsia="Calibri" w:hAnsi="GHEA Grapalat" w:cs="Arial"/>
          <w:sz w:val="18"/>
          <w:szCs w:val="18"/>
          <w:lang w:val="hy-AM"/>
        </w:rPr>
        <w:t xml:space="preserve">միայն </w:t>
      </w:r>
      <w:r w:rsidRPr="002E6646">
        <w:rPr>
          <w:rFonts w:ascii="GHEA Grapalat" w:eastAsia="Calibri" w:hAnsi="GHEA Grapalat" w:cs="Arial"/>
          <w:sz w:val="18"/>
          <w:szCs w:val="18"/>
          <w:lang w:val="hy-AM"/>
        </w:rPr>
        <w:t>7</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օր տաուրին</w:t>
      </w:r>
      <w:r w:rsidR="00FD3B39" w:rsidRPr="002E6646">
        <w:rPr>
          <w:rFonts w:ascii="GHEA Grapalat" w:eastAsia="Calibri" w:hAnsi="GHEA Grapalat" w:cs="Arial"/>
          <w:sz w:val="18"/>
          <w:szCs w:val="18"/>
          <w:lang w:val="hy-AM"/>
        </w:rPr>
        <w:t xml:space="preserve"> ստացած կենդանիների մոտ</w:t>
      </w:r>
      <w:r w:rsidRPr="002E6646">
        <w:rPr>
          <w:rFonts w:ascii="GHEA Grapalat" w:eastAsia="Calibri" w:hAnsi="GHEA Grapalat" w:cs="Arial"/>
          <w:sz w:val="18"/>
          <w:szCs w:val="18"/>
          <w:lang w:val="hy-AM"/>
        </w:rPr>
        <w:t>:</w:t>
      </w:r>
    </w:p>
    <w:p w:rsidR="00337EAA" w:rsidRPr="00A770AA" w:rsidRDefault="00510FAC" w:rsidP="00FE71DA">
      <w:pPr>
        <w:pStyle w:val="ListParagraph"/>
        <w:spacing w:line="240" w:lineRule="auto"/>
        <w:ind w:left="0"/>
        <w:contextualSpacing/>
        <w:jc w:val="both"/>
        <w:rPr>
          <w:rFonts w:ascii="GHEA Grapalat" w:eastAsia="Calibri" w:hAnsi="GHEA Grapalat" w:cs="Arial"/>
          <w:b/>
          <w:sz w:val="18"/>
          <w:szCs w:val="18"/>
          <w:lang w:val="hy-AM"/>
        </w:rPr>
      </w:pPr>
      <w:r w:rsidRPr="002E6646">
        <w:rPr>
          <w:rFonts w:ascii="GHEA Grapalat" w:eastAsia="Calibri" w:hAnsi="GHEA Grapalat" w:cs="Arial"/>
          <w:b/>
          <w:sz w:val="18"/>
          <w:szCs w:val="18"/>
          <w:lang w:val="hy-AM"/>
        </w:rPr>
        <w:t xml:space="preserve">ՀԵՏԱԶՈՏՈՒԹՅԱՆ ԱՐԴՅՈՒՆՔՆԵՐԸ ԵՎ </w:t>
      </w:r>
      <w:r w:rsidR="005D66EC" w:rsidRPr="002E6646">
        <w:rPr>
          <w:rFonts w:ascii="GHEA Grapalat" w:eastAsia="Calibri" w:hAnsi="GHEA Grapalat" w:cs="Arial"/>
          <w:b/>
          <w:sz w:val="18"/>
          <w:szCs w:val="18"/>
          <w:lang w:val="hy-AM"/>
        </w:rPr>
        <w:t>ՔՆՆԱՐԿՈՒՄ</w:t>
      </w:r>
      <w:r w:rsidR="002E754C" w:rsidRPr="00A770AA">
        <w:rPr>
          <w:rFonts w:ascii="GHEA Grapalat" w:eastAsia="Calibri" w:hAnsi="GHEA Grapalat" w:cs="Arial"/>
          <w:b/>
          <w:sz w:val="18"/>
          <w:szCs w:val="18"/>
          <w:lang w:val="hy-AM"/>
        </w:rPr>
        <w:t>Ը</w:t>
      </w:r>
    </w:p>
    <w:p w:rsidR="00DD4A95" w:rsidRPr="00D40682" w:rsidRDefault="00717A9E" w:rsidP="00DD4A95">
      <w:pPr>
        <w:pStyle w:val="ListParagraph"/>
        <w:spacing w:line="240" w:lineRule="auto"/>
        <w:ind w:left="0"/>
        <w:contextualSpacing/>
        <w:jc w:val="both"/>
        <w:rPr>
          <w:rFonts w:ascii="GHEA Grapalat" w:eastAsia="Calibri" w:hAnsi="GHEA Grapalat" w:cs="Arial"/>
          <w:sz w:val="18"/>
          <w:szCs w:val="18"/>
          <w:lang w:val="hy-AM"/>
        </w:rPr>
      </w:pPr>
      <w:r w:rsidRPr="00915541">
        <w:rPr>
          <w:rFonts w:ascii="GHEA Grapalat" w:eastAsia="Calibri" w:hAnsi="GHEA Grapalat" w:cs="Arial"/>
          <w:b/>
          <w:sz w:val="18"/>
          <w:szCs w:val="18"/>
          <w:lang w:val="hy-AM"/>
        </w:rPr>
        <w:t>Երկարատ</w:t>
      </w:r>
      <w:r w:rsidR="002E6646" w:rsidRPr="00915541">
        <w:rPr>
          <w:rFonts w:ascii="GHEA Grapalat" w:eastAsia="Calibri" w:hAnsi="GHEA Grapalat" w:cs="Arial"/>
          <w:b/>
          <w:sz w:val="18"/>
          <w:szCs w:val="18"/>
          <w:lang w:val="hy-AM"/>
        </w:rPr>
        <w:t>և</w:t>
      </w:r>
      <w:r w:rsidRPr="00915541">
        <w:rPr>
          <w:rFonts w:ascii="GHEA Grapalat" w:eastAsia="Calibri" w:hAnsi="GHEA Grapalat" w:cs="Arial"/>
          <w:b/>
          <w:sz w:val="18"/>
          <w:szCs w:val="18"/>
          <w:lang w:val="hy-AM"/>
        </w:rPr>
        <w:t xml:space="preserve"> </w:t>
      </w:r>
      <w:r w:rsidR="00915541">
        <w:rPr>
          <w:rFonts w:ascii="GHEA Grapalat" w:eastAsia="Calibri" w:hAnsi="GHEA Grapalat" w:cs="Arial"/>
          <w:b/>
          <w:sz w:val="18"/>
          <w:szCs w:val="18"/>
          <w:lang w:val="hy-AM"/>
        </w:rPr>
        <w:t>ի</w:t>
      </w:r>
      <w:r w:rsidRPr="00915541">
        <w:rPr>
          <w:rFonts w:ascii="GHEA Grapalat" w:eastAsia="Calibri" w:hAnsi="GHEA Grapalat" w:cs="Arial"/>
          <w:b/>
          <w:sz w:val="18"/>
          <w:szCs w:val="18"/>
          <w:lang w:val="hy-AM"/>
        </w:rPr>
        <w:t>մոբիլիզացիոն սթրեսի</w:t>
      </w:r>
      <w:r w:rsidR="00C863D9">
        <w:rPr>
          <w:rFonts w:ascii="GHEA Grapalat" w:eastAsia="Calibri" w:hAnsi="GHEA Grapalat" w:cs="Arial"/>
          <w:b/>
          <w:sz w:val="18"/>
          <w:szCs w:val="18"/>
          <w:lang w:val="hy-AM"/>
        </w:rPr>
        <w:t xml:space="preserve"> </w:t>
      </w:r>
      <w:r w:rsidRPr="00915541">
        <w:rPr>
          <w:rFonts w:ascii="GHEA Grapalat" w:eastAsia="Calibri" w:hAnsi="GHEA Grapalat" w:cs="Arial"/>
          <w:b/>
          <w:sz w:val="18"/>
          <w:szCs w:val="18"/>
          <w:lang w:val="hy-AM"/>
        </w:rPr>
        <w:t>համեմատական ազդեցությունը տաուրին ստացած եվ չստացած առնետների սրտային ռիթմի փոփոխականության ցուցանիշների վրա</w:t>
      </w:r>
      <w:r w:rsidR="005D66EC" w:rsidRPr="000B209A">
        <w:rPr>
          <w:rFonts w:ascii="GHEA Grapalat" w:eastAsia="Calibri" w:hAnsi="GHEA Grapalat" w:cs="Arial"/>
          <w:sz w:val="18"/>
          <w:szCs w:val="18"/>
          <w:lang w:val="hy-AM"/>
        </w:rPr>
        <w:t>:</w:t>
      </w:r>
      <w:r w:rsidR="005D66EC" w:rsidRPr="002E6646">
        <w:rPr>
          <w:rFonts w:ascii="GHEA Grapalat" w:eastAsia="Calibri" w:hAnsi="GHEA Grapalat" w:cs="Arial"/>
          <w:sz w:val="18"/>
          <w:szCs w:val="18"/>
          <w:lang w:val="hy-AM"/>
        </w:rPr>
        <w:t xml:space="preserve"> </w:t>
      </w:r>
      <w:r w:rsidR="00BB6432">
        <w:rPr>
          <w:rFonts w:ascii="GHEA Grapalat" w:eastAsia="Calibri" w:hAnsi="GHEA Grapalat" w:cs="Arial"/>
          <w:sz w:val="18"/>
          <w:szCs w:val="18"/>
          <w:lang w:val="hy-AM"/>
        </w:rPr>
        <w:t>Հետազոտությ</w:t>
      </w:r>
      <w:r w:rsidR="00BB6432" w:rsidRPr="00E426DF">
        <w:rPr>
          <w:rFonts w:ascii="GHEA Grapalat" w:eastAsia="Calibri" w:hAnsi="GHEA Grapalat" w:cs="Arial"/>
          <w:sz w:val="18"/>
          <w:szCs w:val="18"/>
          <w:lang w:val="hy-AM"/>
        </w:rPr>
        <w:t>ան</w:t>
      </w:r>
      <w:r w:rsidRPr="002E6646">
        <w:rPr>
          <w:rFonts w:ascii="GHEA Grapalat" w:eastAsia="Calibri" w:hAnsi="GHEA Grapalat" w:cs="Arial"/>
          <w:sz w:val="18"/>
          <w:szCs w:val="18"/>
          <w:lang w:val="hy-AM"/>
        </w:rPr>
        <w:t xml:space="preserve"> առաջին </w:t>
      </w:r>
      <w:r w:rsidR="00054F12" w:rsidRPr="002E6646">
        <w:rPr>
          <w:rFonts w:ascii="GHEA Grapalat" w:eastAsia="Calibri" w:hAnsi="GHEA Grapalat" w:cs="Arial"/>
          <w:sz w:val="18"/>
          <w:szCs w:val="18"/>
          <w:lang w:val="hy-AM"/>
        </w:rPr>
        <w:t>խմբում, ՍՌՓ ցուցանիշները սթրեսից առաջ</w:t>
      </w:r>
      <w:r w:rsidR="007E6342" w:rsidRPr="007E6342">
        <w:rPr>
          <w:rFonts w:ascii="GHEA Grapalat" w:eastAsia="Calibri" w:hAnsi="GHEA Grapalat" w:cs="Arial"/>
          <w:sz w:val="18"/>
          <w:szCs w:val="18"/>
          <w:lang w:val="hy-AM"/>
        </w:rPr>
        <w:t xml:space="preserve"> </w:t>
      </w:r>
      <w:r w:rsidR="00054F12" w:rsidRPr="002E6646">
        <w:rPr>
          <w:rFonts w:ascii="GHEA Grapalat" w:eastAsia="Calibri" w:hAnsi="GHEA Grapalat" w:cs="Arial"/>
          <w:sz w:val="18"/>
          <w:szCs w:val="18"/>
          <w:lang w:val="hy-AM"/>
        </w:rPr>
        <w:t>(</w:t>
      </w:r>
      <w:r w:rsidR="00714933">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0</w:t>
      </w:r>
      <w:r w:rsidR="00054F12" w:rsidRPr="002E6646">
        <w:rPr>
          <w:rFonts w:ascii="GHEA Grapalat" w:eastAsia="Calibri" w:hAnsi="GHEA Grapalat" w:cs="Arial"/>
          <w:sz w:val="18"/>
          <w:szCs w:val="18"/>
          <w:lang w:val="hy-AM"/>
        </w:rPr>
        <w:t>), անմիջապես հետո</w:t>
      </w:r>
      <w:r w:rsidR="007E6342" w:rsidRPr="007E6342">
        <w:rPr>
          <w:rFonts w:ascii="GHEA Grapalat" w:eastAsia="Calibri" w:hAnsi="GHEA Grapalat" w:cs="Arial"/>
          <w:sz w:val="18"/>
          <w:szCs w:val="18"/>
          <w:lang w:val="hy-AM"/>
        </w:rPr>
        <w:t xml:space="preserve"> </w:t>
      </w:r>
      <w:r w:rsidR="00054F12" w:rsidRPr="002E6646">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1</w:t>
      </w:r>
      <w:r w:rsidR="00054F12" w:rsidRPr="002E6646">
        <w:rPr>
          <w:rFonts w:ascii="GHEA Grapalat" w:eastAsia="Calibri" w:hAnsi="GHEA Grapalat" w:cs="Arial"/>
          <w:sz w:val="18"/>
          <w:szCs w:val="18"/>
          <w:lang w:val="hy-AM"/>
        </w:rPr>
        <w:t>) և դրանից 1 օր</w:t>
      </w:r>
      <w:r w:rsidR="007E6342" w:rsidRPr="007E6342">
        <w:rPr>
          <w:rFonts w:ascii="GHEA Grapalat" w:eastAsia="Calibri" w:hAnsi="GHEA Grapalat" w:cs="Arial"/>
          <w:sz w:val="18"/>
          <w:szCs w:val="18"/>
          <w:lang w:val="hy-AM"/>
        </w:rPr>
        <w:t xml:space="preserve"> </w:t>
      </w:r>
      <w:r w:rsidR="00054F12" w:rsidRPr="007E6342">
        <w:rPr>
          <w:rFonts w:ascii="GHEA Grapalat" w:eastAsia="Calibri" w:hAnsi="GHEA Grapalat" w:cs="Arial"/>
          <w:sz w:val="18"/>
          <w:szCs w:val="18"/>
          <w:lang w:val="hy-AM"/>
        </w:rPr>
        <w:t>(</w:t>
      </w:r>
      <w:r w:rsidR="00054F12" w:rsidRPr="002E6646">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2</w:t>
      </w:r>
      <w:r w:rsidR="00054F12" w:rsidRPr="002E6646">
        <w:rPr>
          <w:rFonts w:ascii="GHEA Grapalat" w:eastAsia="Calibri" w:hAnsi="GHEA Grapalat" w:cs="Arial"/>
          <w:sz w:val="18"/>
          <w:szCs w:val="18"/>
          <w:lang w:val="hy-AM"/>
        </w:rPr>
        <w:t>), 7օր (T</w:t>
      </w:r>
      <w:r w:rsidR="00714933" w:rsidRPr="00714933">
        <w:rPr>
          <w:rFonts w:ascii="GHEA Grapalat" w:eastAsia="Calibri" w:hAnsi="GHEA Grapalat" w:cs="Arial"/>
          <w:sz w:val="18"/>
          <w:szCs w:val="18"/>
          <w:vertAlign w:val="subscript"/>
          <w:lang w:val="hy-AM"/>
        </w:rPr>
        <w:t>3</w:t>
      </w:r>
      <w:r w:rsidR="00054F12"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054F12" w:rsidRPr="002E6646">
        <w:rPr>
          <w:rFonts w:ascii="GHEA Grapalat" w:eastAsia="Calibri" w:hAnsi="GHEA Grapalat" w:cs="Arial"/>
          <w:sz w:val="18"/>
          <w:szCs w:val="18"/>
          <w:lang w:val="hy-AM"/>
        </w:rPr>
        <w:t>14 օր (T</w:t>
      </w:r>
      <w:r w:rsidR="00714933" w:rsidRPr="00714933">
        <w:rPr>
          <w:rFonts w:ascii="GHEA Grapalat" w:eastAsia="Calibri" w:hAnsi="GHEA Grapalat" w:cs="Arial"/>
          <w:sz w:val="18"/>
          <w:szCs w:val="18"/>
          <w:vertAlign w:val="subscript"/>
          <w:lang w:val="hy-AM"/>
        </w:rPr>
        <w:t>4</w:t>
      </w:r>
      <w:r w:rsidR="00054F12" w:rsidRPr="002E6646">
        <w:rPr>
          <w:rFonts w:ascii="GHEA Grapalat" w:eastAsia="Calibri" w:hAnsi="GHEA Grapalat" w:cs="Arial"/>
          <w:sz w:val="18"/>
          <w:szCs w:val="18"/>
          <w:lang w:val="hy-AM"/>
        </w:rPr>
        <w:t xml:space="preserve">) անց ներկայացված են առանց տաուրին, իսկ երկրորդ խմբում, </w:t>
      </w:r>
      <w:r w:rsidR="00F026E8" w:rsidRPr="002E6646">
        <w:rPr>
          <w:rFonts w:ascii="GHEA Grapalat" w:eastAsia="Calibri" w:hAnsi="GHEA Grapalat" w:cs="Arial"/>
          <w:sz w:val="18"/>
          <w:szCs w:val="18"/>
          <w:lang w:val="hy-AM"/>
        </w:rPr>
        <w:t xml:space="preserve">համապատասխան փուլերում, </w:t>
      </w:r>
      <w:r w:rsidR="00054F12" w:rsidRPr="002E6646">
        <w:rPr>
          <w:rFonts w:ascii="GHEA Grapalat" w:eastAsia="Calibri" w:hAnsi="GHEA Grapalat" w:cs="Arial"/>
          <w:sz w:val="18"/>
          <w:szCs w:val="18"/>
          <w:lang w:val="hy-AM"/>
        </w:rPr>
        <w:t>սթրեսից անմիջապես հետո</w:t>
      </w:r>
      <w:r w:rsidR="00C863D9">
        <w:rPr>
          <w:rFonts w:ascii="GHEA Grapalat" w:eastAsia="Calibri" w:hAnsi="GHEA Grapalat" w:cs="Arial"/>
          <w:sz w:val="18"/>
          <w:szCs w:val="18"/>
          <w:lang w:val="hy-AM"/>
        </w:rPr>
        <w:t xml:space="preserve"> </w:t>
      </w:r>
      <w:r w:rsidR="00F026E8" w:rsidRPr="002E6646">
        <w:rPr>
          <w:rFonts w:ascii="GHEA Grapalat" w:eastAsia="Calibri" w:hAnsi="GHEA Grapalat" w:cs="Arial"/>
          <w:sz w:val="18"/>
          <w:szCs w:val="18"/>
          <w:lang w:val="hy-AM"/>
        </w:rPr>
        <w:t>14</w:t>
      </w:r>
      <w:r w:rsidR="00256C4A" w:rsidRPr="008742A5">
        <w:rPr>
          <w:rFonts w:ascii="GHEA Grapalat" w:eastAsia="Calibri" w:hAnsi="GHEA Grapalat" w:cs="Arial"/>
          <w:sz w:val="18"/>
          <w:szCs w:val="18"/>
          <w:lang w:val="hy-AM"/>
        </w:rPr>
        <w:t xml:space="preserve"> օր</w:t>
      </w:r>
      <w:r w:rsidR="00C863D9">
        <w:rPr>
          <w:rFonts w:ascii="GHEA Grapalat" w:eastAsia="Calibri" w:hAnsi="GHEA Grapalat" w:cs="Arial"/>
          <w:sz w:val="18"/>
          <w:szCs w:val="18"/>
          <w:lang w:val="hy-AM"/>
        </w:rPr>
        <w:t xml:space="preserve"> </w:t>
      </w:r>
      <w:r w:rsidR="00054F12" w:rsidRPr="002E6646">
        <w:rPr>
          <w:rFonts w:ascii="GHEA Grapalat" w:eastAsia="Calibri" w:hAnsi="GHEA Grapalat" w:cs="Arial"/>
          <w:sz w:val="18"/>
          <w:szCs w:val="18"/>
          <w:lang w:val="hy-AM"/>
        </w:rPr>
        <w:t>տաուրին ստացած</w:t>
      </w:r>
      <w:r w:rsidR="00F026E8" w:rsidRPr="002E6646">
        <w:rPr>
          <w:rFonts w:ascii="GHEA Grapalat" w:eastAsia="Calibri" w:hAnsi="GHEA Grapalat" w:cs="Arial"/>
          <w:sz w:val="18"/>
          <w:szCs w:val="18"/>
          <w:lang w:val="hy-AM"/>
        </w:rPr>
        <w:t xml:space="preserve"> կենդանիների մոտ:</w:t>
      </w:r>
      <w:r w:rsidR="00054F12" w:rsidRPr="002E6646">
        <w:rPr>
          <w:rFonts w:ascii="GHEA Grapalat" w:eastAsia="Calibri" w:hAnsi="GHEA Grapalat" w:cs="Arial"/>
          <w:sz w:val="18"/>
          <w:szCs w:val="18"/>
          <w:lang w:val="hy-AM"/>
        </w:rPr>
        <w:t xml:space="preserve"> </w:t>
      </w:r>
    </w:p>
    <w:p w:rsidR="00510FAC" w:rsidRPr="002E6646" w:rsidRDefault="003053D3" w:rsidP="00DD4A95">
      <w:pPr>
        <w:pStyle w:val="ListParagraph"/>
        <w:spacing w:line="240" w:lineRule="auto"/>
        <w:ind w:left="0" w:firstLine="540"/>
        <w:contextualSpacing/>
        <w:jc w:val="both"/>
        <w:rPr>
          <w:rFonts w:ascii="GHEA Grapalat" w:eastAsia="Calibri" w:hAnsi="GHEA Grapalat" w:cs="Arial"/>
          <w:sz w:val="18"/>
          <w:szCs w:val="18"/>
          <w:lang w:val="hy-AM"/>
        </w:rPr>
      </w:pPr>
      <w:r w:rsidRPr="00BA770D">
        <w:rPr>
          <w:rFonts w:eastAsia="Calibri"/>
          <w:noProof/>
          <w:lang w:val="en-US" w:eastAsia="en-US"/>
        </w:rPr>
        <w:drawing>
          <wp:inline distT="0" distB="0" distL="0" distR="0">
            <wp:extent cx="3790950" cy="2124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0950" cy="2124075"/>
                    </a:xfrm>
                    <a:prstGeom prst="rect">
                      <a:avLst/>
                    </a:prstGeom>
                    <a:noFill/>
                    <a:ln>
                      <a:noFill/>
                    </a:ln>
                  </pic:spPr>
                </pic:pic>
              </a:graphicData>
            </a:graphic>
          </wp:inline>
        </w:drawing>
      </w:r>
    </w:p>
    <w:p w:rsidR="00BB6432" w:rsidRPr="00E426DF" w:rsidRDefault="00BB6432" w:rsidP="00BB6432">
      <w:pPr>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Նկար 1</w:t>
      </w:r>
      <w:r w:rsidRPr="00E426DF">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w:t>
      </w:r>
      <w:r w:rsidRPr="00E426DF">
        <w:rPr>
          <w:rFonts w:ascii="GHEA Grapalat" w:eastAsia="Calibri" w:hAnsi="GHEA Grapalat" w:cs="Arial"/>
          <w:sz w:val="18"/>
          <w:szCs w:val="18"/>
          <w:lang w:val="hy-AM"/>
        </w:rPr>
        <w:t>Ս</w:t>
      </w:r>
      <w:r w:rsidRPr="002E6646">
        <w:rPr>
          <w:rFonts w:ascii="GHEA Grapalat" w:eastAsia="Calibri" w:hAnsi="GHEA Grapalat" w:cs="Arial"/>
          <w:sz w:val="18"/>
          <w:szCs w:val="18"/>
          <w:lang w:val="hy-AM"/>
        </w:rPr>
        <w:t>րտի կծկումների հաճախականության (CR) ռեգրեսիոն կախյալության սկատերոգրամ: Ներկայացված է պոլինոմինալ տրենդը, գծային ռեգրեսիայի հավասարումը և</w:t>
      </w:r>
      <w:r w:rsidR="00D2230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դետերմինացիայի գործակիցը՝ R2: Ցուցանիշի սխալանքի գծիկ</w:t>
      </w:r>
      <w:r w:rsidR="00D95E1C" w:rsidRPr="00A770AA">
        <w:rPr>
          <w:rFonts w:ascii="GHEA Grapalat" w:eastAsia="Calibri" w:hAnsi="GHEA Grapalat" w:cs="Arial"/>
          <w:sz w:val="18"/>
          <w:szCs w:val="18"/>
          <w:lang w:val="hy-AM"/>
        </w:rPr>
        <w:t>ն</w:t>
      </w:r>
      <w:r w:rsidRPr="002E6646">
        <w:rPr>
          <w:rFonts w:ascii="GHEA Grapalat" w:eastAsia="Calibri" w:hAnsi="GHEA Grapalat" w:cs="Arial"/>
          <w:sz w:val="18"/>
          <w:szCs w:val="18"/>
          <w:lang w:val="hy-AM"/>
        </w:rPr>
        <w:t>երը բերված են 5% հավաստիությամբ:</w:t>
      </w:r>
    </w:p>
    <w:p w:rsidR="008C3C49" w:rsidRPr="00E426DF" w:rsidRDefault="008C3C49" w:rsidP="00FB657C">
      <w:pPr>
        <w:jc w:val="both"/>
        <w:rPr>
          <w:rFonts w:ascii="GHEA Grapalat" w:eastAsia="Calibri" w:hAnsi="GHEA Grapalat" w:cs="Arial"/>
          <w:sz w:val="18"/>
          <w:szCs w:val="18"/>
          <w:lang w:val="hy-AM"/>
        </w:rPr>
      </w:pPr>
    </w:p>
    <w:p w:rsidR="00717A9E" w:rsidRPr="00E426DF" w:rsidRDefault="008C3C49" w:rsidP="00FB657C">
      <w:p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Ինչպես երևում է նկար 1-ից, </w:t>
      </w:r>
      <w:r w:rsidR="00714933">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փուլերում</w:t>
      </w:r>
      <w:r w:rsidR="00D2230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հետազոտված կենդանիների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մոտ առկա է սրտի կծկումների հաճախականության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միջխմբային տարբերություններ:</w:t>
      </w:r>
      <w:r w:rsidRPr="00E426DF">
        <w:rPr>
          <w:rFonts w:ascii="GHEA Grapalat" w:eastAsia="Calibri" w:hAnsi="GHEA Grapalat" w:cs="Arial"/>
          <w:sz w:val="18"/>
          <w:szCs w:val="18"/>
          <w:lang w:val="hy-AM"/>
        </w:rPr>
        <w:t xml:space="preserve"> </w:t>
      </w:r>
      <w:r w:rsidR="00B63867" w:rsidRPr="002608DC">
        <w:rPr>
          <w:rFonts w:ascii="GHEA Grapalat" w:eastAsia="Calibri" w:hAnsi="GHEA Grapalat" w:cs="Arial"/>
          <w:sz w:val="18"/>
          <w:szCs w:val="18"/>
          <w:lang w:val="hy-AM"/>
        </w:rPr>
        <w:t>ԻՍ անմիջապես հետո</w:t>
      </w:r>
      <w:r w:rsidR="003E6613" w:rsidRPr="00E426DF">
        <w:rPr>
          <w:rFonts w:ascii="GHEA Grapalat" w:eastAsia="Calibri" w:hAnsi="GHEA Grapalat" w:cs="Arial"/>
          <w:sz w:val="18"/>
          <w:szCs w:val="18"/>
          <w:lang w:val="hy-AM"/>
        </w:rPr>
        <w:t xml:space="preserve"> </w:t>
      </w:r>
      <w:r w:rsidR="002C681A" w:rsidRPr="002608DC">
        <w:rPr>
          <w:rFonts w:ascii="GHEA Grapalat" w:eastAsia="Calibri" w:hAnsi="GHEA Grapalat" w:cs="Arial"/>
          <w:sz w:val="18"/>
          <w:szCs w:val="18"/>
          <w:lang w:val="hy-AM"/>
        </w:rPr>
        <w:t>ս</w:t>
      </w:r>
      <w:r w:rsidR="000E526E" w:rsidRPr="002608DC">
        <w:rPr>
          <w:rFonts w:ascii="GHEA Grapalat" w:eastAsia="Calibri" w:hAnsi="GHEA Grapalat" w:cs="Arial"/>
          <w:sz w:val="18"/>
          <w:szCs w:val="18"/>
          <w:lang w:val="hy-AM"/>
        </w:rPr>
        <w:t>րտի կծկումների հաճախականության</w:t>
      </w:r>
      <w:r w:rsidR="00717A9E" w:rsidRPr="002608DC">
        <w:rPr>
          <w:rFonts w:ascii="GHEA Grapalat" w:eastAsia="Calibri" w:hAnsi="GHEA Grapalat" w:cs="Arial"/>
          <w:sz w:val="18"/>
          <w:szCs w:val="18"/>
          <w:lang w:val="hy-AM"/>
        </w:rPr>
        <w:t xml:space="preserve"> CR</w:t>
      </w:r>
      <w:r w:rsidR="00B60F4E" w:rsidRPr="00B60F4E">
        <w:rPr>
          <w:rFonts w:ascii="GHEA Grapalat" w:eastAsia="Calibri" w:hAnsi="GHEA Grapalat" w:cs="Arial"/>
          <w:sz w:val="18"/>
          <w:szCs w:val="18"/>
          <w:lang w:val="hy-AM"/>
        </w:rPr>
        <w:t xml:space="preserve"> </w:t>
      </w:r>
      <w:r w:rsidR="002C681A" w:rsidRPr="002608DC">
        <w:rPr>
          <w:rFonts w:ascii="GHEA Grapalat" w:eastAsia="Calibri" w:hAnsi="GHEA Grapalat" w:cs="Arial"/>
          <w:sz w:val="18"/>
          <w:szCs w:val="18"/>
          <w:lang w:val="hy-AM"/>
        </w:rPr>
        <w:t>(</w:t>
      </w:r>
      <w:r w:rsidR="00B63867" w:rsidRPr="002608DC">
        <w:rPr>
          <w:rFonts w:ascii="GHEA Grapalat" w:eastAsia="Calibri" w:hAnsi="GHEA Grapalat" w:cs="Arial"/>
          <w:sz w:val="18"/>
          <w:szCs w:val="18"/>
          <w:lang w:val="hy-AM"/>
        </w:rPr>
        <w:t>Cardiac rate)կտրուկ բարձրացումը</w:t>
      </w:r>
      <w:r w:rsidR="00D22300">
        <w:rPr>
          <w:rFonts w:ascii="GHEA Grapalat" w:eastAsia="Calibri" w:hAnsi="GHEA Grapalat" w:cs="Arial"/>
          <w:sz w:val="18"/>
          <w:szCs w:val="18"/>
          <w:lang w:val="hy-AM"/>
        </w:rPr>
        <w:t xml:space="preserve"> </w:t>
      </w:r>
      <w:r w:rsidR="00B63867" w:rsidRPr="002608DC">
        <w:rPr>
          <w:rFonts w:ascii="GHEA Grapalat" w:eastAsia="Calibri" w:hAnsi="GHEA Grapalat" w:cs="Arial"/>
          <w:sz w:val="18"/>
          <w:szCs w:val="18"/>
          <w:lang w:val="hy-AM"/>
        </w:rPr>
        <w:t xml:space="preserve">երկու խմբերում, հետսթրեսային հաջորդական փուլերում </w:t>
      </w:r>
      <w:r w:rsidR="00D24D54">
        <w:rPr>
          <w:rFonts w:ascii="GHEA Grapalat" w:eastAsia="Calibri" w:hAnsi="GHEA Grapalat" w:cs="Arial"/>
          <w:sz w:val="18"/>
          <w:szCs w:val="18"/>
          <w:lang w:val="hy-AM"/>
        </w:rPr>
        <w:t>դրսևորվ</w:t>
      </w:r>
      <w:r w:rsidR="00D24D54" w:rsidRPr="00E426DF">
        <w:rPr>
          <w:rFonts w:ascii="GHEA Grapalat" w:eastAsia="Calibri" w:hAnsi="GHEA Grapalat" w:cs="Arial"/>
          <w:sz w:val="18"/>
          <w:szCs w:val="18"/>
          <w:lang w:val="hy-AM"/>
        </w:rPr>
        <w:t>ել</w:t>
      </w:r>
      <w:r w:rsidR="00B63867" w:rsidRPr="002608DC">
        <w:rPr>
          <w:rFonts w:ascii="GHEA Grapalat" w:eastAsia="Calibri" w:hAnsi="GHEA Grapalat" w:cs="Arial"/>
          <w:sz w:val="18"/>
          <w:szCs w:val="18"/>
          <w:lang w:val="hy-AM"/>
        </w:rPr>
        <w:t xml:space="preserve"> է միջխմբային</w:t>
      </w:r>
      <w:r w:rsidR="008D667D" w:rsidRPr="00A770AA">
        <w:rPr>
          <w:rFonts w:ascii="GHEA Grapalat" w:eastAsia="Calibri" w:hAnsi="GHEA Grapalat" w:cs="Arial"/>
          <w:sz w:val="18"/>
          <w:szCs w:val="18"/>
          <w:lang w:val="hy-AM"/>
        </w:rPr>
        <w:t xml:space="preserve"> զգալի</w:t>
      </w:r>
      <w:r w:rsidR="00B63867" w:rsidRPr="002608DC">
        <w:rPr>
          <w:rFonts w:ascii="GHEA Grapalat" w:eastAsia="Calibri" w:hAnsi="GHEA Grapalat" w:cs="Arial"/>
          <w:sz w:val="18"/>
          <w:szCs w:val="18"/>
          <w:lang w:val="hy-AM"/>
        </w:rPr>
        <w:t xml:space="preserve"> տարբերություններով</w:t>
      </w:r>
      <w:r w:rsidR="000E526E" w:rsidRPr="002608DC">
        <w:rPr>
          <w:rFonts w:ascii="GHEA Grapalat" w:eastAsia="Calibri" w:hAnsi="GHEA Grapalat" w:cs="Arial"/>
          <w:sz w:val="18"/>
          <w:szCs w:val="18"/>
          <w:lang w:val="hy-AM"/>
        </w:rPr>
        <w:t>՝</w:t>
      </w:r>
      <w:r w:rsidR="00717A9E" w:rsidRPr="002608DC">
        <w:rPr>
          <w:rFonts w:ascii="GHEA Grapalat" w:eastAsia="Calibri" w:hAnsi="GHEA Grapalat" w:cs="Arial"/>
          <w:sz w:val="18"/>
          <w:szCs w:val="18"/>
          <w:lang w:val="hy-AM"/>
        </w:rPr>
        <w:t>T</w:t>
      </w:r>
      <w:r w:rsidR="00717A9E" w:rsidRPr="00714933">
        <w:rPr>
          <w:rFonts w:ascii="GHEA Grapalat" w:eastAsia="Calibri" w:hAnsi="GHEA Grapalat" w:cs="Arial"/>
          <w:sz w:val="18"/>
          <w:szCs w:val="18"/>
          <w:vertAlign w:val="subscript"/>
          <w:lang w:val="hy-AM"/>
        </w:rPr>
        <w:t>2</w:t>
      </w:r>
      <w:r w:rsidR="00717A9E" w:rsidRPr="002608DC">
        <w:rPr>
          <w:rFonts w:ascii="GHEA Grapalat" w:eastAsia="Calibri" w:hAnsi="GHEA Grapalat" w:cs="Arial"/>
          <w:sz w:val="18"/>
          <w:szCs w:val="18"/>
          <w:lang w:val="hy-AM"/>
        </w:rPr>
        <w:t>-ում տարբերությունը կազմել է 8.3%</w:t>
      </w:r>
      <w:r w:rsidR="0060752F" w:rsidRPr="0060752F">
        <w:rPr>
          <w:rFonts w:ascii="GHEA Grapalat" w:eastAsia="Calibri" w:hAnsi="GHEA Grapalat" w:cs="Arial"/>
          <w:sz w:val="18"/>
          <w:szCs w:val="18"/>
          <w:lang w:val="hy-AM"/>
        </w:rPr>
        <w:t xml:space="preserve"> </w:t>
      </w:r>
      <w:r w:rsidR="00717A9E" w:rsidRPr="002608DC">
        <w:rPr>
          <w:rFonts w:ascii="GHEA Grapalat" w:eastAsia="Calibri" w:hAnsi="GHEA Grapalat" w:cs="Arial"/>
          <w:sz w:val="18"/>
          <w:szCs w:val="18"/>
          <w:lang w:val="hy-AM"/>
        </w:rPr>
        <w:t>(р&lt;0.01), T</w:t>
      </w:r>
      <w:r w:rsidR="00714933" w:rsidRPr="00714933">
        <w:rPr>
          <w:rFonts w:ascii="GHEA Grapalat" w:eastAsia="Calibri" w:hAnsi="GHEA Grapalat" w:cs="Arial"/>
          <w:sz w:val="18"/>
          <w:szCs w:val="18"/>
          <w:vertAlign w:val="subscript"/>
          <w:lang w:val="hy-AM"/>
        </w:rPr>
        <w:t>3</w:t>
      </w:r>
      <w:r w:rsidR="00717A9E" w:rsidRPr="002608DC">
        <w:rPr>
          <w:rFonts w:ascii="GHEA Grapalat" w:eastAsia="Calibri" w:hAnsi="GHEA Grapalat" w:cs="Arial"/>
          <w:sz w:val="18"/>
          <w:szCs w:val="18"/>
          <w:lang w:val="hy-AM"/>
        </w:rPr>
        <w:t>-ում՝ 8.9</w:t>
      </w:r>
      <w:r w:rsidR="00320FA9" w:rsidRPr="002608DC">
        <w:rPr>
          <w:rFonts w:ascii="GHEA Grapalat" w:eastAsia="Calibri" w:hAnsi="GHEA Grapalat" w:cs="Arial"/>
          <w:sz w:val="18"/>
          <w:szCs w:val="18"/>
          <w:lang w:val="hy-AM"/>
        </w:rPr>
        <w:t>%</w:t>
      </w:r>
      <w:r w:rsidR="0060752F" w:rsidRPr="0060752F">
        <w:rPr>
          <w:rFonts w:ascii="GHEA Grapalat" w:eastAsia="Calibri" w:hAnsi="GHEA Grapalat" w:cs="Arial"/>
          <w:sz w:val="18"/>
          <w:szCs w:val="18"/>
          <w:lang w:val="hy-AM"/>
        </w:rPr>
        <w:t xml:space="preserve"> </w:t>
      </w:r>
      <w:r w:rsidR="00320FA9" w:rsidRPr="002608DC">
        <w:rPr>
          <w:rFonts w:ascii="GHEA Grapalat" w:eastAsia="Calibri" w:hAnsi="GHEA Grapalat" w:cs="Arial"/>
          <w:sz w:val="18"/>
          <w:szCs w:val="18"/>
          <w:lang w:val="hy-AM"/>
        </w:rPr>
        <w:t>(р&lt;0.01), T</w:t>
      </w:r>
      <w:r w:rsidR="00320FA9" w:rsidRPr="00714933">
        <w:rPr>
          <w:rFonts w:ascii="GHEA Grapalat" w:eastAsia="Calibri" w:hAnsi="GHEA Grapalat" w:cs="Arial"/>
          <w:sz w:val="18"/>
          <w:szCs w:val="18"/>
          <w:vertAlign w:val="subscript"/>
          <w:lang w:val="hy-AM"/>
        </w:rPr>
        <w:t>4</w:t>
      </w:r>
      <w:r w:rsidR="00714933" w:rsidRPr="00714933">
        <w:rPr>
          <w:rFonts w:ascii="GHEA Grapalat" w:eastAsia="Calibri" w:hAnsi="GHEA Grapalat" w:cs="Arial"/>
          <w:sz w:val="18"/>
          <w:szCs w:val="18"/>
          <w:vertAlign w:val="subscript"/>
          <w:lang w:val="hy-AM"/>
        </w:rPr>
        <w:t xml:space="preserve"> </w:t>
      </w:r>
      <w:r w:rsidR="00320FA9" w:rsidRPr="002608DC">
        <w:rPr>
          <w:rFonts w:ascii="GHEA Grapalat" w:eastAsia="Calibri" w:hAnsi="GHEA Grapalat" w:cs="Arial"/>
          <w:sz w:val="18"/>
          <w:szCs w:val="18"/>
          <w:lang w:val="hy-AM"/>
        </w:rPr>
        <w:t>-ում՝ 8.5%</w:t>
      </w:r>
      <w:r w:rsidR="0060752F" w:rsidRPr="0060752F">
        <w:rPr>
          <w:rFonts w:ascii="GHEA Grapalat" w:eastAsia="Calibri" w:hAnsi="GHEA Grapalat" w:cs="Arial"/>
          <w:sz w:val="18"/>
          <w:szCs w:val="18"/>
          <w:lang w:val="hy-AM"/>
        </w:rPr>
        <w:t xml:space="preserve"> </w:t>
      </w:r>
      <w:r w:rsidR="00320FA9" w:rsidRPr="002608DC">
        <w:rPr>
          <w:rFonts w:ascii="GHEA Grapalat" w:eastAsia="Calibri" w:hAnsi="GHEA Grapalat" w:cs="Arial"/>
          <w:sz w:val="18"/>
          <w:szCs w:val="18"/>
          <w:lang w:val="hy-AM"/>
        </w:rPr>
        <w:t>(р&lt;0.01)</w:t>
      </w:r>
      <w:r w:rsidR="000E526E" w:rsidRPr="002608DC">
        <w:rPr>
          <w:rFonts w:ascii="GHEA Grapalat" w:eastAsia="Calibri" w:hAnsi="GHEA Grapalat" w:cs="Arial"/>
          <w:sz w:val="18"/>
          <w:szCs w:val="18"/>
          <w:lang w:val="hy-AM"/>
        </w:rPr>
        <w:t>:</w:t>
      </w:r>
      <w:r w:rsidR="00320FA9" w:rsidRPr="002608DC">
        <w:rPr>
          <w:rFonts w:ascii="GHEA Grapalat" w:eastAsia="Calibri" w:hAnsi="GHEA Grapalat" w:cs="Arial"/>
          <w:sz w:val="18"/>
          <w:szCs w:val="18"/>
          <w:lang w:val="hy-AM"/>
        </w:rPr>
        <w:t xml:space="preserve">Տաուրին ստացած կենդանիների մոտ այս ցուցանիշը </w:t>
      </w:r>
      <w:r w:rsidR="00D95E1C">
        <w:rPr>
          <w:rFonts w:ascii="GHEA Grapalat" w:eastAsia="Calibri" w:hAnsi="GHEA Grapalat" w:cs="Arial"/>
          <w:sz w:val="18"/>
          <w:szCs w:val="18"/>
          <w:lang w:val="hy-AM"/>
        </w:rPr>
        <w:t>դրսևորել</w:t>
      </w:r>
      <w:r w:rsidR="00D95E1C" w:rsidRPr="00A770AA">
        <w:rPr>
          <w:rFonts w:ascii="GHEA Grapalat" w:eastAsia="Calibri" w:hAnsi="GHEA Grapalat" w:cs="Arial"/>
          <w:sz w:val="18"/>
          <w:szCs w:val="18"/>
          <w:lang w:val="hy-AM"/>
        </w:rPr>
        <w:t xml:space="preserve"> է</w:t>
      </w:r>
      <w:r w:rsidR="00320FA9" w:rsidRPr="002608DC">
        <w:rPr>
          <w:rFonts w:ascii="GHEA Grapalat" w:eastAsia="Calibri" w:hAnsi="GHEA Grapalat" w:cs="Arial"/>
          <w:sz w:val="18"/>
          <w:szCs w:val="18"/>
          <w:lang w:val="hy-AM"/>
        </w:rPr>
        <w:t xml:space="preserve"> նորմային վերադառնալու տենդեց</w:t>
      </w:r>
      <w:r w:rsidR="00D95E1C" w:rsidRPr="00A770AA">
        <w:rPr>
          <w:rFonts w:ascii="GHEA Grapalat" w:eastAsia="Calibri" w:hAnsi="GHEA Grapalat" w:cs="Arial"/>
          <w:sz w:val="18"/>
          <w:szCs w:val="18"/>
          <w:lang w:val="hy-AM"/>
        </w:rPr>
        <w:t xml:space="preserve"> և </w:t>
      </w:r>
      <w:r w:rsidR="00D95E1C">
        <w:rPr>
          <w:rFonts w:ascii="GHEA Grapalat" w:eastAsia="Calibri" w:hAnsi="GHEA Grapalat" w:cs="Arial"/>
          <w:sz w:val="18"/>
          <w:szCs w:val="18"/>
          <w:lang w:val="hy-AM"/>
        </w:rPr>
        <w:t>վերականգնվ</w:t>
      </w:r>
      <w:r w:rsidR="00D95E1C" w:rsidRPr="00A770AA">
        <w:rPr>
          <w:rFonts w:ascii="GHEA Grapalat" w:eastAsia="Calibri" w:hAnsi="GHEA Grapalat" w:cs="Arial"/>
          <w:sz w:val="18"/>
          <w:szCs w:val="18"/>
          <w:lang w:val="hy-AM"/>
        </w:rPr>
        <w:t>ել</w:t>
      </w:r>
      <w:r w:rsidR="00320FA9" w:rsidRPr="002608DC">
        <w:rPr>
          <w:rFonts w:ascii="GHEA Grapalat" w:eastAsia="Calibri" w:hAnsi="GHEA Grapalat" w:cs="Arial"/>
          <w:sz w:val="18"/>
          <w:szCs w:val="18"/>
          <w:lang w:val="hy-AM"/>
        </w:rPr>
        <w:t xml:space="preserve"> է:</w:t>
      </w:r>
      <w:r w:rsidR="00714933" w:rsidRPr="00714933">
        <w:rPr>
          <w:rFonts w:ascii="GHEA Grapalat" w:eastAsia="Calibri" w:hAnsi="GHEA Grapalat" w:cs="Arial"/>
          <w:sz w:val="18"/>
          <w:szCs w:val="18"/>
          <w:lang w:val="hy-AM"/>
        </w:rPr>
        <w:t xml:space="preserve"> </w:t>
      </w:r>
      <w:r w:rsidR="003518A0" w:rsidRPr="002608DC">
        <w:rPr>
          <w:rFonts w:ascii="GHEA Grapalat" w:eastAsia="Calibri" w:hAnsi="GHEA Grapalat" w:cs="Arial"/>
          <w:sz w:val="18"/>
          <w:szCs w:val="18"/>
          <w:lang w:val="hy-AM"/>
        </w:rPr>
        <w:t>ՎՆՀ-ի սիմպաթո-պարասիմպաթիկ ակտիվության փոխհարաբերությունները բնութագրող</w:t>
      </w:r>
      <w:r w:rsidR="003518A0" w:rsidRPr="002E6646">
        <w:rPr>
          <w:rFonts w:ascii="GHEA Grapalat" w:eastAsia="Calibri" w:hAnsi="GHEA Grapalat" w:cs="Arial"/>
          <w:sz w:val="18"/>
          <w:szCs w:val="18"/>
          <w:lang w:val="hy-AM"/>
        </w:rPr>
        <w:t xml:space="preserve"> ցուցանիշների՝</w:t>
      </w:r>
      <w:r w:rsidR="00C863D9">
        <w:rPr>
          <w:rFonts w:ascii="GHEA Grapalat" w:eastAsia="Calibri" w:hAnsi="GHEA Grapalat" w:cs="Arial"/>
          <w:sz w:val="18"/>
          <w:szCs w:val="18"/>
          <w:lang w:val="hy-AM"/>
        </w:rPr>
        <w:t xml:space="preserve"> </w:t>
      </w:r>
      <w:r w:rsidR="003518A0" w:rsidRPr="002E6646">
        <w:rPr>
          <w:rFonts w:ascii="GHEA Grapalat" w:eastAsia="Calibri" w:hAnsi="GHEA Grapalat" w:cs="Arial"/>
          <w:sz w:val="18"/>
          <w:szCs w:val="18"/>
          <w:lang w:val="hy-AM"/>
        </w:rPr>
        <w:t>VPR,</w:t>
      </w:r>
      <w:r w:rsidR="00717A9E" w:rsidRPr="002E6646">
        <w:rPr>
          <w:rFonts w:ascii="GHEA Grapalat" w:eastAsia="Calibri" w:hAnsi="GHEA Grapalat" w:cs="Arial"/>
          <w:sz w:val="18"/>
          <w:szCs w:val="18"/>
          <w:lang w:val="hy-AM"/>
        </w:rPr>
        <w:t xml:space="preserve"> PAPR</w:t>
      </w:r>
      <w:r w:rsidR="003518A0" w:rsidRPr="002E6646">
        <w:rPr>
          <w:rFonts w:ascii="GHEA Grapalat" w:eastAsia="Calibri" w:hAnsi="GHEA Grapalat" w:cs="Arial"/>
          <w:sz w:val="18"/>
          <w:szCs w:val="18"/>
          <w:lang w:val="hy-AM"/>
        </w:rPr>
        <w:t xml:space="preserve"> և IVE</w:t>
      </w:r>
      <w:r w:rsidR="00717A9E" w:rsidRPr="002E6646">
        <w:rPr>
          <w:rFonts w:ascii="GHEA Grapalat" w:eastAsia="Calibri" w:hAnsi="GHEA Grapalat" w:cs="Arial"/>
          <w:sz w:val="18"/>
          <w:szCs w:val="18"/>
          <w:lang w:val="hy-AM"/>
        </w:rPr>
        <w:t xml:space="preserve"> </w:t>
      </w:r>
      <w:r w:rsidR="003518A0" w:rsidRPr="002E6646">
        <w:rPr>
          <w:rFonts w:ascii="GHEA Grapalat" w:eastAsia="Calibri" w:hAnsi="GHEA Grapalat" w:cs="Arial"/>
          <w:sz w:val="18"/>
          <w:szCs w:val="18"/>
          <w:lang w:val="hy-AM"/>
        </w:rPr>
        <w:t>փոփոխությունները տաուրին չստացած կենդանիների մոտ, որոնց համեմատական վերլուծության տվյալները ներկայացված են նկար 2.-ում և 3-ում, բնութագրվում են նույն օրինաչափություններով:II</w:t>
      </w:r>
      <w:r w:rsidR="00BD4CCF" w:rsidRPr="002E6646">
        <w:rPr>
          <w:rFonts w:ascii="GHEA Grapalat" w:eastAsia="Calibri" w:hAnsi="GHEA Grapalat" w:cs="Arial"/>
          <w:sz w:val="18"/>
          <w:szCs w:val="18"/>
          <w:lang w:val="hy-AM"/>
        </w:rPr>
        <w:t xml:space="preserve"> </w:t>
      </w:r>
      <w:r w:rsidR="003518A0" w:rsidRPr="002E6646">
        <w:rPr>
          <w:rFonts w:ascii="GHEA Grapalat" w:eastAsia="Calibri" w:hAnsi="GHEA Grapalat" w:cs="Arial"/>
          <w:sz w:val="18"/>
          <w:szCs w:val="18"/>
          <w:lang w:val="hy-AM"/>
        </w:rPr>
        <w:t>խմբի համեմատությամբ,</w:t>
      </w:r>
      <w:r w:rsidR="00320FA9" w:rsidRPr="002E6646">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I</w:t>
      </w:r>
      <w:r w:rsidR="00BD4CCF" w:rsidRPr="002E6646">
        <w:rPr>
          <w:rFonts w:ascii="GHEA Grapalat" w:eastAsia="Calibri" w:hAnsi="GHEA Grapalat" w:cs="Arial"/>
          <w:sz w:val="18"/>
          <w:szCs w:val="18"/>
          <w:lang w:val="hy-AM"/>
        </w:rPr>
        <w:t xml:space="preserve"> խմբի կենդանիների մոտ</w:t>
      </w:r>
      <w:r w:rsidR="00717A9E" w:rsidRPr="002E6646">
        <w:rPr>
          <w:rFonts w:ascii="GHEA Grapalat" w:eastAsia="Calibri" w:hAnsi="GHEA Grapalat" w:cs="Arial"/>
          <w:sz w:val="18"/>
          <w:szCs w:val="18"/>
          <w:lang w:val="hy-AM"/>
        </w:rPr>
        <w:t xml:space="preserve"> հետսթրեսային փուլերում</w:t>
      </w:r>
      <w:r w:rsidR="00BD4CCF" w:rsidRPr="002E6646">
        <w:rPr>
          <w:rFonts w:ascii="GHEA Grapalat" w:eastAsia="Calibri" w:hAnsi="GHEA Grapalat" w:cs="Arial"/>
          <w:sz w:val="18"/>
          <w:szCs w:val="18"/>
          <w:lang w:val="hy-AM"/>
        </w:rPr>
        <w:t xml:space="preserve"> VPR</w:t>
      </w:r>
      <w:r w:rsidR="00717A9E" w:rsidRPr="002E6646">
        <w:rPr>
          <w:rFonts w:ascii="GHEA Grapalat" w:eastAsia="Calibri" w:hAnsi="GHEA Grapalat" w:cs="Arial"/>
          <w:sz w:val="18"/>
          <w:szCs w:val="18"/>
          <w:lang w:val="hy-AM"/>
        </w:rPr>
        <w:t xml:space="preserve"> </w:t>
      </w:r>
      <w:r w:rsidR="00BD4CCF" w:rsidRPr="002E6646">
        <w:rPr>
          <w:rFonts w:ascii="GHEA Grapalat" w:eastAsia="Calibri" w:hAnsi="GHEA Grapalat" w:cs="Arial"/>
          <w:sz w:val="18"/>
          <w:szCs w:val="18"/>
          <w:lang w:val="hy-AM"/>
        </w:rPr>
        <w:t>դրսևորվում է</w:t>
      </w:r>
      <w:r w:rsidR="00C863D9">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 xml:space="preserve">բարձր </w:t>
      </w:r>
      <w:r w:rsidR="00BD4CCF" w:rsidRPr="002E6646">
        <w:rPr>
          <w:rFonts w:ascii="GHEA Grapalat" w:eastAsia="Calibri" w:hAnsi="GHEA Grapalat" w:cs="Arial"/>
          <w:sz w:val="18"/>
          <w:szCs w:val="18"/>
          <w:lang w:val="hy-AM"/>
        </w:rPr>
        <w:t>արժեքներով՝</w:t>
      </w:r>
      <w:r w:rsidR="00717A9E" w:rsidRPr="002E6646">
        <w:rPr>
          <w:rFonts w:ascii="GHEA Grapalat" w:eastAsia="Calibri" w:hAnsi="GHEA Grapalat" w:cs="Arial"/>
          <w:sz w:val="18"/>
          <w:szCs w:val="18"/>
          <w:lang w:val="hy-AM"/>
        </w:rPr>
        <w:t xml:space="preserve"> T</w:t>
      </w:r>
      <w:r w:rsidR="00714933" w:rsidRPr="00714933">
        <w:rPr>
          <w:rFonts w:ascii="GHEA Grapalat" w:eastAsia="Calibri" w:hAnsi="GHEA Grapalat" w:cs="Arial"/>
          <w:sz w:val="18"/>
          <w:szCs w:val="18"/>
          <w:vertAlign w:val="subscript"/>
          <w:lang w:val="hy-AM"/>
        </w:rPr>
        <w:t>1</w:t>
      </w:r>
      <w:r w:rsidR="00717A9E" w:rsidRPr="002E6646">
        <w:rPr>
          <w:rFonts w:ascii="GHEA Grapalat" w:eastAsia="Calibri" w:hAnsi="GHEA Grapalat" w:cs="Arial"/>
          <w:sz w:val="18"/>
          <w:szCs w:val="18"/>
          <w:lang w:val="hy-AM"/>
        </w:rPr>
        <w:t>–ում</w:t>
      </w:r>
      <w:r w:rsidR="00BD4CCF" w:rsidRPr="002E6646">
        <w:rPr>
          <w:rFonts w:ascii="GHEA Grapalat" w:eastAsia="Calibri" w:hAnsi="GHEA Grapalat" w:cs="Arial"/>
          <w:sz w:val="18"/>
          <w:szCs w:val="18"/>
          <w:lang w:val="hy-AM"/>
        </w:rPr>
        <w:t xml:space="preserve"> այն բարձր է</w:t>
      </w:r>
      <w:r w:rsidR="00C863D9">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18.8%</w:t>
      </w:r>
      <w:r w:rsidR="007E6342" w:rsidRPr="007E6342">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(р&lt;0.01), իսկ T</w:t>
      </w:r>
      <w:r w:rsidR="00714933" w:rsidRPr="00714933">
        <w:rPr>
          <w:rFonts w:ascii="GHEA Grapalat" w:eastAsia="Calibri" w:hAnsi="GHEA Grapalat" w:cs="Arial"/>
          <w:sz w:val="18"/>
          <w:szCs w:val="18"/>
          <w:vertAlign w:val="subscript"/>
          <w:lang w:val="hy-AM"/>
        </w:rPr>
        <w:t>4</w:t>
      </w:r>
      <w:r w:rsidR="00BD4CCF" w:rsidRPr="002E6646">
        <w:rPr>
          <w:rFonts w:ascii="GHEA Grapalat" w:eastAsia="Calibri" w:hAnsi="GHEA Grapalat" w:cs="Arial"/>
          <w:sz w:val="18"/>
          <w:szCs w:val="18"/>
          <w:lang w:val="hy-AM"/>
        </w:rPr>
        <w:t>-ում՝</w:t>
      </w:r>
      <w:r w:rsidR="00B60F4E">
        <w:rPr>
          <w:rFonts w:ascii="GHEA Grapalat" w:eastAsia="Calibri" w:hAnsi="GHEA Grapalat" w:cs="Arial"/>
          <w:sz w:val="18"/>
          <w:szCs w:val="18"/>
          <w:lang w:val="hy-AM"/>
        </w:rPr>
        <w:t xml:space="preserve"> 25.9</w:t>
      </w:r>
      <w:r w:rsidR="00717A9E" w:rsidRPr="002E6646">
        <w:rPr>
          <w:rFonts w:ascii="GHEA Grapalat" w:eastAsia="Calibri" w:hAnsi="GHEA Grapalat" w:cs="Arial"/>
          <w:sz w:val="18"/>
          <w:szCs w:val="18"/>
          <w:lang w:val="hy-AM"/>
        </w:rPr>
        <w:t>% (р&lt;0.001):</w:t>
      </w:r>
      <w:r w:rsidR="00F569B1" w:rsidRPr="002E6646">
        <w:rPr>
          <w:rFonts w:ascii="GHEA Grapalat" w:eastAsia="Calibri" w:hAnsi="GHEA Grapalat" w:cs="Arial"/>
          <w:sz w:val="18"/>
          <w:szCs w:val="18"/>
          <w:lang w:val="hy-AM"/>
        </w:rPr>
        <w:t xml:space="preserve"> PAPR</w:t>
      </w:r>
      <w:r w:rsidR="00490C04" w:rsidRPr="002E6646">
        <w:rPr>
          <w:rFonts w:ascii="GHEA Grapalat" w:eastAsia="Calibri" w:hAnsi="GHEA Grapalat" w:cs="Arial"/>
          <w:sz w:val="18"/>
          <w:szCs w:val="18"/>
          <w:lang w:val="hy-AM"/>
        </w:rPr>
        <w:t xml:space="preserve">-ը համեմատաբար </w:t>
      </w:r>
      <w:r w:rsidR="00F569B1" w:rsidRPr="002E6646">
        <w:rPr>
          <w:rFonts w:ascii="GHEA Grapalat" w:eastAsia="Calibri" w:hAnsi="GHEA Grapalat" w:cs="Arial"/>
          <w:sz w:val="18"/>
          <w:szCs w:val="18"/>
          <w:lang w:val="hy-AM"/>
        </w:rPr>
        <w:t>բա</w:t>
      </w:r>
      <w:r w:rsidR="00490C04" w:rsidRPr="002E6646">
        <w:rPr>
          <w:rFonts w:ascii="GHEA Grapalat" w:eastAsia="Calibri" w:hAnsi="GHEA Grapalat" w:cs="Arial"/>
          <w:sz w:val="18"/>
          <w:szCs w:val="18"/>
          <w:lang w:val="hy-AM"/>
        </w:rPr>
        <w:t>րձր արժեքներով</w:t>
      </w:r>
      <w:r w:rsidR="00C863D9">
        <w:rPr>
          <w:rFonts w:ascii="GHEA Grapalat" w:eastAsia="Calibri" w:hAnsi="GHEA Grapalat" w:cs="Arial"/>
          <w:sz w:val="18"/>
          <w:szCs w:val="18"/>
          <w:lang w:val="hy-AM"/>
        </w:rPr>
        <w:t xml:space="preserve"> </w:t>
      </w:r>
      <w:r w:rsidR="00490C04" w:rsidRPr="002E6646">
        <w:rPr>
          <w:rFonts w:ascii="GHEA Grapalat" w:eastAsia="Calibri" w:hAnsi="GHEA Grapalat" w:cs="Arial"/>
          <w:sz w:val="18"/>
          <w:szCs w:val="18"/>
          <w:lang w:val="hy-AM"/>
        </w:rPr>
        <w:t>նույնպես դրսևորվել է</w:t>
      </w:r>
      <w:r w:rsidR="00C863D9">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 xml:space="preserve">I </w:t>
      </w:r>
      <w:r w:rsidR="00DA6A62" w:rsidRPr="002E6646">
        <w:rPr>
          <w:rFonts w:ascii="GHEA Grapalat" w:eastAsia="Calibri" w:hAnsi="GHEA Grapalat" w:cs="Arial"/>
          <w:sz w:val="18"/>
          <w:szCs w:val="18"/>
          <w:lang w:val="hy-AM"/>
        </w:rPr>
        <w:t>խմբում</w:t>
      </w:r>
      <w:r w:rsidR="00490C04" w:rsidRPr="002E6646">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1</w:t>
      </w:r>
      <w:r w:rsidR="00F569B1" w:rsidRPr="002E6646">
        <w:rPr>
          <w:rFonts w:ascii="GHEA Grapalat" w:eastAsia="Calibri" w:hAnsi="GHEA Grapalat" w:cs="Arial"/>
          <w:sz w:val="18"/>
          <w:szCs w:val="18"/>
          <w:lang w:val="hy-AM"/>
        </w:rPr>
        <w:t>-ում</w:t>
      </w:r>
      <w:r w:rsidR="00C863D9">
        <w:rPr>
          <w:rFonts w:ascii="GHEA Grapalat" w:eastAsia="Calibri" w:hAnsi="GHEA Grapalat" w:cs="Arial"/>
          <w:sz w:val="18"/>
          <w:szCs w:val="18"/>
          <w:lang w:val="hy-AM"/>
        </w:rPr>
        <w:t xml:space="preserve"> </w:t>
      </w:r>
      <w:r w:rsidR="00DA6A62" w:rsidRPr="002E6646">
        <w:rPr>
          <w:rFonts w:ascii="GHEA Grapalat" w:eastAsia="Calibri" w:hAnsi="GHEA Grapalat" w:cs="Arial"/>
          <w:sz w:val="18"/>
          <w:szCs w:val="18"/>
          <w:lang w:val="hy-AM"/>
        </w:rPr>
        <w:t xml:space="preserve">այս ցուցանիշի </w:t>
      </w:r>
      <w:r w:rsidR="00717A9E" w:rsidRPr="002E6646">
        <w:rPr>
          <w:rFonts w:ascii="GHEA Grapalat" w:eastAsia="Calibri" w:hAnsi="GHEA Grapalat" w:cs="Arial"/>
          <w:sz w:val="18"/>
          <w:szCs w:val="18"/>
          <w:lang w:val="hy-AM"/>
        </w:rPr>
        <w:t>միջխմբային</w:t>
      </w:r>
      <w:r w:rsidR="00C863D9">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տարբերությունը կազմել է 17.3% (р&lt;0.01), T</w:t>
      </w:r>
      <w:r w:rsidR="00714933" w:rsidRPr="00714933">
        <w:rPr>
          <w:rFonts w:ascii="GHEA Grapalat" w:eastAsia="Calibri" w:hAnsi="GHEA Grapalat" w:cs="Arial"/>
          <w:sz w:val="18"/>
          <w:szCs w:val="18"/>
          <w:vertAlign w:val="subscript"/>
          <w:lang w:val="hy-AM"/>
        </w:rPr>
        <w:t>4</w:t>
      </w:r>
      <w:r w:rsidR="00717A9E" w:rsidRPr="002E6646">
        <w:rPr>
          <w:rFonts w:ascii="GHEA Grapalat" w:eastAsia="Calibri" w:hAnsi="GHEA Grapalat" w:cs="Arial"/>
          <w:sz w:val="18"/>
          <w:szCs w:val="18"/>
          <w:lang w:val="hy-AM"/>
        </w:rPr>
        <w:t xml:space="preserve"> </w:t>
      </w:r>
      <w:r w:rsidR="00F569B1" w:rsidRPr="002E6646">
        <w:rPr>
          <w:rFonts w:ascii="GHEA Grapalat" w:eastAsia="Calibri" w:hAnsi="GHEA Grapalat" w:cs="Arial"/>
          <w:sz w:val="18"/>
          <w:szCs w:val="18"/>
          <w:lang w:val="hy-AM"/>
        </w:rPr>
        <w:t>–</w:t>
      </w:r>
      <w:r w:rsidR="00717A9E" w:rsidRPr="002E6646">
        <w:rPr>
          <w:rFonts w:ascii="GHEA Grapalat" w:eastAsia="Calibri" w:hAnsi="GHEA Grapalat" w:cs="Arial"/>
          <w:sz w:val="18"/>
          <w:szCs w:val="18"/>
          <w:lang w:val="hy-AM"/>
        </w:rPr>
        <w:t>ում</w:t>
      </w:r>
      <w:r w:rsidR="00F569B1"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717A9E" w:rsidRPr="002E6646">
        <w:rPr>
          <w:rFonts w:ascii="GHEA Grapalat" w:eastAsia="Calibri" w:hAnsi="GHEA Grapalat" w:cs="Arial"/>
          <w:sz w:val="18"/>
          <w:szCs w:val="18"/>
          <w:lang w:val="hy-AM"/>
        </w:rPr>
        <w:t>23.3% (р&lt;0.01):</w:t>
      </w:r>
    </w:p>
    <w:p w:rsidR="008C3C49" w:rsidRPr="00E426DF" w:rsidRDefault="008C3C49" w:rsidP="00FB657C">
      <w:pPr>
        <w:jc w:val="both"/>
        <w:rPr>
          <w:rFonts w:ascii="GHEA Grapalat" w:eastAsia="Calibri" w:hAnsi="GHEA Grapalat" w:cs="Arial"/>
          <w:sz w:val="18"/>
          <w:szCs w:val="18"/>
          <w:lang w:val="hy-AM"/>
        </w:rPr>
      </w:pPr>
    </w:p>
    <w:p w:rsidR="008C3C49" w:rsidRPr="008C3C49" w:rsidRDefault="003053D3" w:rsidP="00DD4A95">
      <w:pPr>
        <w:ind w:firstLine="360"/>
        <w:jc w:val="center"/>
        <w:rPr>
          <w:rFonts w:ascii="GHEA Grapalat" w:eastAsia="Calibri" w:hAnsi="GHEA Grapalat" w:cs="Arial"/>
          <w:sz w:val="18"/>
          <w:szCs w:val="18"/>
          <w:lang w:val="en-US"/>
        </w:rPr>
      </w:pPr>
      <w:r w:rsidRPr="0051006C">
        <w:rPr>
          <w:noProof/>
          <w:lang w:val="en-US"/>
        </w:rPr>
        <w:drawing>
          <wp:inline distT="0" distB="0" distL="0" distR="0">
            <wp:extent cx="4362450"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450" cy="2228850"/>
                    </a:xfrm>
                    <a:prstGeom prst="rect">
                      <a:avLst/>
                    </a:prstGeom>
                    <a:noFill/>
                    <a:ln>
                      <a:noFill/>
                    </a:ln>
                  </pic:spPr>
                </pic:pic>
              </a:graphicData>
            </a:graphic>
          </wp:inline>
        </w:drawing>
      </w:r>
    </w:p>
    <w:p w:rsidR="00E738E0" w:rsidRPr="002E6646" w:rsidRDefault="00E738E0" w:rsidP="00F44690">
      <w:pPr>
        <w:ind w:right="99"/>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 xml:space="preserve">Նկար </w:t>
      </w:r>
      <w:r w:rsidR="000E526E" w:rsidRPr="002E6646">
        <w:rPr>
          <w:rFonts w:ascii="GHEA Grapalat" w:eastAsia="Calibri" w:hAnsi="GHEA Grapalat" w:cs="Arial"/>
          <w:b/>
          <w:sz w:val="18"/>
          <w:szCs w:val="18"/>
          <w:lang w:val="hy-AM"/>
        </w:rPr>
        <w:t>2</w:t>
      </w:r>
      <w:r w:rsidR="00BB67C3" w:rsidRPr="00BB67C3">
        <w:rPr>
          <w:rFonts w:ascii="GHEA Grapalat" w:eastAsia="Calibri" w:hAnsi="GHEA Grapalat" w:cs="Arial"/>
          <w:b/>
          <w:sz w:val="18"/>
          <w:szCs w:val="18"/>
          <w:lang w:val="hy-AM"/>
        </w:rPr>
        <w:t>.</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ՍՌՓ հիստոգրաֆիկ ցուցանիշների համեմատական վերլուծության </w:t>
      </w:r>
      <w:r w:rsidR="00B50C94">
        <w:rPr>
          <w:rFonts w:ascii="GHEA Grapalat" w:eastAsia="Calibri" w:hAnsi="GHEA Grapalat" w:cs="Arial"/>
          <w:sz w:val="18"/>
          <w:szCs w:val="18"/>
          <w:lang w:val="hy-AM"/>
        </w:rPr>
        <w:t>դիագր</w:t>
      </w:r>
      <w:r w:rsidR="00B50C94" w:rsidRPr="00E426DF">
        <w:rPr>
          <w:rFonts w:ascii="GHEA Grapalat" w:eastAsia="Calibri" w:hAnsi="GHEA Grapalat" w:cs="Arial"/>
          <w:sz w:val="18"/>
          <w:szCs w:val="18"/>
          <w:lang w:val="hy-AM"/>
        </w:rPr>
        <w:t>ա</w:t>
      </w:r>
      <w:r w:rsidRPr="002E6646">
        <w:rPr>
          <w:rFonts w:ascii="GHEA Grapalat" w:eastAsia="Calibri" w:hAnsi="GHEA Grapalat" w:cs="Arial"/>
          <w:sz w:val="18"/>
          <w:szCs w:val="18"/>
          <w:lang w:val="hy-AM"/>
        </w:rPr>
        <w:t xml:space="preserve">մ: Նշանակումներ. VPR – ռիթմի վեգետատիվ ցուցանիշ, PAPR՝ կարգավորման գործընթացների ադեքվատության ցուցանիշ: </w:t>
      </w:r>
      <w:r w:rsidR="00714933">
        <w:rPr>
          <w:rFonts w:ascii="GHEA Grapalat" w:eastAsia="Calibri" w:hAnsi="GHEA Grapalat" w:cs="Arial"/>
          <w:sz w:val="18"/>
          <w:szCs w:val="18"/>
          <w:lang w:val="hy-AM"/>
        </w:rPr>
        <w:t>T</w:t>
      </w:r>
      <w:r w:rsidR="00714933" w:rsidRPr="00B60F4E">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–T</w:t>
      </w:r>
      <w:r w:rsidRPr="00B60F4E">
        <w:rPr>
          <w:rFonts w:ascii="GHEA Grapalat" w:eastAsia="Calibri" w:hAnsi="GHEA Grapalat" w:cs="Arial"/>
          <w:sz w:val="18"/>
          <w:szCs w:val="18"/>
          <w:vertAlign w:val="subscript"/>
          <w:lang w:val="hy-AM"/>
        </w:rPr>
        <w:t xml:space="preserve">4 </w:t>
      </w:r>
      <w:r w:rsidRPr="002E6646">
        <w:rPr>
          <w:rFonts w:ascii="GHEA Grapalat" w:eastAsia="Calibri" w:hAnsi="GHEA Grapalat" w:cs="Arial"/>
          <w:sz w:val="18"/>
          <w:szCs w:val="18"/>
          <w:lang w:val="hy-AM"/>
        </w:rPr>
        <w:t>հետազոտության հաջորդական փուլեր:</w:t>
      </w:r>
    </w:p>
    <w:p w:rsidR="00F44690" w:rsidRPr="002E6646" w:rsidRDefault="003053D3" w:rsidP="007E6342">
      <w:pPr>
        <w:ind w:right="9"/>
        <w:jc w:val="center"/>
        <w:rPr>
          <w:rFonts w:ascii="GHEA Grapalat" w:eastAsia="Calibri" w:hAnsi="GHEA Grapalat" w:cs="Arial"/>
          <w:sz w:val="18"/>
          <w:szCs w:val="18"/>
          <w:lang w:val="hy-AM"/>
        </w:rPr>
      </w:pPr>
      <w:r w:rsidRPr="005C67B9">
        <w:rPr>
          <w:noProof/>
          <w:lang w:val="en-US"/>
        </w:rPr>
        <w:lastRenderedPageBreak/>
        <w:drawing>
          <wp:inline distT="0" distB="0" distL="0" distR="0">
            <wp:extent cx="3600450"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343150"/>
                    </a:xfrm>
                    <a:prstGeom prst="rect">
                      <a:avLst/>
                    </a:prstGeom>
                    <a:noFill/>
                    <a:ln>
                      <a:noFill/>
                    </a:ln>
                  </pic:spPr>
                </pic:pic>
              </a:graphicData>
            </a:graphic>
          </wp:inline>
        </w:drawing>
      </w:r>
    </w:p>
    <w:p w:rsidR="00FA38F9" w:rsidRPr="00D40682" w:rsidRDefault="00BA78A7" w:rsidP="00FA38F9">
      <w:pPr>
        <w:ind w:right="5"/>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Նկար</w:t>
      </w:r>
      <w:r w:rsidR="000E526E" w:rsidRPr="002E6646">
        <w:rPr>
          <w:rFonts w:ascii="GHEA Grapalat" w:eastAsia="Calibri" w:hAnsi="GHEA Grapalat" w:cs="Arial"/>
          <w:b/>
          <w:sz w:val="18"/>
          <w:szCs w:val="18"/>
          <w:lang w:val="hy-AM"/>
        </w:rPr>
        <w:t xml:space="preserve"> 3</w:t>
      </w:r>
      <w:r w:rsidRPr="002E6646">
        <w:rPr>
          <w:rFonts w:ascii="GHEA Grapalat" w:eastAsia="Calibri" w:hAnsi="GHEA Grapalat" w:cs="Arial"/>
          <w:b/>
          <w:sz w:val="18"/>
          <w:szCs w:val="18"/>
          <w:lang w:val="hy-AM"/>
        </w:rPr>
        <w:t>.</w:t>
      </w:r>
      <w:r w:rsidR="00FA38F9" w:rsidRPr="000C5F6C">
        <w:rPr>
          <w:rFonts w:ascii="GHEA Grapalat" w:eastAsia="Calibri" w:hAnsi="GHEA Grapalat" w:cs="Arial"/>
          <w:sz w:val="18"/>
          <w:szCs w:val="18"/>
          <w:lang w:val="hy-AM"/>
        </w:rPr>
        <w:t xml:space="preserve"> IVE ռեգրեսիոն կախյալության սկատերոգրամ: Ներկայացված է գծային տրենդը, ռեգրեսիայի հավասարումը և</w:t>
      </w:r>
      <w:r w:rsidR="00C863D9">
        <w:rPr>
          <w:rFonts w:ascii="GHEA Grapalat" w:eastAsia="Calibri" w:hAnsi="GHEA Grapalat" w:cs="Arial"/>
          <w:sz w:val="18"/>
          <w:szCs w:val="18"/>
          <w:lang w:val="hy-AM"/>
        </w:rPr>
        <w:t xml:space="preserve"> </w:t>
      </w:r>
      <w:r w:rsidR="00FA38F9" w:rsidRPr="000C5F6C">
        <w:rPr>
          <w:rFonts w:ascii="GHEA Grapalat" w:eastAsia="Calibri" w:hAnsi="GHEA Grapalat" w:cs="Arial"/>
          <w:sz w:val="18"/>
          <w:szCs w:val="18"/>
          <w:lang w:val="hy-AM"/>
        </w:rPr>
        <w:t>դետերմինացիայի գործակիցը՝ R2: հավաստիությամբ: *, *** - արժանահավատությունը համապատասխանաբար р&lt;0,05; р&lt;0,001 մակարդակում: Ընտրաշարքի սխալանքի գծիկ</w:t>
      </w:r>
      <w:r w:rsidR="00D95E1C" w:rsidRPr="00D40682">
        <w:rPr>
          <w:rFonts w:ascii="GHEA Grapalat" w:eastAsia="Calibri" w:hAnsi="GHEA Grapalat" w:cs="Arial"/>
          <w:sz w:val="18"/>
          <w:szCs w:val="18"/>
          <w:lang w:val="hy-AM"/>
        </w:rPr>
        <w:t>ն</w:t>
      </w:r>
      <w:r w:rsidR="00FA38F9" w:rsidRPr="000C5F6C">
        <w:rPr>
          <w:rFonts w:ascii="GHEA Grapalat" w:eastAsia="Calibri" w:hAnsi="GHEA Grapalat" w:cs="Arial"/>
          <w:sz w:val="18"/>
          <w:szCs w:val="18"/>
          <w:lang w:val="hy-AM"/>
        </w:rPr>
        <w:t>երը բերված են 5% հավաստիությամբ:</w:t>
      </w:r>
    </w:p>
    <w:p w:rsidR="00E9060C" w:rsidRPr="009669B9" w:rsidRDefault="00E9060C" w:rsidP="00FA38F9">
      <w:pPr>
        <w:ind w:right="5"/>
        <w:jc w:val="both"/>
        <w:rPr>
          <w:rFonts w:ascii="GHEA Grapalat" w:eastAsia="Calibri" w:hAnsi="GHEA Grapalat" w:cs="Arial"/>
          <w:sz w:val="18"/>
          <w:szCs w:val="18"/>
          <w:lang w:val="hy-AM"/>
        </w:rPr>
      </w:pPr>
    </w:p>
    <w:p w:rsidR="00152787" w:rsidRPr="00A770AA" w:rsidRDefault="00E92719" w:rsidP="00FD6A9E">
      <w:pPr>
        <w:ind w:firstLine="567"/>
        <w:jc w:val="both"/>
        <w:rPr>
          <w:rFonts w:ascii="GHEA Grapalat" w:eastAsia="Calibri" w:hAnsi="GHEA Grapalat" w:cs="Arial"/>
          <w:b/>
          <w:sz w:val="18"/>
          <w:szCs w:val="18"/>
          <w:lang w:val="hy-AM"/>
        </w:rPr>
      </w:pPr>
      <w:r w:rsidRPr="002E6646">
        <w:rPr>
          <w:rFonts w:ascii="GHEA Grapalat" w:eastAsia="Calibri" w:hAnsi="GHEA Grapalat" w:cs="Arial"/>
          <w:sz w:val="18"/>
          <w:szCs w:val="18"/>
          <w:lang w:val="hy-AM"/>
        </w:rPr>
        <w:t xml:space="preserve">Ի տարբերություն ներկայացված ցուցանիշների, </w:t>
      </w:r>
      <w:r w:rsidR="00E738E0" w:rsidRPr="002E6646">
        <w:rPr>
          <w:rFonts w:ascii="GHEA Grapalat" w:eastAsia="Calibri" w:hAnsi="GHEA Grapalat" w:cs="Arial"/>
          <w:sz w:val="18"/>
          <w:szCs w:val="18"/>
          <w:lang w:val="hy-AM"/>
        </w:rPr>
        <w:t>IVE ցուցանիշի միջխմբային տարբերությունը T</w:t>
      </w:r>
      <w:r w:rsidR="00E738E0" w:rsidRPr="00714933">
        <w:rPr>
          <w:rFonts w:ascii="GHEA Grapalat" w:eastAsia="Calibri" w:hAnsi="GHEA Grapalat" w:cs="Arial"/>
          <w:sz w:val="18"/>
          <w:szCs w:val="18"/>
          <w:vertAlign w:val="subscript"/>
          <w:lang w:val="hy-AM"/>
        </w:rPr>
        <w:t>1</w:t>
      </w:r>
      <w:r w:rsidR="00E738E0" w:rsidRPr="002E6646">
        <w:rPr>
          <w:rFonts w:ascii="GHEA Grapalat" w:eastAsia="Calibri" w:hAnsi="GHEA Grapalat" w:cs="Arial"/>
          <w:sz w:val="18"/>
          <w:szCs w:val="18"/>
          <w:lang w:val="hy-AM"/>
        </w:rPr>
        <w:t>-ում</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դրսևորվել է </w:t>
      </w:r>
      <w:r w:rsidR="00E738E0" w:rsidRPr="002E6646">
        <w:rPr>
          <w:rFonts w:ascii="GHEA Grapalat" w:eastAsia="Calibri" w:hAnsi="GHEA Grapalat" w:cs="Arial"/>
          <w:sz w:val="18"/>
          <w:szCs w:val="18"/>
          <w:lang w:val="hy-AM"/>
        </w:rPr>
        <w:t xml:space="preserve">համեմատաբար </w:t>
      </w:r>
      <w:r w:rsidRPr="002E6646">
        <w:rPr>
          <w:rFonts w:ascii="GHEA Grapalat" w:eastAsia="Calibri" w:hAnsi="GHEA Grapalat" w:cs="Arial"/>
          <w:sz w:val="18"/>
          <w:szCs w:val="18"/>
          <w:lang w:val="hy-AM"/>
        </w:rPr>
        <w:t>ցածր արժեքներով, կազմելով՝</w:t>
      </w:r>
      <w:r w:rsidR="00C863D9">
        <w:rPr>
          <w:rFonts w:ascii="GHEA Grapalat" w:eastAsia="Calibri" w:hAnsi="GHEA Grapalat" w:cs="Arial"/>
          <w:sz w:val="18"/>
          <w:szCs w:val="18"/>
          <w:lang w:val="hy-AM"/>
        </w:rPr>
        <w:t xml:space="preserve"> </w:t>
      </w:r>
      <w:r w:rsidR="00E738E0" w:rsidRPr="002E6646">
        <w:rPr>
          <w:rFonts w:ascii="GHEA Grapalat" w:eastAsia="Calibri" w:hAnsi="GHEA Grapalat" w:cs="Arial"/>
          <w:sz w:val="18"/>
          <w:szCs w:val="18"/>
          <w:lang w:val="hy-AM"/>
        </w:rPr>
        <w:t xml:space="preserve">10.7% (р&lt;0.05), </w:t>
      </w:r>
      <w:r w:rsidRPr="002E6646">
        <w:rPr>
          <w:rFonts w:ascii="GHEA Grapalat" w:eastAsia="Calibri" w:hAnsi="GHEA Grapalat" w:cs="Arial"/>
          <w:sz w:val="18"/>
          <w:szCs w:val="18"/>
          <w:lang w:val="hy-AM"/>
        </w:rPr>
        <w:t xml:space="preserve">սակայն </w:t>
      </w:r>
      <w:r w:rsidR="00E738E0" w:rsidRPr="002E6646">
        <w:rPr>
          <w:rFonts w:ascii="GHEA Grapalat" w:eastAsia="Calibri" w:hAnsi="GHEA Grapalat" w:cs="Arial"/>
          <w:sz w:val="18"/>
          <w:szCs w:val="18"/>
          <w:lang w:val="hy-AM"/>
        </w:rPr>
        <w:t>T</w:t>
      </w:r>
      <w:r w:rsidR="00E738E0" w:rsidRPr="00714933">
        <w:rPr>
          <w:rFonts w:ascii="GHEA Grapalat" w:eastAsia="Calibri" w:hAnsi="GHEA Grapalat" w:cs="Arial"/>
          <w:sz w:val="18"/>
          <w:szCs w:val="18"/>
          <w:vertAlign w:val="subscript"/>
          <w:lang w:val="hy-AM"/>
        </w:rPr>
        <w:t>4</w:t>
      </w:r>
      <w:r w:rsidR="00E738E0" w:rsidRPr="002E6646">
        <w:rPr>
          <w:rFonts w:ascii="GHEA Grapalat" w:eastAsia="Calibri" w:hAnsi="GHEA Grapalat" w:cs="Arial"/>
          <w:sz w:val="18"/>
          <w:szCs w:val="18"/>
          <w:lang w:val="hy-AM"/>
        </w:rPr>
        <w:t>-ում</w:t>
      </w:r>
      <w:r w:rsidRPr="002E6646">
        <w:rPr>
          <w:rFonts w:ascii="GHEA Grapalat" w:eastAsia="Calibri" w:hAnsi="GHEA Grapalat" w:cs="Arial"/>
          <w:sz w:val="18"/>
          <w:szCs w:val="18"/>
          <w:lang w:val="hy-AM"/>
        </w:rPr>
        <w:t>,</w:t>
      </w:r>
      <w:r w:rsidR="00E738E0" w:rsidRPr="002E664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այն զգալիորեն</w:t>
      </w:r>
      <w:r w:rsidR="00E738E0" w:rsidRPr="002E664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մեծացել է,</w:t>
      </w:r>
      <w:r w:rsidR="00E738E0" w:rsidRPr="002E6646">
        <w:rPr>
          <w:rFonts w:ascii="GHEA Grapalat" w:eastAsia="Calibri" w:hAnsi="GHEA Grapalat" w:cs="Arial"/>
          <w:sz w:val="18"/>
          <w:szCs w:val="18"/>
          <w:lang w:val="hy-AM"/>
        </w:rPr>
        <w:t xml:space="preserve"> կազմելով</w:t>
      </w:r>
      <w:r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E738E0" w:rsidRPr="002E6646">
        <w:rPr>
          <w:rFonts w:ascii="GHEA Grapalat" w:eastAsia="Calibri" w:hAnsi="GHEA Grapalat" w:cs="Arial"/>
          <w:sz w:val="18"/>
          <w:szCs w:val="18"/>
          <w:lang w:val="hy-AM"/>
        </w:rPr>
        <w:t>34.2 % (р&lt;0.001</w:t>
      </w:r>
      <w:r w:rsidRPr="002E6646">
        <w:rPr>
          <w:rFonts w:ascii="GHEA Grapalat" w:eastAsia="Calibri" w:hAnsi="GHEA Grapalat" w:cs="Arial"/>
          <w:sz w:val="18"/>
          <w:szCs w:val="18"/>
          <w:lang w:val="hy-AM"/>
        </w:rPr>
        <w:t>):</w:t>
      </w:r>
      <w:r w:rsidR="00AB07C8" w:rsidRPr="002E6646">
        <w:rPr>
          <w:rFonts w:ascii="GHEA Grapalat" w:eastAsia="Calibri" w:hAnsi="GHEA Grapalat" w:cs="Arial"/>
          <w:sz w:val="18"/>
          <w:szCs w:val="18"/>
          <w:lang w:val="hy-AM"/>
        </w:rPr>
        <w:t>Տաուրին ստացած կենդանինե</w:t>
      </w:r>
      <w:r w:rsidR="00F044F9" w:rsidRPr="002E6646">
        <w:rPr>
          <w:rFonts w:ascii="GHEA Grapalat" w:eastAsia="Calibri" w:hAnsi="GHEA Grapalat" w:cs="Arial"/>
          <w:sz w:val="18"/>
          <w:szCs w:val="18"/>
          <w:lang w:val="hy-AM"/>
        </w:rPr>
        <w:t>րի մոտ</w:t>
      </w:r>
      <w:r w:rsidR="00E738E0" w:rsidRPr="002E6646">
        <w:rPr>
          <w:rFonts w:ascii="GHEA Grapalat" w:eastAsia="Calibri" w:hAnsi="GHEA Grapalat" w:cs="Arial"/>
          <w:sz w:val="18"/>
          <w:szCs w:val="18"/>
          <w:lang w:val="hy-AM"/>
        </w:rPr>
        <w:t xml:space="preserve"> </w:t>
      </w:r>
      <w:r w:rsidR="002E754C" w:rsidRPr="00A770AA">
        <w:rPr>
          <w:rFonts w:ascii="GHEA Grapalat" w:eastAsia="Calibri" w:hAnsi="GHEA Grapalat" w:cs="Arial"/>
          <w:sz w:val="18"/>
          <w:szCs w:val="18"/>
          <w:lang w:val="hy-AM"/>
        </w:rPr>
        <w:t>ադապտացիայի</w:t>
      </w:r>
      <w:r w:rsidR="00E738E0" w:rsidRPr="002E6646">
        <w:rPr>
          <w:rFonts w:ascii="GHEA Grapalat" w:eastAsia="Calibri" w:hAnsi="GHEA Grapalat" w:cs="Arial"/>
          <w:sz w:val="18"/>
          <w:szCs w:val="18"/>
          <w:lang w:val="hy-AM"/>
        </w:rPr>
        <w:t xml:space="preserve"> </w:t>
      </w:r>
      <w:r w:rsidR="002E754C" w:rsidRPr="00A770AA">
        <w:rPr>
          <w:rFonts w:ascii="GHEA Grapalat" w:eastAsia="Calibri" w:hAnsi="GHEA Grapalat" w:cs="Arial"/>
          <w:sz w:val="18"/>
          <w:szCs w:val="18"/>
          <w:lang w:val="hy-AM"/>
        </w:rPr>
        <w:t>14-րդ օրը</w:t>
      </w:r>
      <w:r w:rsidR="00AB07C8"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AB07C8" w:rsidRPr="002E6646">
        <w:rPr>
          <w:rFonts w:ascii="GHEA Grapalat" w:eastAsia="Calibri" w:hAnsi="GHEA Grapalat" w:cs="Arial"/>
          <w:sz w:val="18"/>
          <w:szCs w:val="18"/>
          <w:lang w:val="hy-AM"/>
        </w:rPr>
        <w:t>VPR, PAPR և IVE ցուցանիշները</w:t>
      </w:r>
      <w:r w:rsidRPr="002E6646">
        <w:rPr>
          <w:rFonts w:ascii="GHEA Grapalat" w:eastAsia="Calibri" w:hAnsi="GHEA Grapalat" w:cs="Arial"/>
          <w:sz w:val="18"/>
          <w:szCs w:val="18"/>
          <w:lang w:val="hy-AM"/>
        </w:rPr>
        <w:t xml:space="preserve"> </w:t>
      </w:r>
      <w:r w:rsidR="00AB07C8" w:rsidRPr="002E6646">
        <w:rPr>
          <w:rFonts w:ascii="GHEA Grapalat" w:eastAsia="Calibri" w:hAnsi="GHEA Grapalat" w:cs="Arial"/>
          <w:sz w:val="18"/>
          <w:szCs w:val="18"/>
          <w:lang w:val="hy-AM"/>
        </w:rPr>
        <w:t>համարժեք են</w:t>
      </w:r>
      <w:r w:rsidR="00C863D9">
        <w:rPr>
          <w:rFonts w:ascii="GHEA Grapalat" w:eastAsia="Calibri" w:hAnsi="GHEA Grapalat" w:cs="Arial"/>
          <w:sz w:val="18"/>
          <w:szCs w:val="18"/>
          <w:lang w:val="hy-AM"/>
        </w:rPr>
        <w:t xml:space="preserve"> </w:t>
      </w:r>
      <w:r w:rsidR="00E738E0" w:rsidRPr="002E6646">
        <w:rPr>
          <w:rFonts w:ascii="GHEA Grapalat" w:eastAsia="Calibri" w:hAnsi="GHEA Grapalat" w:cs="Arial"/>
          <w:sz w:val="18"/>
          <w:szCs w:val="18"/>
          <w:lang w:val="hy-AM"/>
        </w:rPr>
        <w:t>ստու</w:t>
      </w:r>
      <w:r w:rsidRPr="002E6646">
        <w:rPr>
          <w:rFonts w:ascii="GHEA Grapalat" w:eastAsia="Calibri" w:hAnsi="GHEA Grapalat" w:cs="Arial"/>
          <w:sz w:val="18"/>
          <w:szCs w:val="18"/>
          <w:lang w:val="hy-AM"/>
        </w:rPr>
        <w:t>գիչ փուլում դրսևորած</w:t>
      </w:r>
      <w:r w:rsidR="00E738E0" w:rsidRPr="002E6646">
        <w:rPr>
          <w:rFonts w:ascii="GHEA Grapalat" w:eastAsia="Calibri" w:hAnsi="GHEA Grapalat" w:cs="Arial"/>
          <w:sz w:val="18"/>
          <w:szCs w:val="18"/>
          <w:lang w:val="hy-AM"/>
        </w:rPr>
        <w:t xml:space="preserve"> </w:t>
      </w:r>
      <w:r w:rsidR="00AB07C8" w:rsidRPr="002E6646">
        <w:rPr>
          <w:rFonts w:ascii="GHEA Grapalat" w:eastAsia="Calibri" w:hAnsi="GHEA Grapalat" w:cs="Arial"/>
          <w:sz w:val="18"/>
          <w:szCs w:val="18"/>
          <w:lang w:val="hy-AM"/>
        </w:rPr>
        <w:t>իրենց մեծություներին</w:t>
      </w:r>
      <w:r w:rsidR="00DA6A62" w:rsidRPr="002E6646">
        <w:rPr>
          <w:rFonts w:ascii="GHEA Grapalat" w:eastAsia="Calibri" w:hAnsi="GHEA Grapalat" w:cs="Arial"/>
          <w:sz w:val="18"/>
          <w:szCs w:val="18"/>
          <w:lang w:val="hy-AM"/>
        </w:rPr>
        <w:t>:</w:t>
      </w:r>
      <w:r w:rsidR="00AB07C8" w:rsidRPr="002E6646">
        <w:rPr>
          <w:rFonts w:ascii="GHEA Grapalat" w:eastAsia="Calibri" w:hAnsi="GHEA Grapalat" w:cs="Arial"/>
          <w:sz w:val="18"/>
          <w:szCs w:val="18"/>
          <w:lang w:val="hy-AM"/>
        </w:rPr>
        <w:t>Այսպիսով՝</w:t>
      </w:r>
      <w:r w:rsidR="001745C0" w:rsidRPr="002E6646">
        <w:rPr>
          <w:rFonts w:ascii="GHEA Grapalat" w:eastAsia="Calibri" w:hAnsi="GHEA Grapalat" w:cs="Arial"/>
          <w:sz w:val="18"/>
          <w:szCs w:val="18"/>
          <w:lang w:val="hy-AM"/>
        </w:rPr>
        <w:t xml:space="preserve"> </w:t>
      </w:r>
      <w:r w:rsidR="00563058" w:rsidRPr="002E6646">
        <w:rPr>
          <w:rFonts w:ascii="GHEA Grapalat" w:eastAsia="Calibri" w:hAnsi="GHEA Grapalat" w:cs="Arial"/>
          <w:sz w:val="18"/>
          <w:szCs w:val="18"/>
          <w:lang w:val="hy-AM"/>
        </w:rPr>
        <w:t>տ</w:t>
      </w:r>
      <w:r w:rsidR="001745C0" w:rsidRPr="002E6646">
        <w:rPr>
          <w:rFonts w:ascii="GHEA Grapalat" w:eastAsia="Calibri" w:hAnsi="GHEA Grapalat" w:cs="Arial"/>
          <w:sz w:val="18"/>
          <w:szCs w:val="18"/>
          <w:lang w:val="hy-AM"/>
        </w:rPr>
        <w:t>աուրին չստացած կենդանիների մոտ, ԻՍ</w:t>
      </w:r>
      <w:r w:rsidR="00D3379B" w:rsidRPr="009669B9">
        <w:rPr>
          <w:rFonts w:ascii="GHEA Grapalat" w:eastAsia="Calibri" w:hAnsi="GHEA Grapalat" w:cs="Arial"/>
          <w:sz w:val="18"/>
          <w:szCs w:val="18"/>
          <w:lang w:val="hy-AM"/>
        </w:rPr>
        <w:t>-ից</w:t>
      </w:r>
      <w:r w:rsidR="001745C0" w:rsidRPr="002E6646">
        <w:rPr>
          <w:rFonts w:ascii="GHEA Grapalat" w:eastAsia="Calibri" w:hAnsi="GHEA Grapalat" w:cs="Arial"/>
          <w:sz w:val="18"/>
          <w:szCs w:val="18"/>
          <w:lang w:val="hy-AM"/>
        </w:rPr>
        <w:t xml:space="preserve"> անմիջապես հետո այս ցուցանիշների բարձր արժեքները, որոնք վկայում են սիմպաթիկ ազդեցությունների առկայության մասին, չնայած նվազման որոշակի մակարդակի, </w:t>
      </w:r>
      <w:r w:rsidR="00D95E1C" w:rsidRPr="00A770AA">
        <w:rPr>
          <w:rFonts w:ascii="GHEA Grapalat" w:eastAsia="Calibri" w:hAnsi="GHEA Grapalat" w:cs="Arial"/>
          <w:sz w:val="18"/>
          <w:szCs w:val="18"/>
          <w:lang w:val="hy-AM"/>
        </w:rPr>
        <w:t xml:space="preserve">լիարժեք </w:t>
      </w:r>
      <w:r w:rsidR="001745C0" w:rsidRPr="002E6646">
        <w:rPr>
          <w:rFonts w:ascii="GHEA Grapalat" w:eastAsia="Calibri" w:hAnsi="GHEA Grapalat" w:cs="Arial"/>
          <w:sz w:val="18"/>
          <w:szCs w:val="18"/>
          <w:lang w:val="hy-AM"/>
        </w:rPr>
        <w:t>չեն վերականգնվում</w:t>
      </w:r>
      <w:r w:rsidR="00D40682">
        <w:rPr>
          <w:rFonts w:ascii="GHEA Grapalat" w:eastAsia="Calibri" w:hAnsi="GHEA Grapalat" w:cs="Arial"/>
          <w:sz w:val="18"/>
          <w:szCs w:val="18"/>
          <w:lang w:val="hy-AM"/>
        </w:rPr>
        <w:t xml:space="preserve">: </w:t>
      </w:r>
      <w:r w:rsidR="001745C0" w:rsidRPr="002E6646">
        <w:rPr>
          <w:rFonts w:ascii="GHEA Grapalat" w:eastAsia="Calibri" w:hAnsi="GHEA Grapalat" w:cs="Arial"/>
          <w:sz w:val="18"/>
          <w:szCs w:val="18"/>
          <w:lang w:val="hy-AM"/>
        </w:rPr>
        <w:t>Տաուրինի ազդեցությամբ</w:t>
      </w:r>
      <w:r w:rsidR="00C863D9">
        <w:rPr>
          <w:rFonts w:ascii="GHEA Grapalat" w:eastAsia="Calibri" w:hAnsi="GHEA Grapalat" w:cs="Arial"/>
          <w:sz w:val="18"/>
          <w:szCs w:val="18"/>
          <w:lang w:val="hy-AM"/>
        </w:rPr>
        <w:t xml:space="preserve"> </w:t>
      </w:r>
      <w:r w:rsidR="00FE045D" w:rsidRPr="002E6646">
        <w:rPr>
          <w:rFonts w:ascii="GHEA Grapalat" w:eastAsia="Calibri" w:hAnsi="GHEA Grapalat" w:cs="Arial"/>
          <w:sz w:val="18"/>
          <w:szCs w:val="18"/>
          <w:lang w:val="hy-AM"/>
        </w:rPr>
        <w:t>ցուցանիշների աստիճանական նվազումը</w:t>
      </w:r>
      <w:r w:rsidR="00FE045D" w:rsidRPr="00E426DF">
        <w:rPr>
          <w:rFonts w:ascii="GHEA Grapalat" w:eastAsia="Calibri" w:hAnsi="GHEA Grapalat" w:cs="Arial"/>
          <w:sz w:val="18"/>
          <w:szCs w:val="18"/>
          <w:lang w:val="hy-AM"/>
        </w:rPr>
        <w:t xml:space="preserve"> վկայում է</w:t>
      </w:r>
      <w:r w:rsidR="001745C0" w:rsidRPr="002E6646">
        <w:rPr>
          <w:rFonts w:ascii="GHEA Grapalat" w:eastAsia="Calibri" w:hAnsi="GHEA Grapalat" w:cs="Arial"/>
          <w:sz w:val="18"/>
          <w:szCs w:val="18"/>
          <w:lang w:val="hy-AM"/>
        </w:rPr>
        <w:t xml:space="preserve"> պարասիմպաթիկ </w:t>
      </w:r>
      <w:r w:rsidR="00FE045D">
        <w:rPr>
          <w:rFonts w:ascii="GHEA Grapalat" w:eastAsia="Calibri" w:hAnsi="GHEA Grapalat" w:cs="Arial"/>
          <w:sz w:val="18"/>
          <w:szCs w:val="18"/>
          <w:lang w:val="hy-AM"/>
        </w:rPr>
        <w:t>ակտիվությ</w:t>
      </w:r>
      <w:r w:rsidR="00FE045D" w:rsidRPr="00E426DF">
        <w:rPr>
          <w:rFonts w:ascii="GHEA Grapalat" w:eastAsia="Calibri" w:hAnsi="GHEA Grapalat" w:cs="Arial"/>
          <w:sz w:val="18"/>
          <w:szCs w:val="18"/>
          <w:lang w:val="hy-AM"/>
        </w:rPr>
        <w:t>ան</w:t>
      </w:r>
      <w:r w:rsidR="00C863D9">
        <w:rPr>
          <w:rFonts w:ascii="GHEA Grapalat" w:eastAsia="Calibri" w:hAnsi="GHEA Grapalat" w:cs="Arial"/>
          <w:sz w:val="18"/>
          <w:szCs w:val="18"/>
          <w:lang w:val="hy-AM"/>
        </w:rPr>
        <w:t xml:space="preserve"> </w:t>
      </w:r>
      <w:r w:rsidR="00FE045D" w:rsidRPr="00E426DF">
        <w:rPr>
          <w:rFonts w:ascii="GHEA Grapalat" w:eastAsia="Calibri" w:hAnsi="GHEA Grapalat" w:cs="Arial"/>
          <w:sz w:val="18"/>
          <w:szCs w:val="18"/>
          <w:lang w:val="hy-AM"/>
        </w:rPr>
        <w:t>գերակշռման և</w:t>
      </w:r>
      <w:r w:rsidR="00D40682">
        <w:rPr>
          <w:rFonts w:ascii="GHEA Grapalat" w:eastAsia="Calibri" w:hAnsi="GHEA Grapalat" w:cs="Arial"/>
          <w:sz w:val="18"/>
          <w:szCs w:val="18"/>
          <w:lang w:val="hy-AM"/>
        </w:rPr>
        <w:t xml:space="preserve"> </w:t>
      </w:r>
      <w:r w:rsidR="002E754C" w:rsidRPr="00A770AA">
        <w:rPr>
          <w:rFonts w:ascii="GHEA Grapalat" w:eastAsia="Calibri" w:hAnsi="GHEA Grapalat" w:cs="Arial"/>
          <w:sz w:val="18"/>
          <w:szCs w:val="18"/>
          <w:lang w:val="hy-AM"/>
        </w:rPr>
        <w:t xml:space="preserve">վեգետատիվ հավասարակշռության կարգավորման </w:t>
      </w:r>
      <w:r w:rsidR="00FE045D" w:rsidRPr="00E426DF">
        <w:rPr>
          <w:rFonts w:ascii="GHEA Grapalat" w:eastAsia="Calibri" w:hAnsi="GHEA Grapalat" w:cs="Arial"/>
          <w:sz w:val="18"/>
          <w:szCs w:val="18"/>
          <w:lang w:val="hy-AM"/>
        </w:rPr>
        <w:t>մասին</w:t>
      </w:r>
      <w:r w:rsidR="001745C0" w:rsidRPr="002E6646">
        <w:rPr>
          <w:rFonts w:ascii="GHEA Grapalat" w:eastAsia="Calibri" w:hAnsi="GHEA Grapalat" w:cs="Arial"/>
          <w:sz w:val="18"/>
          <w:szCs w:val="18"/>
          <w:lang w:val="hy-AM"/>
        </w:rPr>
        <w:t>:</w:t>
      </w:r>
      <w:r w:rsidR="00E738E0" w:rsidRPr="002E6646">
        <w:rPr>
          <w:rFonts w:ascii="GHEA Grapalat" w:eastAsia="Calibri" w:hAnsi="GHEA Grapalat" w:cs="Arial"/>
          <w:sz w:val="18"/>
          <w:szCs w:val="18"/>
          <w:lang w:val="hy-AM"/>
        </w:rPr>
        <w:t>Հիստոգրաֆիկ վերլուծության ինտեգրալ ցուցանիշ</w:t>
      </w:r>
      <w:r w:rsidR="007B3712" w:rsidRPr="002E6646">
        <w:rPr>
          <w:rFonts w:ascii="GHEA Grapalat" w:eastAsia="Calibri" w:hAnsi="GHEA Grapalat" w:cs="Arial"/>
          <w:sz w:val="18"/>
          <w:szCs w:val="18"/>
          <w:lang w:val="hy-AM"/>
        </w:rPr>
        <w:t>ի</w:t>
      </w:r>
      <w:r w:rsidR="00E738E0" w:rsidRPr="002E6646">
        <w:rPr>
          <w:rFonts w:ascii="GHEA Grapalat" w:eastAsia="Calibri" w:hAnsi="GHEA Grapalat" w:cs="Arial"/>
          <w:sz w:val="18"/>
          <w:szCs w:val="18"/>
          <w:lang w:val="hy-AM"/>
        </w:rPr>
        <w:t>՝</w:t>
      </w:r>
      <w:r w:rsidR="00563058" w:rsidRPr="002E6646">
        <w:rPr>
          <w:rFonts w:ascii="GHEA Grapalat" w:eastAsia="Calibri" w:hAnsi="GHEA Grapalat" w:cs="Arial"/>
          <w:sz w:val="18"/>
          <w:szCs w:val="18"/>
          <w:lang w:val="hy-AM"/>
        </w:rPr>
        <w:t xml:space="preserve"> </w:t>
      </w:r>
      <w:r w:rsidR="00E738E0" w:rsidRPr="002E6646">
        <w:rPr>
          <w:rFonts w:ascii="GHEA Grapalat" w:eastAsia="Calibri" w:hAnsi="GHEA Grapalat" w:cs="Arial"/>
          <w:sz w:val="18"/>
          <w:szCs w:val="18"/>
          <w:lang w:val="hy-AM"/>
        </w:rPr>
        <w:t>ITRS միջխմբային վերլուծության առանձնահատկությունները ներկայացված են նկար</w:t>
      </w:r>
      <w:r w:rsidR="00DA6A62" w:rsidRPr="002E6646">
        <w:rPr>
          <w:rFonts w:ascii="GHEA Grapalat" w:eastAsia="Calibri" w:hAnsi="GHEA Grapalat" w:cs="Arial"/>
          <w:sz w:val="18"/>
          <w:szCs w:val="18"/>
          <w:lang w:val="hy-AM"/>
        </w:rPr>
        <w:t xml:space="preserve"> 4</w:t>
      </w:r>
      <w:r w:rsidR="00E738E0" w:rsidRPr="002E6646">
        <w:rPr>
          <w:rFonts w:ascii="GHEA Grapalat" w:eastAsia="Calibri" w:hAnsi="GHEA Grapalat" w:cs="Arial"/>
          <w:sz w:val="18"/>
          <w:szCs w:val="18"/>
          <w:lang w:val="hy-AM"/>
        </w:rPr>
        <w:t>-ում:</w:t>
      </w:r>
      <w:r w:rsidR="00563058" w:rsidRPr="002E6646">
        <w:rPr>
          <w:rFonts w:ascii="GHEA Grapalat" w:eastAsia="Calibri" w:hAnsi="GHEA Grapalat" w:cs="Arial"/>
          <w:sz w:val="18"/>
          <w:szCs w:val="18"/>
          <w:lang w:val="hy-AM"/>
        </w:rPr>
        <w:t xml:space="preserve"> Սիմպաթիկ մեխանիզմների ընդգրկմամբ ընթացող սրտային ռիթմի ուղեղային</w:t>
      </w:r>
      <w:r w:rsidR="00C863D9">
        <w:rPr>
          <w:rFonts w:ascii="GHEA Grapalat" w:eastAsia="Calibri" w:hAnsi="GHEA Grapalat" w:cs="Arial"/>
          <w:sz w:val="18"/>
          <w:szCs w:val="18"/>
          <w:lang w:val="hy-AM"/>
        </w:rPr>
        <w:t xml:space="preserve"> </w:t>
      </w:r>
      <w:r w:rsidR="00563058" w:rsidRPr="002E6646">
        <w:rPr>
          <w:rFonts w:ascii="GHEA Grapalat" w:eastAsia="Calibri" w:hAnsi="GHEA Grapalat" w:cs="Arial"/>
          <w:sz w:val="18"/>
          <w:szCs w:val="18"/>
          <w:lang w:val="hy-AM"/>
        </w:rPr>
        <w:t>կենտրոնացման չափը բնութագրող այս ցուցանիշի</w:t>
      </w:r>
      <w:r w:rsidR="00C863D9">
        <w:rPr>
          <w:rFonts w:ascii="GHEA Grapalat" w:eastAsia="Calibri" w:hAnsi="GHEA Grapalat" w:cs="Arial"/>
          <w:sz w:val="18"/>
          <w:szCs w:val="18"/>
          <w:lang w:val="hy-AM"/>
        </w:rPr>
        <w:t xml:space="preserve"> </w:t>
      </w:r>
      <w:r w:rsidR="00563058" w:rsidRPr="002E6646">
        <w:rPr>
          <w:rFonts w:ascii="GHEA Grapalat" w:eastAsia="Calibri" w:hAnsi="GHEA Grapalat" w:cs="Arial"/>
          <w:sz w:val="18"/>
          <w:szCs w:val="18"/>
          <w:lang w:val="hy-AM"/>
        </w:rPr>
        <w:t xml:space="preserve">միջխմբային տարբերությունը I </w:t>
      </w:r>
      <w:r w:rsidR="007B3712" w:rsidRPr="002E6646">
        <w:rPr>
          <w:rFonts w:ascii="GHEA Grapalat" w:eastAsia="Calibri" w:hAnsi="GHEA Grapalat" w:cs="Arial"/>
          <w:sz w:val="18"/>
          <w:szCs w:val="18"/>
          <w:lang w:val="hy-AM"/>
        </w:rPr>
        <w:t>խմբի</w:t>
      </w:r>
      <w:r w:rsidR="00563058" w:rsidRPr="002E6646">
        <w:rPr>
          <w:rFonts w:ascii="GHEA Grapalat" w:eastAsia="Calibri" w:hAnsi="GHEA Grapalat" w:cs="Arial"/>
          <w:sz w:val="18"/>
          <w:szCs w:val="18"/>
          <w:lang w:val="hy-AM"/>
        </w:rPr>
        <w:t>T1-</w:t>
      </w:r>
      <w:r w:rsidR="007B3712" w:rsidRPr="002E6646">
        <w:rPr>
          <w:rFonts w:ascii="GHEA Grapalat" w:eastAsia="Calibri" w:hAnsi="GHEA Grapalat" w:cs="Arial"/>
          <w:sz w:val="18"/>
          <w:szCs w:val="18"/>
          <w:lang w:val="hy-AM"/>
        </w:rPr>
        <w:t>փ</w:t>
      </w:r>
      <w:r w:rsidR="00563058" w:rsidRPr="002E6646">
        <w:rPr>
          <w:rFonts w:ascii="GHEA Grapalat" w:eastAsia="Calibri" w:hAnsi="GHEA Grapalat" w:cs="Arial"/>
          <w:sz w:val="18"/>
          <w:szCs w:val="18"/>
          <w:lang w:val="hy-AM"/>
        </w:rPr>
        <w:t>ու</w:t>
      </w:r>
      <w:r w:rsidR="007B3712" w:rsidRPr="002E6646">
        <w:rPr>
          <w:rFonts w:ascii="GHEA Grapalat" w:eastAsia="Calibri" w:hAnsi="GHEA Grapalat" w:cs="Arial"/>
          <w:sz w:val="18"/>
          <w:szCs w:val="18"/>
          <w:lang w:val="hy-AM"/>
        </w:rPr>
        <w:t>լու</w:t>
      </w:r>
      <w:r w:rsidR="00563058" w:rsidRPr="002E6646">
        <w:rPr>
          <w:rFonts w:ascii="GHEA Grapalat" w:eastAsia="Calibri" w:hAnsi="GHEA Grapalat" w:cs="Arial"/>
          <w:sz w:val="18"/>
          <w:szCs w:val="18"/>
          <w:lang w:val="hy-AM"/>
        </w:rPr>
        <w:t>մ, կազնել է 29.6% (р&lt;0.001), իսկ T</w:t>
      </w:r>
      <w:r w:rsidR="00563058" w:rsidRPr="00714933">
        <w:rPr>
          <w:rFonts w:ascii="GHEA Grapalat" w:eastAsia="Calibri" w:hAnsi="GHEA Grapalat" w:cs="Arial"/>
          <w:sz w:val="18"/>
          <w:szCs w:val="18"/>
          <w:vertAlign w:val="subscript"/>
          <w:lang w:val="hy-AM"/>
        </w:rPr>
        <w:t>4</w:t>
      </w:r>
      <w:r w:rsidR="00563058" w:rsidRPr="002E6646">
        <w:rPr>
          <w:rFonts w:ascii="GHEA Grapalat" w:eastAsia="Calibri" w:hAnsi="GHEA Grapalat" w:cs="Arial"/>
          <w:sz w:val="18"/>
          <w:szCs w:val="18"/>
          <w:lang w:val="hy-AM"/>
        </w:rPr>
        <w:t>-ում</w:t>
      </w:r>
      <w:r w:rsidR="00C863D9">
        <w:rPr>
          <w:rFonts w:ascii="GHEA Grapalat" w:eastAsia="Calibri" w:hAnsi="GHEA Grapalat" w:cs="Arial"/>
          <w:sz w:val="18"/>
          <w:szCs w:val="18"/>
          <w:lang w:val="hy-AM"/>
        </w:rPr>
        <w:t xml:space="preserve"> </w:t>
      </w:r>
      <w:r w:rsidR="00563058" w:rsidRPr="002E6646">
        <w:rPr>
          <w:rFonts w:ascii="GHEA Grapalat" w:eastAsia="Calibri" w:hAnsi="GHEA Grapalat" w:cs="Arial"/>
          <w:sz w:val="18"/>
          <w:szCs w:val="18"/>
          <w:lang w:val="hy-AM"/>
        </w:rPr>
        <w:t>59.3% (р&lt;0.001), ընդ որում</w:t>
      </w:r>
      <w:r w:rsidR="00B4051B" w:rsidRPr="002E6646">
        <w:rPr>
          <w:rFonts w:ascii="GHEA Grapalat" w:eastAsia="Calibri" w:hAnsi="GHEA Grapalat" w:cs="Arial"/>
          <w:sz w:val="18"/>
          <w:szCs w:val="18"/>
          <w:lang w:val="hy-AM"/>
        </w:rPr>
        <w:t xml:space="preserve"> ԻՍ անմիջապես հետո</w:t>
      </w:r>
      <w:r w:rsidR="00AB3DB9" w:rsidRPr="002E6646">
        <w:rPr>
          <w:rFonts w:ascii="GHEA Grapalat" w:eastAsia="Calibri" w:hAnsi="GHEA Grapalat" w:cs="Arial"/>
          <w:sz w:val="18"/>
          <w:szCs w:val="18"/>
          <w:lang w:val="hy-AM"/>
        </w:rPr>
        <w:t>,</w:t>
      </w:r>
      <w:r w:rsidR="00B4051B" w:rsidRPr="002E6646">
        <w:rPr>
          <w:rFonts w:ascii="GHEA Grapalat" w:eastAsia="Calibri" w:hAnsi="GHEA Grapalat" w:cs="Arial"/>
          <w:sz w:val="18"/>
          <w:szCs w:val="18"/>
          <w:lang w:val="hy-AM"/>
        </w:rPr>
        <w:t xml:space="preserve"> ITRS</w:t>
      </w:r>
      <w:r w:rsidR="00C863D9">
        <w:rPr>
          <w:rFonts w:ascii="GHEA Grapalat" w:eastAsia="Calibri" w:hAnsi="GHEA Grapalat" w:cs="Arial"/>
          <w:sz w:val="18"/>
          <w:szCs w:val="18"/>
          <w:lang w:val="hy-AM"/>
        </w:rPr>
        <w:t xml:space="preserve"> </w:t>
      </w:r>
      <w:r w:rsidR="00B4051B" w:rsidRPr="002E6646">
        <w:rPr>
          <w:rFonts w:ascii="GHEA Grapalat" w:eastAsia="Calibri" w:hAnsi="GHEA Grapalat" w:cs="Arial"/>
          <w:sz w:val="18"/>
          <w:szCs w:val="18"/>
          <w:lang w:val="hy-AM"/>
        </w:rPr>
        <w:t>արժեքները բարձր մակարդակում պահպանվում են նունիսկ հետսթրեսային փուլի 14-րդ օրը:</w:t>
      </w:r>
      <w:r w:rsidR="00563058" w:rsidRPr="002E6646">
        <w:rPr>
          <w:rFonts w:ascii="GHEA Grapalat" w:eastAsia="Calibri" w:hAnsi="GHEA Grapalat" w:cs="Arial"/>
          <w:sz w:val="18"/>
          <w:szCs w:val="18"/>
          <w:lang w:val="hy-AM"/>
        </w:rPr>
        <w:t xml:space="preserve">II </w:t>
      </w:r>
      <w:r w:rsidR="00AB3DB9" w:rsidRPr="002E6646">
        <w:rPr>
          <w:rFonts w:ascii="GHEA Grapalat" w:eastAsia="Calibri" w:hAnsi="GHEA Grapalat" w:cs="Arial"/>
          <w:sz w:val="18"/>
          <w:szCs w:val="18"/>
          <w:lang w:val="hy-AM"/>
        </w:rPr>
        <w:t>խմբում,</w:t>
      </w:r>
      <w:r w:rsidR="00563058" w:rsidRPr="002E6646">
        <w:rPr>
          <w:rFonts w:ascii="GHEA Grapalat" w:eastAsia="Calibri" w:hAnsi="GHEA Grapalat" w:cs="Arial"/>
          <w:sz w:val="18"/>
          <w:szCs w:val="18"/>
          <w:lang w:val="hy-AM"/>
        </w:rPr>
        <w:t xml:space="preserve"> </w:t>
      </w:r>
      <w:r w:rsidR="00B4051B" w:rsidRPr="002E6646">
        <w:rPr>
          <w:rFonts w:ascii="GHEA Grapalat" w:eastAsia="Calibri" w:hAnsi="GHEA Grapalat" w:cs="Arial"/>
          <w:sz w:val="18"/>
          <w:szCs w:val="18"/>
          <w:lang w:val="hy-AM"/>
        </w:rPr>
        <w:t>տ</w:t>
      </w:r>
      <w:r w:rsidR="00563058" w:rsidRPr="002E6646">
        <w:rPr>
          <w:rFonts w:ascii="GHEA Grapalat" w:eastAsia="Calibri" w:hAnsi="GHEA Grapalat" w:cs="Arial"/>
          <w:sz w:val="18"/>
          <w:szCs w:val="18"/>
          <w:lang w:val="hy-AM"/>
        </w:rPr>
        <w:t>աուրին ստացած կենդանիների մոտ այս ցուցանիշը աստիճանաբար վերականգնելով իր արժեքները վերադառնում</w:t>
      </w:r>
      <w:r w:rsidR="00C863D9">
        <w:rPr>
          <w:rFonts w:ascii="GHEA Grapalat" w:eastAsia="Calibri" w:hAnsi="GHEA Grapalat" w:cs="Arial"/>
          <w:sz w:val="18"/>
          <w:szCs w:val="18"/>
          <w:lang w:val="hy-AM"/>
        </w:rPr>
        <w:t xml:space="preserve"> </w:t>
      </w:r>
      <w:r w:rsidR="00563058" w:rsidRPr="002E6646">
        <w:rPr>
          <w:rFonts w:ascii="GHEA Grapalat" w:eastAsia="Calibri" w:hAnsi="GHEA Grapalat" w:cs="Arial"/>
          <w:sz w:val="18"/>
          <w:szCs w:val="18"/>
          <w:lang w:val="hy-AM"/>
        </w:rPr>
        <w:t>է ելակետային մակարդակի:</w:t>
      </w:r>
    </w:p>
    <w:p w:rsidR="0096743B" w:rsidRDefault="003053D3" w:rsidP="007E6342">
      <w:pPr>
        <w:ind w:right="9"/>
        <w:jc w:val="center"/>
        <w:rPr>
          <w:rFonts w:ascii="GHEA Grapalat" w:eastAsia="Calibri" w:hAnsi="GHEA Grapalat" w:cs="Arial"/>
          <w:sz w:val="18"/>
          <w:szCs w:val="18"/>
          <w:lang w:val="ru-RU"/>
        </w:rPr>
      </w:pPr>
      <w:r>
        <w:rPr>
          <w:noProof/>
          <w:lang w:val="en-US"/>
        </w:rPr>
        <w:lastRenderedPageBreak/>
        <w:drawing>
          <wp:inline distT="0" distB="0" distL="0" distR="0">
            <wp:extent cx="3419475"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9475" cy="2152650"/>
                    </a:xfrm>
                    <a:prstGeom prst="rect">
                      <a:avLst/>
                    </a:prstGeom>
                    <a:noFill/>
                    <a:ln>
                      <a:noFill/>
                    </a:ln>
                  </pic:spPr>
                </pic:pic>
              </a:graphicData>
            </a:graphic>
          </wp:inline>
        </w:drawing>
      </w:r>
    </w:p>
    <w:p w:rsidR="00FA38F9" w:rsidRPr="00D40682" w:rsidRDefault="00FA38F9" w:rsidP="00FA38F9">
      <w:pPr>
        <w:ind w:right="5"/>
        <w:jc w:val="both"/>
        <w:rPr>
          <w:rFonts w:ascii="GHEA Grapalat" w:eastAsia="Calibri" w:hAnsi="GHEA Grapalat" w:cs="Arial"/>
          <w:sz w:val="18"/>
          <w:szCs w:val="18"/>
          <w:lang w:val="ru-RU"/>
        </w:rPr>
      </w:pPr>
      <w:r w:rsidRPr="002E6646">
        <w:rPr>
          <w:rFonts w:ascii="GHEA Grapalat" w:eastAsia="Calibri" w:hAnsi="GHEA Grapalat" w:cs="Arial"/>
          <w:b/>
          <w:sz w:val="18"/>
          <w:szCs w:val="18"/>
          <w:lang w:val="hy-AM"/>
        </w:rPr>
        <w:t>Նկար 4.</w:t>
      </w:r>
      <w:r w:rsidRPr="00FA38F9">
        <w:rPr>
          <w:rFonts w:ascii="GHEA Grapalat" w:eastAsia="Calibri" w:hAnsi="GHEA Grapalat" w:cs="Arial"/>
          <w:sz w:val="18"/>
          <w:szCs w:val="18"/>
          <w:lang w:val="hy-AM"/>
        </w:rPr>
        <w:t xml:space="preserve"> </w:t>
      </w:r>
      <w:r w:rsidRPr="000C5F6C">
        <w:rPr>
          <w:rFonts w:ascii="GHEA Grapalat" w:eastAsia="Calibri" w:hAnsi="GHEA Grapalat" w:cs="Arial"/>
          <w:sz w:val="18"/>
          <w:szCs w:val="18"/>
          <w:lang w:val="hy-AM"/>
        </w:rPr>
        <w:t>ITRS գծային դիագրամ: Ներկայացված է գծային տրենդը, ռեգրեսիայի հավասարումը և</w:t>
      </w:r>
      <w:r w:rsidR="00C863D9">
        <w:rPr>
          <w:rFonts w:ascii="GHEA Grapalat" w:eastAsia="Calibri" w:hAnsi="GHEA Grapalat" w:cs="Arial"/>
          <w:sz w:val="18"/>
          <w:szCs w:val="18"/>
          <w:lang w:val="hy-AM"/>
        </w:rPr>
        <w:t xml:space="preserve"> </w:t>
      </w:r>
      <w:r w:rsidRPr="000C5F6C">
        <w:rPr>
          <w:rFonts w:ascii="GHEA Grapalat" w:eastAsia="Calibri" w:hAnsi="GHEA Grapalat" w:cs="Arial"/>
          <w:sz w:val="18"/>
          <w:szCs w:val="18"/>
          <w:lang w:val="hy-AM"/>
        </w:rPr>
        <w:t>դետերմինացիայի գործակիցը՝ R</w:t>
      </w:r>
      <w:r w:rsidRPr="000C5F6C">
        <w:rPr>
          <w:rFonts w:ascii="GHEA Grapalat" w:eastAsia="Calibri" w:hAnsi="GHEA Grapalat" w:cs="Arial"/>
          <w:sz w:val="18"/>
          <w:szCs w:val="18"/>
          <w:vertAlign w:val="superscript"/>
          <w:lang w:val="hy-AM"/>
        </w:rPr>
        <w:t>2</w:t>
      </w:r>
      <w:r w:rsidRPr="000C5F6C">
        <w:rPr>
          <w:rFonts w:ascii="GHEA Grapalat" w:eastAsia="Calibri" w:hAnsi="GHEA Grapalat" w:cs="Arial"/>
          <w:sz w:val="18"/>
          <w:szCs w:val="18"/>
          <w:lang w:val="hy-AM"/>
        </w:rPr>
        <w:t>: **, *** - արժանահավատությունը համապատասխանաբար р&lt;0,01; р&lt;0,001 մակարդակում: Ընտրաշարքի սխալանքի գծիկ</w:t>
      </w:r>
      <w:r w:rsidR="00D95E1C" w:rsidRPr="00A770AA">
        <w:rPr>
          <w:rFonts w:ascii="GHEA Grapalat" w:eastAsia="Calibri" w:hAnsi="GHEA Grapalat" w:cs="Arial"/>
          <w:sz w:val="18"/>
          <w:szCs w:val="18"/>
          <w:lang w:val="hy-AM"/>
        </w:rPr>
        <w:t>ն</w:t>
      </w:r>
      <w:r w:rsidRPr="000C5F6C">
        <w:rPr>
          <w:rFonts w:ascii="GHEA Grapalat" w:eastAsia="Calibri" w:hAnsi="GHEA Grapalat" w:cs="Arial"/>
          <w:sz w:val="18"/>
          <w:szCs w:val="18"/>
          <w:lang w:val="hy-AM"/>
        </w:rPr>
        <w:t>երը բերված են 5% հավաստիությամբ</w:t>
      </w:r>
      <w:r w:rsidRPr="002E6646">
        <w:rPr>
          <w:rFonts w:ascii="GHEA Grapalat" w:eastAsia="Calibri" w:hAnsi="GHEA Grapalat" w:cs="Arial"/>
          <w:sz w:val="18"/>
          <w:szCs w:val="18"/>
          <w:lang w:val="hy-AM"/>
        </w:rPr>
        <w:t>:</w:t>
      </w:r>
    </w:p>
    <w:p w:rsidR="00E9060C" w:rsidRPr="009669B9" w:rsidRDefault="00E9060C" w:rsidP="00FA38F9">
      <w:pPr>
        <w:ind w:right="5"/>
        <w:jc w:val="both"/>
        <w:rPr>
          <w:rFonts w:ascii="GHEA Grapalat" w:eastAsia="Calibri" w:hAnsi="GHEA Grapalat" w:cs="Arial"/>
          <w:sz w:val="18"/>
          <w:szCs w:val="18"/>
          <w:lang w:val="ru-RU"/>
        </w:rPr>
      </w:pPr>
    </w:p>
    <w:p w:rsidR="002608DC" w:rsidRPr="00E426DF" w:rsidRDefault="00E738E0" w:rsidP="00FD6A9E">
      <w:pPr>
        <w:ind w:right="5"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Այսպիսով, վարիացիոն պուլսաչափության ցուցանիշների համեմատական վերլուծությունը</w:t>
      </w:r>
      <w:r w:rsidR="00C863D9">
        <w:rPr>
          <w:rFonts w:ascii="GHEA Grapalat" w:eastAsia="Calibri" w:hAnsi="GHEA Grapalat" w:cs="Arial"/>
          <w:sz w:val="18"/>
          <w:szCs w:val="18"/>
          <w:lang w:val="hy-AM"/>
        </w:rPr>
        <w:t xml:space="preserve"> </w:t>
      </w:r>
      <w:r w:rsidR="001745C0" w:rsidRPr="002E6646">
        <w:rPr>
          <w:rFonts w:ascii="GHEA Grapalat" w:eastAsia="Calibri" w:hAnsi="GHEA Grapalat" w:cs="Arial"/>
          <w:sz w:val="18"/>
          <w:szCs w:val="18"/>
          <w:lang w:val="hy-AM"/>
        </w:rPr>
        <w:t>ցույց տվեց, որ</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ՍՌ </w:t>
      </w:r>
      <w:r w:rsidR="00D95E1C">
        <w:rPr>
          <w:rFonts w:ascii="GHEA Grapalat" w:eastAsia="Calibri" w:hAnsi="GHEA Grapalat" w:cs="Arial"/>
          <w:sz w:val="18"/>
          <w:szCs w:val="18"/>
          <w:lang w:val="hy-AM"/>
        </w:rPr>
        <w:t>կարգավոր</w:t>
      </w:r>
      <w:r w:rsidR="00D95E1C" w:rsidRPr="00A770AA">
        <w:rPr>
          <w:rFonts w:ascii="GHEA Grapalat" w:eastAsia="Calibri" w:hAnsi="GHEA Grapalat" w:cs="Arial"/>
          <w:sz w:val="18"/>
          <w:szCs w:val="18"/>
          <w:lang w:val="hy-AM"/>
        </w:rPr>
        <w:t>ման</w:t>
      </w:r>
      <w:r w:rsidRPr="002E6646">
        <w:rPr>
          <w:rFonts w:ascii="GHEA Grapalat" w:eastAsia="Calibri" w:hAnsi="GHEA Grapalat" w:cs="Arial"/>
          <w:sz w:val="18"/>
          <w:szCs w:val="18"/>
          <w:lang w:val="hy-AM"/>
        </w:rPr>
        <w:t xml:space="preserve"> </w:t>
      </w:r>
      <w:r w:rsidR="001745C0" w:rsidRPr="002E6646">
        <w:rPr>
          <w:rFonts w:ascii="GHEA Grapalat" w:eastAsia="Calibri" w:hAnsi="GHEA Grapalat" w:cs="Arial"/>
          <w:sz w:val="18"/>
          <w:szCs w:val="18"/>
          <w:lang w:val="hy-AM"/>
        </w:rPr>
        <w:t>կենտրոնական</w:t>
      </w:r>
      <w:r w:rsidRPr="002E6646">
        <w:rPr>
          <w:rFonts w:ascii="GHEA Grapalat" w:eastAsia="Calibri" w:hAnsi="GHEA Grapalat" w:cs="Arial"/>
          <w:sz w:val="18"/>
          <w:szCs w:val="18"/>
          <w:lang w:val="hy-AM"/>
        </w:rPr>
        <w:t xml:space="preserve"> օղակներում</w:t>
      </w:r>
      <w:r w:rsidR="00D95E1C"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սիմպաթիկ ակտիվության հաստատուն </w:t>
      </w:r>
      <w:r w:rsidR="00320FA9" w:rsidRPr="002E6646">
        <w:rPr>
          <w:rFonts w:ascii="GHEA Grapalat" w:eastAsia="Calibri" w:hAnsi="GHEA Grapalat" w:cs="Arial"/>
          <w:sz w:val="18"/>
          <w:szCs w:val="18"/>
          <w:lang w:val="hy-AM"/>
        </w:rPr>
        <w:t>գերակայությամբ</w:t>
      </w:r>
      <w:r w:rsidR="00C863D9">
        <w:rPr>
          <w:rFonts w:ascii="GHEA Grapalat" w:eastAsia="Calibri" w:hAnsi="GHEA Grapalat" w:cs="Arial"/>
          <w:sz w:val="18"/>
          <w:szCs w:val="18"/>
          <w:lang w:val="hy-AM"/>
        </w:rPr>
        <w:t xml:space="preserve"> </w:t>
      </w:r>
      <w:r w:rsidR="00320FA9" w:rsidRPr="002E6646">
        <w:rPr>
          <w:rFonts w:ascii="GHEA Grapalat" w:eastAsia="Calibri" w:hAnsi="GHEA Grapalat" w:cs="Arial"/>
          <w:sz w:val="18"/>
          <w:szCs w:val="18"/>
          <w:lang w:val="hy-AM"/>
        </w:rPr>
        <w:t>ընթացող փոփոխությունները</w:t>
      </w:r>
      <w:r w:rsidR="00D95E1C" w:rsidRPr="00A770AA">
        <w:rPr>
          <w:rFonts w:ascii="GHEA Grapalat" w:eastAsia="Calibri" w:hAnsi="GHEA Grapalat" w:cs="Arial"/>
          <w:sz w:val="18"/>
          <w:szCs w:val="18"/>
          <w:lang w:val="hy-AM"/>
        </w:rPr>
        <w:t>,</w:t>
      </w:r>
      <w:r w:rsidR="00320FA9" w:rsidRPr="002E6646">
        <w:rPr>
          <w:rFonts w:ascii="GHEA Grapalat" w:eastAsia="Calibri" w:hAnsi="GHEA Grapalat" w:cs="Arial"/>
          <w:sz w:val="18"/>
          <w:szCs w:val="18"/>
          <w:lang w:val="hy-AM"/>
        </w:rPr>
        <w:t xml:space="preserve"> </w:t>
      </w:r>
      <w:r w:rsidR="001745C0" w:rsidRPr="002E6646">
        <w:rPr>
          <w:rFonts w:ascii="GHEA Grapalat" w:eastAsia="Calibri" w:hAnsi="GHEA Grapalat" w:cs="Arial"/>
          <w:sz w:val="18"/>
          <w:szCs w:val="18"/>
          <w:lang w:val="hy-AM"/>
        </w:rPr>
        <w:t>կարգավորվեցին</w:t>
      </w:r>
      <w:r w:rsidR="00C863D9">
        <w:rPr>
          <w:rFonts w:ascii="GHEA Grapalat" w:eastAsia="Calibri" w:hAnsi="GHEA Grapalat" w:cs="Arial"/>
          <w:sz w:val="18"/>
          <w:szCs w:val="18"/>
          <w:lang w:val="hy-AM"/>
        </w:rPr>
        <w:t xml:space="preserve"> </w:t>
      </w:r>
      <w:r w:rsidR="00D24D54" w:rsidRPr="00E426DF">
        <w:rPr>
          <w:rFonts w:ascii="GHEA Grapalat" w:eastAsia="Calibri" w:hAnsi="GHEA Grapalat" w:cs="Arial"/>
          <w:sz w:val="18"/>
          <w:szCs w:val="18"/>
          <w:lang w:val="hy-AM"/>
        </w:rPr>
        <w:t xml:space="preserve">միայն </w:t>
      </w:r>
      <w:r w:rsidR="001745C0" w:rsidRPr="002E6646">
        <w:rPr>
          <w:rFonts w:ascii="GHEA Grapalat" w:eastAsia="Calibri" w:hAnsi="GHEA Grapalat" w:cs="Arial"/>
          <w:sz w:val="18"/>
          <w:szCs w:val="18"/>
          <w:lang w:val="hy-AM"/>
        </w:rPr>
        <w:t>տաուրին ստացած կենդանիների մոտ</w:t>
      </w:r>
      <w:r w:rsidRPr="002E6646">
        <w:rPr>
          <w:rFonts w:ascii="GHEA Grapalat" w:eastAsia="Calibri" w:hAnsi="GHEA Grapalat" w:cs="Arial"/>
          <w:sz w:val="18"/>
          <w:szCs w:val="18"/>
          <w:lang w:val="hy-AM"/>
        </w:rPr>
        <w:t>:</w:t>
      </w:r>
      <w:r w:rsidR="00762090" w:rsidRPr="002E6646">
        <w:rPr>
          <w:rFonts w:ascii="GHEA Grapalat" w:eastAsia="Calibri" w:hAnsi="GHEA Grapalat" w:cs="Arial"/>
          <w:sz w:val="18"/>
          <w:szCs w:val="18"/>
          <w:lang w:val="hy-AM"/>
        </w:rPr>
        <w:t xml:space="preserve">ՍՌՓ վեգետատիվ հավասարակշռության գործընթացները </w:t>
      </w:r>
      <w:r w:rsidR="00D24D54">
        <w:rPr>
          <w:rFonts w:ascii="GHEA Grapalat" w:eastAsia="Calibri" w:hAnsi="GHEA Grapalat" w:cs="Arial"/>
          <w:sz w:val="18"/>
          <w:szCs w:val="18"/>
          <w:lang w:val="hy-AM"/>
        </w:rPr>
        <w:t>բնութագր</w:t>
      </w:r>
      <w:r w:rsidR="00D24D54" w:rsidRPr="00E426DF">
        <w:rPr>
          <w:rFonts w:ascii="GHEA Grapalat" w:eastAsia="Calibri" w:hAnsi="GHEA Grapalat" w:cs="Arial"/>
          <w:sz w:val="18"/>
          <w:szCs w:val="18"/>
          <w:lang w:val="hy-AM"/>
        </w:rPr>
        <w:t>ող</w:t>
      </w:r>
      <w:r w:rsidR="00762090" w:rsidRPr="002E6646">
        <w:rPr>
          <w:rFonts w:ascii="GHEA Grapalat" w:eastAsia="Calibri" w:hAnsi="GHEA Grapalat" w:cs="Arial"/>
          <w:sz w:val="18"/>
          <w:szCs w:val="18"/>
          <w:lang w:val="hy-AM"/>
        </w:rPr>
        <w:t xml:space="preserve"> սպեկտրային </w:t>
      </w:r>
      <w:r w:rsidR="00D24D54">
        <w:rPr>
          <w:rFonts w:ascii="GHEA Grapalat" w:eastAsia="Calibri" w:hAnsi="GHEA Grapalat" w:cs="Arial"/>
          <w:sz w:val="18"/>
          <w:szCs w:val="18"/>
          <w:lang w:val="hy-AM"/>
        </w:rPr>
        <w:t>բաղադրիչներ</w:t>
      </w:r>
      <w:r w:rsidR="00D24D54" w:rsidRPr="00E426DF">
        <w:rPr>
          <w:rFonts w:ascii="GHEA Grapalat" w:eastAsia="Calibri" w:hAnsi="GHEA Grapalat" w:cs="Arial"/>
          <w:sz w:val="18"/>
          <w:szCs w:val="18"/>
          <w:lang w:val="hy-AM"/>
        </w:rPr>
        <w:t>ը</w:t>
      </w:r>
      <w:r w:rsidR="00762090" w:rsidRPr="002E6646">
        <w:rPr>
          <w:rFonts w:ascii="GHEA Grapalat" w:eastAsia="Calibri" w:hAnsi="GHEA Grapalat" w:cs="Arial"/>
          <w:sz w:val="18"/>
          <w:szCs w:val="18"/>
          <w:lang w:val="hy-AM"/>
        </w:rPr>
        <w:t xml:space="preserve">, որոնք առավել ինֆորմատիվ են սթրեսային </w:t>
      </w:r>
      <w:r w:rsidR="00D24D54">
        <w:rPr>
          <w:rFonts w:ascii="GHEA Grapalat" w:eastAsia="Calibri" w:hAnsi="GHEA Grapalat" w:cs="Arial"/>
          <w:sz w:val="18"/>
          <w:szCs w:val="18"/>
          <w:lang w:val="hy-AM"/>
        </w:rPr>
        <w:t>իրավիճակներո</w:t>
      </w:r>
      <w:r w:rsidR="00D24D54" w:rsidRPr="00E426DF">
        <w:rPr>
          <w:rFonts w:ascii="GHEA Grapalat" w:eastAsia="Calibri" w:hAnsi="GHEA Grapalat" w:cs="Arial"/>
          <w:sz w:val="18"/>
          <w:szCs w:val="18"/>
          <w:lang w:val="hy-AM"/>
        </w:rPr>
        <w:t>մ, ներկայացված են նկար 5-ում:</w:t>
      </w:r>
    </w:p>
    <w:p w:rsidR="00DE6E94" w:rsidRPr="00DE6E94" w:rsidRDefault="00C863D9" w:rsidP="00DE6E94">
      <w:pPr>
        <w:ind w:right="5"/>
        <w:jc w:val="center"/>
        <w:rPr>
          <w:rFonts w:ascii="GHEA Grapalat" w:eastAsia="Calibri" w:hAnsi="GHEA Grapalat" w:cs="Arial"/>
          <w:sz w:val="18"/>
          <w:szCs w:val="18"/>
          <w:lang w:val="hy-AM"/>
        </w:rPr>
      </w:pPr>
      <w:r>
        <w:rPr>
          <w:rFonts w:ascii="GHEA Grapalat" w:eastAsia="Calibri" w:hAnsi="GHEA Grapalat" w:cs="Arial"/>
          <w:noProof/>
          <w:sz w:val="18"/>
          <w:szCs w:val="18"/>
          <w:lang w:val="en-US"/>
        </w:rPr>
        <w:drawing>
          <wp:inline distT="0" distB="0" distL="0" distR="0">
            <wp:extent cx="4459605" cy="19234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459605" cy="1923415"/>
                    </a:xfrm>
                    <a:prstGeom prst="rect">
                      <a:avLst/>
                    </a:prstGeom>
                    <a:noFill/>
                    <a:ln w="9525">
                      <a:noFill/>
                      <a:miter lim="800000"/>
                      <a:headEnd/>
                      <a:tailEnd/>
                    </a:ln>
                  </pic:spPr>
                </pic:pic>
              </a:graphicData>
            </a:graphic>
          </wp:inline>
        </w:drawing>
      </w:r>
    </w:p>
    <w:p w:rsidR="002608DC" w:rsidRPr="002608DC" w:rsidRDefault="00DB3AE6" w:rsidP="002608DC">
      <w:pPr>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Նկար</w:t>
      </w:r>
      <w:r w:rsidR="00BB67C3">
        <w:rPr>
          <w:rFonts w:ascii="GHEA Grapalat" w:eastAsia="Calibri" w:hAnsi="GHEA Grapalat" w:cs="Arial"/>
          <w:b/>
          <w:sz w:val="18"/>
          <w:szCs w:val="18"/>
          <w:lang w:val="hy-AM"/>
        </w:rPr>
        <w:t xml:space="preserve"> 5</w:t>
      </w:r>
      <w:r w:rsidR="00BB67C3" w:rsidRPr="00BB67C3">
        <w:rPr>
          <w:rFonts w:ascii="GHEA Grapalat" w:eastAsia="Calibri" w:hAnsi="GHEA Grapalat" w:cs="Arial"/>
          <w:b/>
          <w:sz w:val="18"/>
          <w:szCs w:val="18"/>
          <w:lang w:val="hy-AM"/>
        </w:rPr>
        <w:t>.</w:t>
      </w:r>
      <w:r w:rsidRPr="002E6646">
        <w:rPr>
          <w:rFonts w:ascii="GHEA Grapalat" w:eastAsia="Calibri" w:hAnsi="GHEA Grapalat" w:cs="Arial"/>
          <w:sz w:val="18"/>
          <w:szCs w:val="18"/>
          <w:lang w:val="hy-AM"/>
        </w:rPr>
        <w:t xml:space="preserve"> Սպեկտրային բաղադրիչների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տոկոսային հարաբերակցության դիագրամ:</w:t>
      </w:r>
      <w:r w:rsidR="00BE281C" w:rsidRPr="002E6646">
        <w:rPr>
          <w:rFonts w:ascii="GHEA Grapalat" w:eastAsia="Calibri" w:hAnsi="GHEA Grapalat" w:cs="Arial"/>
          <w:sz w:val="18"/>
          <w:szCs w:val="18"/>
          <w:lang w:val="hy-AM"/>
        </w:rPr>
        <w:t xml:space="preserve"> Տոկոսային հարաբերակցությունը հաշվարկված է հաճախականային սպեկտրի ընդհանուր </w:t>
      </w:r>
      <w:r w:rsidR="00303FFC">
        <w:rPr>
          <w:rFonts w:ascii="GHEA Grapalat" w:eastAsia="Calibri" w:hAnsi="GHEA Grapalat" w:cs="Arial"/>
          <w:sz w:val="18"/>
          <w:szCs w:val="18"/>
          <w:lang w:val="hy-AM"/>
        </w:rPr>
        <w:t>հզորությունից</w:t>
      </w:r>
      <w:r w:rsidR="002608DC" w:rsidRPr="002608DC">
        <w:rPr>
          <w:rFonts w:ascii="GHEA Grapalat" w:eastAsia="Calibri" w:hAnsi="GHEA Grapalat" w:cs="Arial"/>
          <w:sz w:val="18"/>
          <w:szCs w:val="18"/>
          <w:lang w:val="hy-AM"/>
        </w:rPr>
        <w:t xml:space="preserve"> </w:t>
      </w:r>
      <w:r w:rsidR="00303FFC" w:rsidRPr="008742A5">
        <w:rPr>
          <w:rFonts w:ascii="GHEA Grapalat" w:eastAsia="Calibri" w:hAnsi="GHEA Grapalat" w:cs="Arial"/>
          <w:sz w:val="18"/>
          <w:szCs w:val="18"/>
          <w:lang w:val="hy-AM"/>
        </w:rPr>
        <w:t>(</w:t>
      </w:r>
      <w:r w:rsidR="00BE281C" w:rsidRPr="002E6646">
        <w:rPr>
          <w:rFonts w:ascii="GHEA Grapalat" w:eastAsia="Calibri" w:hAnsi="GHEA Grapalat" w:cs="Arial"/>
          <w:sz w:val="18"/>
          <w:szCs w:val="18"/>
          <w:lang w:val="hy-AM"/>
        </w:rPr>
        <w:t>ТР</w:t>
      </w:r>
      <w:r w:rsidR="00303FFC" w:rsidRPr="008742A5">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Նշանակումներ. HF, LF և VLF հաճախականային </w:t>
      </w:r>
      <w:r w:rsidRPr="002E6646">
        <w:rPr>
          <w:rFonts w:ascii="GHEA Grapalat" w:eastAsia="Calibri" w:hAnsi="GHEA Grapalat" w:cs="Arial"/>
          <w:sz w:val="18"/>
          <w:szCs w:val="18"/>
          <w:lang w:val="hy-AM"/>
        </w:rPr>
        <w:lastRenderedPageBreak/>
        <w:t>սպեկտրի բարձր, ցածր և առավել ցածր սպեկտրային բաղադրիչներ</w:t>
      </w:r>
      <w:r w:rsidR="00303FFC" w:rsidRPr="008742A5">
        <w:rPr>
          <w:rFonts w:ascii="GHEA Grapalat" w:eastAsia="Calibri" w:hAnsi="GHEA Grapalat" w:cs="Arial"/>
          <w:sz w:val="18"/>
          <w:szCs w:val="18"/>
          <w:lang w:val="hy-AM"/>
        </w:rPr>
        <w:t>ը</w:t>
      </w:r>
      <w:r w:rsidRPr="002E6646">
        <w:rPr>
          <w:rFonts w:ascii="GHEA Grapalat" w:eastAsia="Calibri" w:hAnsi="GHEA Grapalat" w:cs="Arial"/>
          <w:sz w:val="18"/>
          <w:szCs w:val="18"/>
          <w:lang w:val="hy-AM"/>
        </w:rPr>
        <w:t xml:space="preserve"> համապատասխանաբար: </w:t>
      </w:r>
      <w:r w:rsidR="00714933">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,T</w:t>
      </w:r>
      <w:r w:rsidRPr="00714933">
        <w:rPr>
          <w:rFonts w:ascii="GHEA Grapalat" w:eastAsia="Calibri" w:hAnsi="GHEA Grapalat" w:cs="Arial"/>
          <w:sz w:val="18"/>
          <w:szCs w:val="18"/>
          <w:vertAlign w:val="subscript"/>
          <w:lang w:val="hy-AM"/>
        </w:rPr>
        <w:t>1</w:t>
      </w:r>
      <w:r w:rsidR="00303FFC" w:rsidRPr="008742A5">
        <w:rPr>
          <w:rFonts w:ascii="GHEA Grapalat" w:eastAsia="Calibri" w:hAnsi="GHEA Grapalat" w:cs="Arial"/>
          <w:sz w:val="18"/>
          <w:szCs w:val="18"/>
          <w:lang w:val="hy-AM"/>
        </w:rPr>
        <w:t>,</w:t>
      </w:r>
      <w:r w:rsidRPr="002E6646">
        <w:rPr>
          <w:rFonts w:ascii="GHEA Grapalat" w:eastAsia="Calibri" w:hAnsi="GHEA Grapalat" w:cs="Arial"/>
          <w:sz w:val="18"/>
          <w:szCs w:val="18"/>
          <w:lang w:val="hy-AM"/>
        </w:rPr>
        <w:t>T</w:t>
      </w:r>
      <w:r w:rsidRPr="00714933">
        <w:rPr>
          <w:rFonts w:ascii="GHEA Grapalat" w:eastAsia="Calibri" w:hAnsi="GHEA Grapalat" w:cs="Arial"/>
          <w:sz w:val="18"/>
          <w:szCs w:val="18"/>
          <w:vertAlign w:val="subscript"/>
          <w:lang w:val="hy-AM"/>
        </w:rPr>
        <w:t>2</w:t>
      </w:r>
      <w:r w:rsidRPr="002E6646">
        <w:rPr>
          <w:rFonts w:ascii="GHEA Grapalat" w:eastAsia="Calibri" w:hAnsi="GHEA Grapalat" w:cs="Arial"/>
          <w:sz w:val="18"/>
          <w:szCs w:val="18"/>
          <w:lang w:val="hy-AM"/>
        </w:rPr>
        <w:t>,T</w:t>
      </w:r>
      <w:r w:rsidRPr="00714933">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,T</w:t>
      </w:r>
      <w:r w:rsidRPr="00714933">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 հետազոտության հաջորդական փուլեր:</w:t>
      </w:r>
    </w:p>
    <w:p w:rsidR="002608DC" w:rsidRPr="002608DC" w:rsidRDefault="002608DC" w:rsidP="002608DC">
      <w:pPr>
        <w:jc w:val="both"/>
        <w:rPr>
          <w:rFonts w:ascii="GHEA Grapalat" w:eastAsia="Calibri" w:hAnsi="GHEA Grapalat" w:cs="Arial"/>
          <w:sz w:val="18"/>
          <w:szCs w:val="18"/>
          <w:lang w:val="hy-AM"/>
        </w:rPr>
      </w:pPr>
    </w:p>
    <w:p w:rsidR="00FA38F9" w:rsidRPr="00FD6A9E" w:rsidRDefault="00126B8F" w:rsidP="00FD6A9E">
      <w:pPr>
        <w:ind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Ինչպես երևում է դիագրամից,</w:t>
      </w:r>
      <w:r w:rsidR="006F478B" w:rsidRPr="002E6646">
        <w:rPr>
          <w:rFonts w:ascii="GHEA Grapalat" w:eastAsia="Calibri" w:hAnsi="GHEA Grapalat" w:cs="Arial"/>
          <w:sz w:val="18"/>
          <w:szCs w:val="18"/>
          <w:lang w:val="hy-AM"/>
        </w:rPr>
        <w:t xml:space="preserve">առաջին խմբում </w:t>
      </w:r>
      <w:r w:rsidRPr="002E6646">
        <w:rPr>
          <w:rFonts w:ascii="GHEA Grapalat" w:eastAsia="Calibri" w:hAnsi="GHEA Grapalat" w:cs="Arial"/>
          <w:sz w:val="18"/>
          <w:szCs w:val="18"/>
          <w:lang w:val="hy-AM"/>
        </w:rPr>
        <w:t>ԻՍ պայմաններում</w:t>
      </w:r>
      <w:r w:rsidR="00F161EE" w:rsidRPr="002E6646">
        <w:rPr>
          <w:rFonts w:ascii="GHEA Grapalat" w:eastAsia="Calibri" w:hAnsi="GHEA Grapalat" w:cs="Arial"/>
          <w:sz w:val="18"/>
          <w:szCs w:val="18"/>
          <w:lang w:val="hy-AM"/>
        </w:rPr>
        <w:t>,</w:t>
      </w:r>
      <w:r w:rsidR="00A067C7" w:rsidRPr="002E6646">
        <w:rPr>
          <w:rFonts w:ascii="GHEA Grapalat" w:eastAsia="Calibri" w:hAnsi="GHEA Grapalat" w:cs="Arial"/>
          <w:sz w:val="18"/>
          <w:szCs w:val="18"/>
          <w:lang w:val="hy-AM"/>
        </w:rPr>
        <w:t xml:space="preserve"> բարձր հաճախականային</w:t>
      </w:r>
      <w:r w:rsidR="008E3709" w:rsidRPr="002E6646">
        <w:rPr>
          <w:rFonts w:ascii="GHEA Grapalat" w:eastAsia="Calibri" w:hAnsi="GHEA Grapalat" w:cs="Arial"/>
          <w:sz w:val="18"/>
          <w:szCs w:val="18"/>
          <w:lang w:val="hy-AM"/>
        </w:rPr>
        <w:t xml:space="preserve"> բաղադրիչի</w:t>
      </w:r>
      <w:r w:rsidRPr="002E6646">
        <w:rPr>
          <w:rFonts w:ascii="GHEA Grapalat" w:eastAsia="Calibri" w:hAnsi="GHEA Grapalat" w:cs="Arial"/>
          <w:sz w:val="18"/>
          <w:szCs w:val="18"/>
          <w:lang w:val="hy-AM"/>
        </w:rPr>
        <w:t xml:space="preserve"> </w:t>
      </w:r>
      <w:r w:rsidR="004965E8" w:rsidRPr="00E426DF">
        <w:rPr>
          <w:rFonts w:ascii="GHEA Grapalat" w:eastAsia="Calibri" w:hAnsi="GHEA Grapalat" w:cs="Arial"/>
          <w:sz w:val="18"/>
          <w:szCs w:val="18"/>
          <w:lang w:val="hy-AM"/>
        </w:rPr>
        <w:t>(</w:t>
      </w:r>
      <w:r w:rsidRPr="002E6646">
        <w:rPr>
          <w:rFonts w:ascii="GHEA Grapalat" w:eastAsia="Calibri" w:hAnsi="GHEA Grapalat" w:cs="Arial"/>
          <w:sz w:val="18"/>
          <w:szCs w:val="18"/>
          <w:lang w:val="hy-AM"/>
        </w:rPr>
        <w:t>HF</w:t>
      </w:r>
      <w:r w:rsidR="004965E8" w:rsidRPr="00E426DF">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տեսակարար կշիռը հաճախականային սպեկտրի ընդհանուր մասնաբաժնում նվազել է 15% -ով,</w:t>
      </w:r>
      <w:r w:rsidR="00B60F4E" w:rsidRPr="00B60F4E">
        <w:rPr>
          <w:rFonts w:ascii="GHEA Grapalat" w:eastAsia="Calibri" w:hAnsi="GHEA Grapalat" w:cs="Arial"/>
          <w:sz w:val="18"/>
          <w:szCs w:val="18"/>
          <w:lang w:val="hy-AM"/>
        </w:rPr>
        <w:t xml:space="preserve"> </w:t>
      </w:r>
      <w:r w:rsidR="00222B26" w:rsidRPr="002E6646">
        <w:rPr>
          <w:rFonts w:ascii="GHEA Grapalat" w:eastAsia="Calibri" w:hAnsi="GHEA Grapalat" w:cs="Arial"/>
          <w:sz w:val="18"/>
          <w:szCs w:val="18"/>
          <w:lang w:val="hy-AM"/>
        </w:rPr>
        <w:t>իսկ</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LF և VLF</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ավելացել </w:t>
      </w:r>
      <w:r w:rsidR="007B3712"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10%</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և 5% համապատասխանաբար</w:t>
      </w:r>
      <w:r w:rsidR="006F478B" w:rsidRPr="002E6646">
        <w:rPr>
          <w:rFonts w:ascii="GHEA Grapalat" w:eastAsia="Calibri" w:hAnsi="GHEA Grapalat" w:cs="Arial"/>
          <w:sz w:val="18"/>
          <w:szCs w:val="18"/>
          <w:lang w:val="hy-AM"/>
        </w:rPr>
        <w:t>: Երկրորդ խմբում</w:t>
      </w:r>
      <w:r w:rsidR="008E3709" w:rsidRPr="002E6646">
        <w:rPr>
          <w:rFonts w:ascii="GHEA Grapalat" w:eastAsia="Calibri" w:hAnsi="GHEA Grapalat" w:cs="Arial"/>
          <w:sz w:val="18"/>
          <w:szCs w:val="18"/>
          <w:lang w:val="hy-AM"/>
        </w:rPr>
        <w:t xml:space="preserve"> (նկ.5</w:t>
      </w:r>
      <w:r w:rsidR="006F478B" w:rsidRPr="002E6646">
        <w:rPr>
          <w:rFonts w:ascii="GHEA Grapalat" w:eastAsia="Calibri" w:hAnsi="GHEA Grapalat" w:cs="Arial"/>
          <w:sz w:val="18"/>
          <w:szCs w:val="18"/>
          <w:lang w:val="hy-AM"/>
        </w:rPr>
        <w:t>),</w:t>
      </w:r>
      <w:r w:rsidR="008E3709" w:rsidRPr="002E6646">
        <w:rPr>
          <w:rFonts w:ascii="GHEA Grapalat" w:eastAsia="Calibri" w:hAnsi="GHEA Grapalat" w:cs="Arial"/>
          <w:sz w:val="18"/>
          <w:szCs w:val="18"/>
          <w:lang w:val="hy-AM"/>
        </w:rPr>
        <w:t xml:space="preserve"> տաուրինի ներարկմամբ, որտեղ</w:t>
      </w:r>
      <w:r w:rsidR="00D40682">
        <w:rPr>
          <w:rFonts w:ascii="GHEA Grapalat" w:eastAsia="Calibri" w:hAnsi="GHEA Grapalat" w:cs="Arial"/>
          <w:sz w:val="18"/>
          <w:szCs w:val="18"/>
          <w:lang w:val="hy-AM"/>
        </w:rPr>
        <w:t xml:space="preserve"> </w:t>
      </w:r>
      <w:r w:rsidR="00A067C7" w:rsidRPr="002E6646">
        <w:rPr>
          <w:rFonts w:ascii="GHEA Grapalat" w:eastAsia="Calibri" w:hAnsi="GHEA Grapalat" w:cs="Arial"/>
          <w:sz w:val="18"/>
          <w:szCs w:val="18"/>
          <w:lang w:val="hy-AM"/>
        </w:rPr>
        <w:t>HF բաղադրիչի տեսակարար կշիռը հաճախականային սպեկտրի ընդհանուր մասնաբաժնում նվազել է 11% -ով, իսկ LF և VLF</w:t>
      </w:r>
      <w:r w:rsidR="00C863D9">
        <w:rPr>
          <w:rFonts w:ascii="GHEA Grapalat" w:eastAsia="Calibri" w:hAnsi="GHEA Grapalat" w:cs="Arial"/>
          <w:sz w:val="18"/>
          <w:szCs w:val="18"/>
          <w:lang w:val="hy-AM"/>
        </w:rPr>
        <w:t xml:space="preserve"> </w:t>
      </w:r>
      <w:r w:rsidR="00A067C7" w:rsidRPr="002E6646">
        <w:rPr>
          <w:rFonts w:ascii="GHEA Grapalat" w:eastAsia="Calibri" w:hAnsi="GHEA Grapalat" w:cs="Arial"/>
          <w:sz w:val="18"/>
          <w:szCs w:val="18"/>
          <w:lang w:val="hy-AM"/>
        </w:rPr>
        <w:t>բաղադրիչները ավելացել են են 8% և 3% համապատասխանաբար, արդեն իսկ T</w:t>
      </w:r>
      <w:r w:rsidR="00A067C7" w:rsidRPr="00714933">
        <w:rPr>
          <w:rFonts w:ascii="GHEA Grapalat" w:eastAsia="Calibri" w:hAnsi="GHEA Grapalat" w:cs="Arial"/>
          <w:sz w:val="18"/>
          <w:szCs w:val="18"/>
          <w:vertAlign w:val="subscript"/>
          <w:lang w:val="hy-AM"/>
        </w:rPr>
        <w:t>2</w:t>
      </w:r>
      <w:r w:rsidR="00A067C7" w:rsidRPr="002E6646">
        <w:rPr>
          <w:rFonts w:ascii="GHEA Grapalat" w:eastAsia="Calibri" w:hAnsi="GHEA Grapalat" w:cs="Arial"/>
          <w:sz w:val="18"/>
          <w:szCs w:val="18"/>
          <w:lang w:val="hy-AM"/>
        </w:rPr>
        <w:t xml:space="preserve">–ում </w:t>
      </w:r>
      <w:r w:rsidR="007B3712" w:rsidRPr="002E6646">
        <w:rPr>
          <w:rFonts w:ascii="GHEA Grapalat" w:eastAsia="Calibri" w:hAnsi="GHEA Grapalat" w:cs="Arial"/>
          <w:sz w:val="18"/>
          <w:szCs w:val="18"/>
          <w:lang w:val="hy-AM"/>
        </w:rPr>
        <w:t>վերջիններիս</w:t>
      </w:r>
      <w:r w:rsidR="00A067C7" w:rsidRPr="002E6646">
        <w:rPr>
          <w:rFonts w:ascii="GHEA Grapalat" w:eastAsia="Calibri" w:hAnsi="GHEA Grapalat" w:cs="Arial"/>
          <w:sz w:val="18"/>
          <w:szCs w:val="18"/>
          <w:lang w:val="hy-AM"/>
        </w:rPr>
        <w:t xml:space="preserve"> հարաբերական արժեքները վերականգնել են իրենց մեծությունները և դրսևորել</w:t>
      </w:r>
      <w:r w:rsidR="00C863D9">
        <w:rPr>
          <w:rFonts w:ascii="GHEA Grapalat" w:eastAsia="Calibri" w:hAnsi="GHEA Grapalat" w:cs="Arial"/>
          <w:sz w:val="18"/>
          <w:szCs w:val="18"/>
          <w:lang w:val="hy-AM"/>
        </w:rPr>
        <w:t xml:space="preserve"> </w:t>
      </w:r>
      <w:r w:rsidR="00A067C7" w:rsidRPr="002E6646">
        <w:rPr>
          <w:rFonts w:ascii="GHEA Grapalat" w:eastAsia="Calibri" w:hAnsi="GHEA Grapalat" w:cs="Arial"/>
          <w:sz w:val="18"/>
          <w:szCs w:val="18"/>
          <w:lang w:val="hy-AM"/>
        </w:rPr>
        <w:t>իրենց նախնական մեծություններին գրեթե հավասար արժեքներ</w:t>
      </w:r>
      <w:r w:rsidR="00B60F4E" w:rsidRPr="00B60F4E">
        <w:rPr>
          <w:rFonts w:ascii="GHEA Grapalat" w:eastAsia="Calibri" w:hAnsi="GHEA Grapalat" w:cs="Arial"/>
          <w:sz w:val="18"/>
          <w:szCs w:val="18"/>
          <w:lang w:val="hy-AM"/>
        </w:rPr>
        <w:t xml:space="preserve"> </w:t>
      </w:r>
      <w:r w:rsidR="002B38A0" w:rsidRPr="002E6646">
        <w:rPr>
          <w:rFonts w:ascii="GHEA Grapalat" w:eastAsia="Calibri" w:hAnsi="GHEA Grapalat" w:cs="Arial"/>
          <w:sz w:val="18"/>
          <w:szCs w:val="18"/>
          <w:lang w:val="hy-AM"/>
        </w:rPr>
        <w:t>(նկ.5)</w:t>
      </w:r>
      <w:r w:rsidR="00A067C7" w:rsidRPr="002E6646">
        <w:rPr>
          <w:rFonts w:ascii="GHEA Grapalat" w:eastAsia="Calibri" w:hAnsi="GHEA Grapalat" w:cs="Arial"/>
          <w:sz w:val="18"/>
          <w:szCs w:val="18"/>
          <w:lang w:val="hy-AM"/>
        </w:rPr>
        <w:t>:</w:t>
      </w:r>
      <w:r w:rsidR="00441462" w:rsidRPr="00441462">
        <w:rPr>
          <w:rFonts w:ascii="GHEA Grapalat" w:eastAsia="Calibri" w:hAnsi="GHEA Grapalat" w:cs="Arial"/>
          <w:sz w:val="18"/>
          <w:szCs w:val="18"/>
          <w:lang w:val="hy-AM"/>
        </w:rPr>
        <w:t xml:space="preserve"> </w:t>
      </w:r>
      <w:r w:rsidR="00441462" w:rsidRPr="002E6646">
        <w:rPr>
          <w:rFonts w:ascii="GHEA Grapalat" w:eastAsia="Calibri" w:hAnsi="GHEA Grapalat" w:cs="Arial"/>
          <w:sz w:val="18"/>
          <w:szCs w:val="18"/>
          <w:lang w:val="hy-AM"/>
        </w:rPr>
        <w:t>Այսպիսով,</w:t>
      </w:r>
      <w:r w:rsidR="00C70984" w:rsidRPr="00E426DF">
        <w:rPr>
          <w:rFonts w:ascii="GHEA Grapalat" w:eastAsia="Calibri" w:hAnsi="GHEA Grapalat" w:cs="Arial"/>
          <w:sz w:val="18"/>
          <w:szCs w:val="18"/>
          <w:lang w:val="hy-AM"/>
        </w:rPr>
        <w:t xml:space="preserve"> </w:t>
      </w:r>
      <w:r w:rsidR="00441462" w:rsidRPr="002E6646">
        <w:rPr>
          <w:rFonts w:ascii="GHEA Grapalat" w:eastAsia="Calibri" w:hAnsi="GHEA Grapalat" w:cs="Arial"/>
          <w:sz w:val="18"/>
          <w:szCs w:val="18"/>
          <w:lang w:val="hy-AM"/>
        </w:rPr>
        <w:t>առաջին խմբում ԻՍ անմիջական ազդեցությունը բնութագրվել է</w:t>
      </w:r>
      <w:r w:rsidR="00C863D9">
        <w:rPr>
          <w:rFonts w:ascii="GHEA Grapalat" w:eastAsia="Calibri" w:hAnsi="GHEA Grapalat" w:cs="Arial"/>
          <w:sz w:val="18"/>
          <w:szCs w:val="18"/>
          <w:lang w:val="hy-AM"/>
        </w:rPr>
        <w:t xml:space="preserve"> </w:t>
      </w:r>
      <w:r w:rsidR="00441462" w:rsidRPr="002E6646">
        <w:rPr>
          <w:rFonts w:ascii="GHEA Grapalat" w:eastAsia="Calibri" w:hAnsi="GHEA Grapalat" w:cs="Arial"/>
          <w:sz w:val="18"/>
          <w:szCs w:val="18"/>
          <w:lang w:val="hy-AM"/>
        </w:rPr>
        <w:t xml:space="preserve">սիմպաթիկ </w:t>
      </w:r>
      <w:r w:rsidR="007D7270" w:rsidRPr="00A770AA">
        <w:rPr>
          <w:rFonts w:ascii="GHEA Grapalat" w:eastAsia="Calibri" w:hAnsi="GHEA Grapalat" w:cs="Arial"/>
          <w:sz w:val="18"/>
          <w:szCs w:val="18"/>
          <w:lang w:val="hy-AM"/>
        </w:rPr>
        <w:t xml:space="preserve">ակտիվությունը </w:t>
      </w:r>
      <w:r w:rsidR="00E84648" w:rsidRPr="00A770AA">
        <w:rPr>
          <w:rFonts w:ascii="GHEA Grapalat" w:eastAsia="Calibri" w:hAnsi="GHEA Grapalat" w:cs="Arial"/>
          <w:sz w:val="18"/>
          <w:szCs w:val="18"/>
          <w:lang w:val="hy-AM"/>
        </w:rPr>
        <w:t xml:space="preserve">արտահայտող </w:t>
      </w:r>
      <w:r w:rsidR="00441462" w:rsidRPr="002E6646">
        <w:rPr>
          <w:rFonts w:ascii="GHEA Grapalat" w:eastAsia="Calibri" w:hAnsi="GHEA Grapalat" w:cs="Arial"/>
          <w:sz w:val="18"/>
          <w:szCs w:val="18"/>
          <w:lang w:val="hy-AM"/>
        </w:rPr>
        <w:t xml:space="preserve">ցածր հաճախականային ալիքների բարձրացման, պարասիմպաթիկ </w:t>
      </w:r>
      <w:r w:rsidR="007D7270" w:rsidRPr="00A770AA">
        <w:rPr>
          <w:rFonts w:ascii="GHEA Grapalat" w:eastAsia="Calibri" w:hAnsi="GHEA Grapalat" w:cs="Arial"/>
          <w:sz w:val="18"/>
          <w:szCs w:val="18"/>
          <w:lang w:val="hy-AM"/>
        </w:rPr>
        <w:t xml:space="preserve">ակտիվությունը </w:t>
      </w:r>
      <w:r w:rsidR="00E84648" w:rsidRPr="00A770AA">
        <w:rPr>
          <w:rFonts w:ascii="GHEA Grapalat" w:eastAsia="Calibri" w:hAnsi="GHEA Grapalat" w:cs="Arial"/>
          <w:sz w:val="18"/>
          <w:szCs w:val="18"/>
          <w:lang w:val="hy-AM"/>
        </w:rPr>
        <w:t xml:space="preserve">արտացոլող </w:t>
      </w:r>
      <w:r w:rsidR="00441462" w:rsidRPr="002E6646">
        <w:rPr>
          <w:rFonts w:ascii="GHEA Grapalat" w:eastAsia="Calibri" w:hAnsi="GHEA Grapalat" w:cs="Arial"/>
          <w:sz w:val="18"/>
          <w:szCs w:val="18"/>
          <w:lang w:val="hy-AM"/>
        </w:rPr>
        <w:t>բարձր հաճախականային ալիքների, ինչպես նաև առավել ցածր ալիքների</w:t>
      </w:r>
      <w:r w:rsidR="00C863D9">
        <w:rPr>
          <w:rFonts w:ascii="GHEA Grapalat" w:eastAsia="Calibri" w:hAnsi="GHEA Grapalat" w:cs="Arial"/>
          <w:sz w:val="18"/>
          <w:szCs w:val="18"/>
          <w:lang w:val="hy-AM"/>
        </w:rPr>
        <w:t xml:space="preserve"> </w:t>
      </w:r>
      <w:r w:rsidR="00441462" w:rsidRPr="002E6646">
        <w:rPr>
          <w:rFonts w:ascii="GHEA Grapalat" w:eastAsia="Calibri" w:hAnsi="GHEA Grapalat" w:cs="Arial"/>
          <w:sz w:val="18"/>
          <w:szCs w:val="18"/>
          <w:lang w:val="hy-AM"/>
        </w:rPr>
        <w:t>նվազման փոփոխություններով, որոնք գրեթե նույն մակարդակում պահպանվել</w:t>
      </w:r>
      <w:r w:rsidR="00C863D9">
        <w:rPr>
          <w:rFonts w:ascii="GHEA Grapalat" w:eastAsia="Calibri" w:hAnsi="GHEA Grapalat" w:cs="Arial"/>
          <w:sz w:val="18"/>
          <w:szCs w:val="18"/>
          <w:lang w:val="hy-AM"/>
        </w:rPr>
        <w:t xml:space="preserve"> </w:t>
      </w:r>
      <w:r w:rsidR="00441462" w:rsidRPr="002E6646">
        <w:rPr>
          <w:rFonts w:ascii="GHEA Grapalat" w:eastAsia="Calibri" w:hAnsi="GHEA Grapalat" w:cs="Arial"/>
          <w:sz w:val="18"/>
          <w:szCs w:val="18"/>
          <w:lang w:val="hy-AM"/>
        </w:rPr>
        <w:t xml:space="preserve">են նաև հետսթրեսային փուլերում, չկարգավորվելով նույնիսկ </w:t>
      </w:r>
      <w:r w:rsidR="007D7270" w:rsidRPr="00A770AA">
        <w:rPr>
          <w:rFonts w:ascii="GHEA Grapalat" w:eastAsia="Calibri" w:hAnsi="GHEA Grapalat" w:cs="Arial"/>
          <w:sz w:val="18"/>
          <w:szCs w:val="18"/>
          <w:lang w:val="hy-AM"/>
        </w:rPr>
        <w:t xml:space="preserve">ադապտացիայի </w:t>
      </w:r>
      <w:r w:rsidR="00441462" w:rsidRPr="002E6646">
        <w:rPr>
          <w:rFonts w:ascii="GHEA Grapalat" w:eastAsia="Calibri" w:hAnsi="GHEA Grapalat" w:cs="Arial"/>
          <w:sz w:val="18"/>
          <w:szCs w:val="18"/>
          <w:lang w:val="hy-AM"/>
        </w:rPr>
        <w:t>14-րդ օրը:Տաուրին ստացած կենդանիների մոտ ներկայցվող ցուցանիշների արժեքները</w:t>
      </w:r>
      <w:r w:rsidR="00441462" w:rsidRPr="00441462">
        <w:rPr>
          <w:rFonts w:ascii="GHEA Grapalat" w:eastAsia="Calibri" w:hAnsi="GHEA Grapalat" w:cs="Arial"/>
          <w:sz w:val="18"/>
          <w:szCs w:val="18"/>
          <w:lang w:val="hy-AM"/>
        </w:rPr>
        <w:t xml:space="preserve"> </w:t>
      </w:r>
      <w:r w:rsidR="00441462" w:rsidRPr="002E6646">
        <w:rPr>
          <w:rFonts w:ascii="GHEA Grapalat" w:eastAsia="Calibri" w:hAnsi="GHEA Grapalat" w:cs="Arial"/>
          <w:sz w:val="18"/>
          <w:szCs w:val="18"/>
          <w:lang w:val="hy-AM"/>
        </w:rPr>
        <w:t xml:space="preserve">հետսթրեսային փուլերում վկայում են սիմպաթիկ ազդեցությունների թուլացման և </w:t>
      </w:r>
      <w:r w:rsidR="007D7270">
        <w:rPr>
          <w:rFonts w:ascii="GHEA Grapalat" w:eastAsia="Calibri" w:hAnsi="GHEA Grapalat" w:cs="Arial"/>
          <w:sz w:val="18"/>
          <w:szCs w:val="18"/>
          <w:lang w:val="hy-AM"/>
        </w:rPr>
        <w:t>պարասիմպաթիկ</w:t>
      </w:r>
      <w:r w:rsidR="007D7270" w:rsidRPr="00A770AA">
        <w:rPr>
          <w:rFonts w:ascii="GHEA Grapalat" w:eastAsia="Calibri" w:hAnsi="GHEA Grapalat" w:cs="Arial"/>
          <w:sz w:val="18"/>
          <w:szCs w:val="18"/>
          <w:lang w:val="hy-AM"/>
        </w:rPr>
        <w:t xml:space="preserve"> ազդեցությունների գերակշռմանբ </w:t>
      </w:r>
      <w:r w:rsidR="00441462" w:rsidRPr="002E6646">
        <w:rPr>
          <w:rFonts w:ascii="GHEA Grapalat" w:eastAsia="Calibri" w:hAnsi="GHEA Grapalat" w:cs="Arial"/>
          <w:sz w:val="18"/>
          <w:szCs w:val="18"/>
          <w:lang w:val="hy-AM"/>
        </w:rPr>
        <w:t xml:space="preserve">ընթացող վեգետատիվ տեղաշարժերի մասին: </w:t>
      </w:r>
    </w:p>
    <w:p w:rsidR="00FA38F9" w:rsidRPr="00A770AA" w:rsidRDefault="00FA38F9" w:rsidP="00441462">
      <w:pPr>
        <w:jc w:val="both"/>
        <w:rPr>
          <w:rFonts w:ascii="GHEA Grapalat" w:eastAsia="Calibri" w:hAnsi="GHEA Grapalat" w:cs="Arial"/>
          <w:sz w:val="18"/>
          <w:szCs w:val="18"/>
          <w:lang w:val="hy-AM"/>
        </w:rPr>
      </w:pPr>
    </w:p>
    <w:p w:rsidR="009D5C70" w:rsidRPr="00E426DF" w:rsidRDefault="003053D3" w:rsidP="00FD6A9E">
      <w:pPr>
        <w:jc w:val="center"/>
        <w:rPr>
          <w:rFonts w:ascii="GHEA Grapalat" w:eastAsia="Calibri" w:hAnsi="GHEA Grapalat" w:cs="Arial"/>
          <w:sz w:val="18"/>
          <w:szCs w:val="18"/>
          <w:lang w:val="hy-AM"/>
        </w:rPr>
      </w:pPr>
      <w:r>
        <w:rPr>
          <w:noProof/>
          <w:lang w:val="en-US"/>
        </w:rPr>
        <w:drawing>
          <wp:inline distT="0" distB="0" distL="0" distR="0">
            <wp:extent cx="3200400" cy="2011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011680"/>
                    </a:xfrm>
                    <a:prstGeom prst="rect">
                      <a:avLst/>
                    </a:prstGeom>
                    <a:noFill/>
                    <a:ln>
                      <a:noFill/>
                    </a:ln>
                  </pic:spPr>
                </pic:pic>
              </a:graphicData>
            </a:graphic>
          </wp:inline>
        </w:drawing>
      </w:r>
    </w:p>
    <w:p w:rsidR="00E738E0" w:rsidRPr="00A770AA" w:rsidRDefault="00010F01" w:rsidP="002E55BD">
      <w:pPr>
        <w:ind w:right="5"/>
        <w:jc w:val="both"/>
        <w:rPr>
          <w:rFonts w:ascii="GHEA Grapalat" w:eastAsia="Calibri" w:hAnsi="GHEA Grapalat" w:cs="Arial"/>
          <w:sz w:val="18"/>
          <w:szCs w:val="18"/>
          <w:lang w:val="hy-AM"/>
        </w:rPr>
      </w:pPr>
      <w:r w:rsidRPr="007515CE">
        <w:rPr>
          <w:rFonts w:ascii="GHEA Grapalat" w:eastAsia="Calibri" w:hAnsi="GHEA Grapalat" w:cs="Arial"/>
          <w:b/>
          <w:sz w:val="18"/>
          <w:szCs w:val="18"/>
          <w:lang w:val="hy-AM"/>
        </w:rPr>
        <w:t>Ն</w:t>
      </w:r>
      <w:r w:rsidR="00E738E0" w:rsidRPr="007515CE">
        <w:rPr>
          <w:rFonts w:ascii="GHEA Grapalat" w:eastAsia="Calibri" w:hAnsi="GHEA Grapalat" w:cs="Arial"/>
          <w:b/>
          <w:sz w:val="18"/>
          <w:szCs w:val="18"/>
          <w:lang w:val="hy-AM"/>
        </w:rPr>
        <w:t>կար</w:t>
      </w:r>
      <w:r w:rsidR="00AD6A74" w:rsidRPr="007515CE">
        <w:rPr>
          <w:rFonts w:ascii="GHEA Grapalat" w:eastAsia="Calibri" w:hAnsi="GHEA Grapalat" w:cs="Arial"/>
          <w:b/>
          <w:sz w:val="18"/>
          <w:szCs w:val="18"/>
          <w:lang w:val="hy-AM"/>
        </w:rPr>
        <w:t xml:space="preserve"> </w:t>
      </w:r>
      <w:r w:rsidR="00F161EE" w:rsidRPr="007515CE">
        <w:rPr>
          <w:rFonts w:ascii="GHEA Grapalat" w:eastAsia="Calibri" w:hAnsi="GHEA Grapalat" w:cs="Arial"/>
          <w:b/>
          <w:sz w:val="18"/>
          <w:szCs w:val="18"/>
          <w:lang w:val="hy-AM"/>
        </w:rPr>
        <w:t>6</w:t>
      </w:r>
      <w:r w:rsidR="00FA38F9" w:rsidRPr="00A770AA">
        <w:rPr>
          <w:rFonts w:ascii="GHEA Grapalat" w:eastAsia="Calibri" w:hAnsi="GHEA Grapalat" w:cs="Arial"/>
          <w:b/>
          <w:sz w:val="18"/>
          <w:szCs w:val="18"/>
          <w:lang w:val="hy-AM"/>
        </w:rPr>
        <w:t>.</w:t>
      </w:r>
      <w:r w:rsidR="00944374" w:rsidRPr="00D40682">
        <w:rPr>
          <w:rFonts w:ascii="GHEA Grapalat" w:eastAsia="Calibri" w:hAnsi="GHEA Grapalat" w:cs="Arial"/>
          <w:b/>
          <w:sz w:val="18"/>
          <w:szCs w:val="18"/>
          <w:lang w:val="hy-AM"/>
        </w:rPr>
        <w:t xml:space="preserve"> </w:t>
      </w:r>
      <w:r w:rsidR="00FA38F9" w:rsidRPr="00FA38F9">
        <w:rPr>
          <w:rFonts w:ascii="GHEA Grapalat" w:eastAsia="Calibri" w:hAnsi="GHEA Grapalat" w:cs="Arial"/>
          <w:sz w:val="18"/>
          <w:szCs w:val="18"/>
          <w:lang w:val="hy-AM"/>
        </w:rPr>
        <w:t>SVB</w:t>
      </w:r>
      <w:r w:rsidR="00C863D9">
        <w:rPr>
          <w:rFonts w:ascii="GHEA Grapalat" w:eastAsia="Calibri" w:hAnsi="GHEA Grapalat" w:cs="Arial"/>
          <w:sz w:val="18"/>
          <w:szCs w:val="18"/>
          <w:lang w:val="hy-AM"/>
        </w:rPr>
        <w:t xml:space="preserve"> </w:t>
      </w:r>
      <w:r w:rsidR="00FA38F9" w:rsidRPr="00FA38F9">
        <w:rPr>
          <w:rFonts w:ascii="GHEA Grapalat" w:eastAsia="Calibri" w:hAnsi="GHEA Grapalat" w:cs="Arial"/>
          <w:sz w:val="18"/>
          <w:szCs w:val="18"/>
          <w:lang w:val="hy-AM"/>
        </w:rPr>
        <w:t>դինամիկայի դիագրամ:</w:t>
      </w:r>
      <w:r w:rsidR="00C863D9">
        <w:rPr>
          <w:rFonts w:ascii="GHEA Grapalat" w:eastAsia="Calibri" w:hAnsi="GHEA Grapalat" w:cs="Arial"/>
          <w:sz w:val="18"/>
          <w:szCs w:val="18"/>
          <w:lang w:val="hy-AM"/>
        </w:rPr>
        <w:t xml:space="preserve"> </w:t>
      </w:r>
      <w:r w:rsidR="00FA38F9" w:rsidRPr="00FA38F9">
        <w:rPr>
          <w:rFonts w:ascii="GHEA Grapalat" w:eastAsia="Calibri" w:hAnsi="GHEA Grapalat" w:cs="Arial"/>
          <w:sz w:val="18"/>
          <w:szCs w:val="18"/>
          <w:lang w:val="hy-AM"/>
        </w:rPr>
        <w:t>Նշանակումներ. Օրդինատների առանցքի վրա ներկայացված են SVB</w:t>
      </w:r>
      <w:r w:rsidR="00C863D9">
        <w:rPr>
          <w:rFonts w:ascii="GHEA Grapalat" w:eastAsia="Calibri" w:hAnsi="GHEA Grapalat" w:cs="Arial"/>
          <w:sz w:val="18"/>
          <w:szCs w:val="18"/>
          <w:lang w:val="hy-AM"/>
        </w:rPr>
        <w:t xml:space="preserve"> </w:t>
      </w:r>
      <w:r w:rsidR="00FA38F9" w:rsidRPr="00FA38F9">
        <w:rPr>
          <w:rFonts w:ascii="GHEA Grapalat" w:eastAsia="Calibri" w:hAnsi="GHEA Grapalat" w:cs="Arial"/>
          <w:sz w:val="18"/>
          <w:szCs w:val="18"/>
          <w:lang w:val="hy-AM"/>
        </w:rPr>
        <w:t>բացարձակ արժեքները: Աբսցիսների առանցքի վրա՝ հետազոտության հաջորդական փուլերը: *, ** *** - արժանահավատությունը համապատասխանաբար р&lt;0,05; р&lt;0,01 р&lt;0,001 մակարդակում: Ընտրաշարքի սխալանքի գծիկ</w:t>
      </w:r>
      <w:r w:rsidR="006E0DF2" w:rsidRPr="00A770AA">
        <w:rPr>
          <w:rFonts w:ascii="GHEA Grapalat" w:eastAsia="Calibri" w:hAnsi="GHEA Grapalat" w:cs="Arial"/>
          <w:sz w:val="18"/>
          <w:szCs w:val="18"/>
          <w:lang w:val="hy-AM"/>
        </w:rPr>
        <w:t>ն</w:t>
      </w:r>
      <w:r w:rsidR="00FA38F9" w:rsidRPr="00FA38F9">
        <w:rPr>
          <w:rFonts w:ascii="GHEA Grapalat" w:eastAsia="Calibri" w:hAnsi="GHEA Grapalat" w:cs="Arial"/>
          <w:sz w:val="18"/>
          <w:szCs w:val="18"/>
          <w:lang w:val="hy-AM"/>
        </w:rPr>
        <w:t>երը բերված են 5% հավաստիությամբ</w:t>
      </w:r>
    </w:p>
    <w:p w:rsidR="00B379DB" w:rsidRPr="00E426DF" w:rsidRDefault="00B379DB" w:rsidP="002E55BD">
      <w:pPr>
        <w:ind w:right="5"/>
        <w:jc w:val="both"/>
        <w:rPr>
          <w:rFonts w:ascii="GHEA Grapalat" w:eastAsia="Calibri" w:hAnsi="GHEA Grapalat" w:cs="Arial"/>
          <w:sz w:val="18"/>
          <w:szCs w:val="18"/>
          <w:lang w:val="hy-AM"/>
        </w:rPr>
      </w:pPr>
    </w:p>
    <w:p w:rsidR="007515CE" w:rsidRPr="00E426DF" w:rsidRDefault="00152787" w:rsidP="00FD6A9E">
      <w:pPr>
        <w:ind w:right="5"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lastRenderedPageBreak/>
        <w:t>ՍՌ կարգավորման մեխանիզմների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նկարագրված փոխհարաբերությունն հաստատվում է նաև </w:t>
      </w:r>
      <w:r w:rsidR="00C70984">
        <w:rPr>
          <w:rFonts w:ascii="GHEA Grapalat" w:eastAsia="Calibri" w:hAnsi="GHEA Grapalat" w:cs="Arial"/>
          <w:sz w:val="18"/>
          <w:szCs w:val="18"/>
          <w:lang w:val="hy-AM"/>
        </w:rPr>
        <w:t>սիմպա</w:t>
      </w:r>
      <w:r w:rsidR="00C70984" w:rsidRPr="00E426DF">
        <w:rPr>
          <w:rFonts w:ascii="GHEA Grapalat" w:eastAsia="Calibri" w:hAnsi="GHEA Grapalat" w:cs="Arial"/>
          <w:sz w:val="18"/>
          <w:szCs w:val="18"/>
          <w:lang w:val="hy-AM"/>
        </w:rPr>
        <w:t>թ</w:t>
      </w:r>
      <w:r w:rsidRPr="002E6646">
        <w:rPr>
          <w:rFonts w:ascii="GHEA Grapalat" w:eastAsia="Calibri" w:hAnsi="GHEA Grapalat" w:cs="Arial"/>
          <w:sz w:val="18"/>
          <w:szCs w:val="18"/>
          <w:lang w:val="hy-AM"/>
        </w:rPr>
        <w:t xml:space="preserve">ո-վագուսային հավասարակշռության ինդեքսի </w:t>
      </w:r>
      <w:r w:rsidR="006E0DF2"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SVB</w:t>
      </w:r>
      <w:r w:rsidR="006E0DF2"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միջխմբային վերլուծությամբ (նկար 6): Դիագրամից ակնհայտ է, որ SVB</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առավել բարձր է I խմբի կենդանիների մոտ.որտեղ</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միջխմբային տարբերությունը T</w:t>
      </w:r>
      <w:r w:rsidRPr="00B60F4E">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-ում կազմել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28.5%</w:t>
      </w:r>
      <w:r w:rsidR="00B60F4E" w:rsidRPr="00B60F4E">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(р&lt;0.001):</w:t>
      </w:r>
      <w:r w:rsidR="00B60F4E" w:rsidRPr="00B60F4E">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Այս փաստը վկայում է I խմբում ՍՌ կարգավորման մեխանիզմներում </w:t>
      </w:r>
      <w:r w:rsidR="005A0773">
        <w:rPr>
          <w:rFonts w:ascii="GHEA Grapalat" w:eastAsia="Calibri" w:hAnsi="GHEA Grapalat" w:cs="Arial"/>
          <w:sz w:val="18"/>
          <w:szCs w:val="18"/>
          <w:lang w:val="hy-AM"/>
        </w:rPr>
        <w:t>սիմպա</w:t>
      </w:r>
      <w:r w:rsidR="005A0773" w:rsidRPr="00E426DF">
        <w:rPr>
          <w:rFonts w:ascii="GHEA Grapalat" w:eastAsia="Calibri" w:hAnsi="GHEA Grapalat" w:cs="Arial"/>
          <w:sz w:val="18"/>
          <w:szCs w:val="18"/>
          <w:lang w:val="hy-AM"/>
        </w:rPr>
        <w:t>թ</w:t>
      </w:r>
      <w:r w:rsidRPr="002E6646">
        <w:rPr>
          <w:rFonts w:ascii="GHEA Grapalat" w:eastAsia="Calibri" w:hAnsi="GHEA Grapalat" w:cs="Arial"/>
          <w:sz w:val="18"/>
          <w:szCs w:val="18"/>
          <w:lang w:val="hy-AM"/>
        </w:rPr>
        <w:t>իկ ակտիվության ակնհայտ գերակայության և կարգավորման գործընթացում կենտրոնական օղակների բարձր դերակատարության</w:t>
      </w:r>
      <w:r w:rsidR="0042529F">
        <w:rPr>
          <w:rFonts w:ascii="Courier New" w:eastAsia="Calibri" w:hAnsi="Courier New" w:cs="Courier New"/>
          <w:sz w:val="18"/>
          <w:szCs w:val="18"/>
          <w:lang w:val="hy-AM"/>
        </w:rPr>
        <w:t> </w:t>
      </w:r>
      <w:r w:rsidRPr="002E6646">
        <w:rPr>
          <w:rFonts w:ascii="GHEA Grapalat" w:eastAsia="Calibri" w:hAnsi="GHEA Grapalat" w:cs="Arial"/>
          <w:sz w:val="18"/>
          <w:szCs w:val="18"/>
          <w:lang w:val="hy-AM"/>
        </w:rPr>
        <w:t>մասին:</w:t>
      </w:r>
      <w:r w:rsidR="0042529F">
        <w:rPr>
          <w:rFonts w:ascii="Courier New" w:eastAsia="Calibri" w:hAnsi="Courier New" w:cs="Courier New"/>
          <w:sz w:val="18"/>
          <w:szCs w:val="18"/>
          <w:lang w:val="hy-AM"/>
        </w:rPr>
        <w:t> </w:t>
      </w:r>
      <w:r w:rsidR="007515CE" w:rsidRPr="002E6646">
        <w:rPr>
          <w:rFonts w:ascii="GHEA Grapalat" w:eastAsia="Calibri" w:hAnsi="GHEA Grapalat" w:cs="Arial"/>
          <w:sz w:val="18"/>
          <w:szCs w:val="18"/>
          <w:lang w:val="hy-AM"/>
        </w:rPr>
        <w:t>Կարգավորման</w:t>
      </w:r>
      <w:r w:rsidR="0042529F">
        <w:rPr>
          <w:rFonts w:ascii="Courier New" w:eastAsia="Calibri" w:hAnsi="Courier New" w:cs="Courier New"/>
          <w:sz w:val="18"/>
          <w:szCs w:val="18"/>
          <w:lang w:val="hy-AM"/>
        </w:rPr>
        <w:t> </w:t>
      </w:r>
      <w:r w:rsidR="007515CE" w:rsidRPr="002E6646">
        <w:rPr>
          <w:rFonts w:ascii="GHEA Grapalat" w:eastAsia="Calibri" w:hAnsi="GHEA Grapalat" w:cs="Arial"/>
          <w:sz w:val="18"/>
          <w:szCs w:val="18"/>
          <w:lang w:val="hy-AM"/>
        </w:rPr>
        <w:t>գործընթացների</w:t>
      </w:r>
      <w:r w:rsidR="0042529F">
        <w:rPr>
          <w:rFonts w:ascii="Courier New" w:eastAsia="Calibri" w:hAnsi="Courier New" w:cs="Courier New"/>
          <w:sz w:val="18"/>
          <w:szCs w:val="18"/>
          <w:lang w:val="hy-AM"/>
        </w:rPr>
        <w:t> </w:t>
      </w:r>
      <w:r w:rsidR="007515CE" w:rsidRPr="002E6646">
        <w:rPr>
          <w:rFonts w:ascii="GHEA Grapalat" w:eastAsia="Calibri" w:hAnsi="GHEA Grapalat" w:cs="Arial"/>
          <w:sz w:val="18"/>
          <w:szCs w:val="18"/>
          <w:lang w:val="hy-AM"/>
        </w:rPr>
        <w:t>կենտրոնացվածության ինդեքսը՝ որը ցույց է տալիս բարձրագույն կառույցների կենտրոնացվածության աստիճանը ՍՌ կարգավորման մեջ,</w:t>
      </w:r>
      <w:r w:rsidR="00C863D9">
        <w:rPr>
          <w:rFonts w:ascii="GHEA Grapalat" w:eastAsia="Calibri" w:hAnsi="GHEA Grapalat" w:cs="Arial"/>
          <w:sz w:val="18"/>
          <w:szCs w:val="18"/>
          <w:lang w:val="hy-AM"/>
        </w:rPr>
        <w:t xml:space="preserve"> </w:t>
      </w:r>
      <w:r w:rsidR="007515CE" w:rsidRPr="002E6646">
        <w:rPr>
          <w:rFonts w:ascii="GHEA Grapalat" w:eastAsia="Calibri" w:hAnsi="GHEA Grapalat" w:cs="Arial"/>
          <w:sz w:val="18"/>
          <w:szCs w:val="18"/>
          <w:lang w:val="hy-AM"/>
        </w:rPr>
        <w:t>ներկայացված է գծային դիագրամի տեսքով նկար. 7-ում</w:t>
      </w:r>
      <w:r w:rsidR="00303FFC" w:rsidRPr="008742A5">
        <w:rPr>
          <w:rFonts w:ascii="GHEA Grapalat" w:eastAsia="Calibri" w:hAnsi="GHEA Grapalat" w:cs="Arial"/>
          <w:sz w:val="18"/>
          <w:szCs w:val="18"/>
          <w:lang w:val="hy-AM"/>
        </w:rPr>
        <w:t>:</w:t>
      </w:r>
      <w:r w:rsidR="007515CE" w:rsidRPr="002E6646">
        <w:rPr>
          <w:rFonts w:ascii="GHEA Grapalat" w:eastAsia="Calibri" w:hAnsi="GHEA Grapalat" w:cs="Arial"/>
          <w:sz w:val="18"/>
          <w:szCs w:val="18"/>
          <w:lang w:val="hy-AM"/>
        </w:rPr>
        <w:t xml:space="preserve"> ԻՍ</w:t>
      </w:r>
      <w:r w:rsidR="006E0DF2" w:rsidRPr="00A770AA">
        <w:rPr>
          <w:rFonts w:ascii="GHEA Grapalat" w:eastAsia="Calibri" w:hAnsi="GHEA Grapalat" w:cs="Arial"/>
          <w:sz w:val="18"/>
          <w:szCs w:val="18"/>
          <w:lang w:val="hy-AM"/>
        </w:rPr>
        <w:t>-ից</w:t>
      </w:r>
      <w:r w:rsidR="007515CE" w:rsidRPr="002E6646">
        <w:rPr>
          <w:rFonts w:ascii="GHEA Grapalat" w:eastAsia="Calibri" w:hAnsi="GHEA Grapalat" w:cs="Arial"/>
          <w:sz w:val="18"/>
          <w:szCs w:val="18"/>
          <w:lang w:val="hy-AM"/>
        </w:rPr>
        <w:t xml:space="preserve"> հետո ICPR բարձր արժեքները</w:t>
      </w:r>
      <w:r w:rsidR="00C863D9">
        <w:rPr>
          <w:rFonts w:ascii="GHEA Grapalat" w:eastAsia="Calibri" w:hAnsi="GHEA Grapalat" w:cs="Arial"/>
          <w:sz w:val="18"/>
          <w:szCs w:val="18"/>
          <w:lang w:val="hy-AM"/>
        </w:rPr>
        <w:t xml:space="preserve"> </w:t>
      </w:r>
      <w:r w:rsidR="007515CE" w:rsidRPr="002E6646">
        <w:rPr>
          <w:rFonts w:ascii="GHEA Grapalat" w:eastAsia="Calibri" w:hAnsi="GHEA Grapalat" w:cs="Arial"/>
          <w:sz w:val="18"/>
          <w:szCs w:val="18"/>
          <w:lang w:val="hy-AM"/>
        </w:rPr>
        <w:t>I խմբի մոտ,վկայում են ՍՌ կարգավորման գործընթացներում բարձրագույն կառույցների կենտրոնացվածության մասին</w:t>
      </w:r>
      <w:r w:rsidR="00C70984" w:rsidRPr="00E426DF">
        <w:rPr>
          <w:rFonts w:ascii="GHEA Grapalat" w:eastAsia="Calibri" w:hAnsi="GHEA Grapalat" w:cs="Arial"/>
          <w:sz w:val="18"/>
          <w:szCs w:val="18"/>
          <w:lang w:val="hy-AM"/>
        </w:rPr>
        <w:t>,</w:t>
      </w:r>
      <w:r w:rsidR="00C70984">
        <w:rPr>
          <w:rFonts w:ascii="GHEA Grapalat" w:eastAsia="Calibri" w:hAnsi="GHEA Grapalat" w:cs="Arial"/>
          <w:sz w:val="18"/>
          <w:szCs w:val="18"/>
          <w:lang w:val="hy-AM"/>
        </w:rPr>
        <w:t xml:space="preserve"> </w:t>
      </w:r>
      <w:r w:rsidR="007515CE" w:rsidRPr="002E6646">
        <w:rPr>
          <w:rFonts w:ascii="GHEA Grapalat" w:eastAsia="Calibri" w:hAnsi="GHEA Grapalat" w:cs="Arial"/>
          <w:sz w:val="18"/>
          <w:szCs w:val="18"/>
          <w:lang w:val="hy-AM"/>
        </w:rPr>
        <w:t xml:space="preserve">որը չնայած կարգավորման որոշակի միտման, չի վերադառնում իր նախնական արժեքներին: </w:t>
      </w:r>
      <w:r w:rsidR="00C70984">
        <w:rPr>
          <w:rFonts w:ascii="GHEA Grapalat" w:eastAsia="Calibri" w:hAnsi="GHEA Grapalat" w:cs="Arial"/>
          <w:sz w:val="18"/>
          <w:szCs w:val="18"/>
          <w:lang w:val="hy-AM"/>
        </w:rPr>
        <w:t>Տաուրին</w:t>
      </w:r>
      <w:r w:rsidR="00C70984" w:rsidRPr="00E426DF">
        <w:rPr>
          <w:rFonts w:ascii="GHEA Grapalat" w:eastAsia="Calibri" w:hAnsi="GHEA Grapalat" w:cs="Arial"/>
          <w:sz w:val="18"/>
          <w:szCs w:val="18"/>
          <w:lang w:val="hy-AM"/>
        </w:rPr>
        <w:t xml:space="preserve"> ստացած կենդանիների խմբում,</w:t>
      </w:r>
      <w:r w:rsidR="007515CE" w:rsidRPr="002E6646">
        <w:rPr>
          <w:rFonts w:ascii="GHEA Grapalat" w:eastAsia="Calibri" w:hAnsi="GHEA Grapalat" w:cs="Arial"/>
          <w:sz w:val="18"/>
          <w:szCs w:val="18"/>
          <w:lang w:val="hy-AM"/>
        </w:rPr>
        <w:t xml:space="preserve"> ICPR արժեքները վկայում են հետսթրեսային փուլերում դրսևորվող</w:t>
      </w:r>
      <w:r w:rsidR="00C863D9">
        <w:rPr>
          <w:rFonts w:ascii="GHEA Grapalat" w:eastAsia="Calibri" w:hAnsi="GHEA Grapalat" w:cs="Arial"/>
          <w:sz w:val="18"/>
          <w:szCs w:val="18"/>
          <w:lang w:val="hy-AM"/>
        </w:rPr>
        <w:t xml:space="preserve"> </w:t>
      </w:r>
      <w:r w:rsidR="007515CE" w:rsidRPr="002E6646">
        <w:rPr>
          <w:rFonts w:ascii="GHEA Grapalat" w:eastAsia="Calibri" w:hAnsi="GHEA Grapalat" w:cs="Arial"/>
          <w:sz w:val="18"/>
          <w:szCs w:val="18"/>
          <w:lang w:val="hy-AM"/>
        </w:rPr>
        <w:t>ապակենտրոնացման գործընթացների մասին:</w:t>
      </w:r>
    </w:p>
    <w:p w:rsidR="00C70984" w:rsidRPr="00E426DF" w:rsidRDefault="00C70984" w:rsidP="007515CE">
      <w:pPr>
        <w:ind w:right="5"/>
        <w:jc w:val="both"/>
        <w:rPr>
          <w:rFonts w:ascii="GHEA Grapalat" w:eastAsia="Calibri" w:hAnsi="GHEA Grapalat" w:cs="Arial"/>
          <w:sz w:val="18"/>
          <w:szCs w:val="18"/>
          <w:lang w:val="hy-AM"/>
        </w:rPr>
      </w:pPr>
    </w:p>
    <w:p w:rsidR="00B379DB" w:rsidRDefault="003053D3" w:rsidP="003053D3">
      <w:pPr>
        <w:ind w:right="5"/>
        <w:jc w:val="center"/>
        <w:rPr>
          <w:rFonts w:ascii="GHEA Grapalat" w:eastAsia="Calibri" w:hAnsi="GHEA Grapalat" w:cs="Arial"/>
          <w:sz w:val="18"/>
          <w:szCs w:val="18"/>
          <w:lang w:val="en-US"/>
        </w:rPr>
      </w:pPr>
      <w:r>
        <w:rPr>
          <w:noProof/>
          <w:lang w:val="en-US"/>
        </w:rPr>
        <w:drawing>
          <wp:inline distT="0" distB="0" distL="0" distR="0">
            <wp:extent cx="3648075" cy="220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8075" cy="2200275"/>
                    </a:xfrm>
                    <a:prstGeom prst="rect">
                      <a:avLst/>
                    </a:prstGeom>
                    <a:noFill/>
                    <a:ln>
                      <a:noFill/>
                    </a:ln>
                  </pic:spPr>
                </pic:pic>
              </a:graphicData>
            </a:graphic>
          </wp:inline>
        </w:drawing>
      </w:r>
    </w:p>
    <w:p w:rsidR="00E738E0" w:rsidRPr="009E41A5" w:rsidRDefault="00E738E0" w:rsidP="001F2EBE">
      <w:pPr>
        <w:ind w:right="329"/>
        <w:jc w:val="both"/>
        <w:rPr>
          <w:rFonts w:ascii="GHEA Grapalat" w:eastAsia="Calibri" w:hAnsi="GHEA Grapalat" w:cs="Arial"/>
          <w:color w:val="FF0000"/>
          <w:sz w:val="18"/>
          <w:szCs w:val="18"/>
          <w:lang w:val="hy-AM"/>
        </w:rPr>
      </w:pPr>
      <w:r w:rsidRPr="00213A96">
        <w:rPr>
          <w:rFonts w:ascii="GHEA Grapalat" w:eastAsia="Calibri" w:hAnsi="GHEA Grapalat" w:cs="Arial"/>
          <w:b/>
          <w:sz w:val="18"/>
          <w:szCs w:val="18"/>
          <w:lang w:val="hy-AM"/>
        </w:rPr>
        <w:t xml:space="preserve">Նկար </w:t>
      </w:r>
      <w:r w:rsidR="00F161EE" w:rsidRPr="00213A96">
        <w:rPr>
          <w:rFonts w:ascii="GHEA Grapalat" w:eastAsia="Calibri" w:hAnsi="GHEA Grapalat" w:cs="Arial"/>
          <w:b/>
          <w:sz w:val="18"/>
          <w:szCs w:val="18"/>
          <w:lang w:val="hy-AM"/>
        </w:rPr>
        <w:t>7</w:t>
      </w:r>
      <w:r w:rsidRPr="00213A96">
        <w:rPr>
          <w:rFonts w:ascii="GHEA Grapalat" w:eastAsia="Calibri" w:hAnsi="GHEA Grapalat" w:cs="Arial"/>
          <w:b/>
          <w:sz w:val="18"/>
          <w:szCs w:val="18"/>
          <w:lang w:val="hy-AM"/>
        </w:rPr>
        <w:t>.</w:t>
      </w:r>
      <w:r w:rsidR="00FA38F9" w:rsidRPr="00FA38F9">
        <w:rPr>
          <w:rFonts w:ascii="GHEA Grapalat" w:eastAsia="Calibri" w:hAnsi="GHEA Grapalat" w:cs="Arial"/>
          <w:sz w:val="18"/>
          <w:szCs w:val="18"/>
          <w:lang w:val="hy-AM"/>
        </w:rPr>
        <w:t xml:space="preserve"> </w:t>
      </w:r>
      <w:r w:rsidR="00FA38F9" w:rsidRPr="005E5E85">
        <w:rPr>
          <w:rFonts w:ascii="GHEA Grapalat" w:eastAsia="Calibri" w:hAnsi="GHEA Grapalat" w:cs="Arial"/>
          <w:sz w:val="18"/>
          <w:szCs w:val="18"/>
          <w:lang w:val="hy-AM"/>
        </w:rPr>
        <w:t xml:space="preserve">ICPR գծային դիագրամ: Օրդինատների առանցքի վրա պատկերված են ICPR բացարձակ արժեքները: Աբսցիսների առանցքի վրա՝ հետազոտության հաջորդական փուլերը: </w:t>
      </w:r>
      <w:r w:rsidR="00FA38F9">
        <w:rPr>
          <w:rFonts w:ascii="GHEA Grapalat" w:eastAsia="Calibri" w:hAnsi="GHEA Grapalat" w:cs="Arial"/>
          <w:sz w:val="18"/>
          <w:szCs w:val="18"/>
          <w:lang w:val="hy-AM"/>
        </w:rPr>
        <w:t xml:space="preserve">*, </w:t>
      </w:r>
      <w:r w:rsidR="00FA38F9" w:rsidRPr="005E5E85">
        <w:rPr>
          <w:rFonts w:ascii="GHEA Grapalat" w:eastAsia="Calibri" w:hAnsi="GHEA Grapalat" w:cs="Arial"/>
          <w:sz w:val="18"/>
          <w:szCs w:val="18"/>
          <w:lang w:val="hy-AM"/>
        </w:rPr>
        <w:t xml:space="preserve">**, *** - արժանահավատությունը </w:t>
      </w:r>
      <w:r w:rsidR="00FA38F9">
        <w:rPr>
          <w:rFonts w:ascii="GHEA Grapalat" w:eastAsia="Calibri" w:hAnsi="GHEA Grapalat" w:cs="Arial"/>
          <w:sz w:val="18"/>
          <w:szCs w:val="18"/>
          <w:lang w:val="hy-AM"/>
        </w:rPr>
        <w:t>հ</w:t>
      </w:r>
      <w:r w:rsidR="00FA38F9" w:rsidRPr="005E5E85">
        <w:rPr>
          <w:rFonts w:ascii="GHEA Grapalat" w:eastAsia="Calibri" w:hAnsi="GHEA Grapalat" w:cs="Arial"/>
          <w:sz w:val="18"/>
          <w:szCs w:val="18"/>
          <w:lang w:val="hy-AM"/>
        </w:rPr>
        <w:t>ամապատասխանաբար р&lt;0,0</w:t>
      </w:r>
      <w:r w:rsidR="00FA38F9">
        <w:rPr>
          <w:rFonts w:ascii="GHEA Grapalat" w:eastAsia="Calibri" w:hAnsi="GHEA Grapalat" w:cs="Arial"/>
          <w:sz w:val="18"/>
          <w:szCs w:val="18"/>
          <w:lang w:val="hy-AM"/>
        </w:rPr>
        <w:t xml:space="preserve">5; </w:t>
      </w:r>
      <w:r w:rsidR="00FA38F9" w:rsidRPr="005E5E85">
        <w:rPr>
          <w:rFonts w:ascii="GHEA Grapalat" w:eastAsia="Calibri" w:hAnsi="GHEA Grapalat" w:cs="Arial"/>
          <w:sz w:val="18"/>
          <w:szCs w:val="18"/>
          <w:lang w:val="hy-AM"/>
        </w:rPr>
        <w:t>р&lt;0,01; р&lt;0,001 մակարդակում: Ցուցանիշի սխալանքի գծիկ</w:t>
      </w:r>
      <w:r w:rsidR="006E0DF2" w:rsidRPr="00C863D9">
        <w:rPr>
          <w:rFonts w:ascii="GHEA Grapalat" w:eastAsia="Calibri" w:hAnsi="GHEA Grapalat" w:cs="Arial"/>
          <w:sz w:val="18"/>
          <w:szCs w:val="18"/>
          <w:lang w:val="hy-AM"/>
        </w:rPr>
        <w:t>ն</w:t>
      </w:r>
      <w:r w:rsidR="00FA38F9" w:rsidRPr="005E5E85">
        <w:rPr>
          <w:rFonts w:ascii="GHEA Grapalat" w:eastAsia="Calibri" w:hAnsi="GHEA Grapalat" w:cs="Arial"/>
          <w:sz w:val="18"/>
          <w:szCs w:val="18"/>
          <w:lang w:val="hy-AM"/>
        </w:rPr>
        <w:t>երը բերված են 5% հավաստիությամբ</w:t>
      </w:r>
    </w:p>
    <w:p w:rsidR="006C61A5" w:rsidRPr="00C863D9" w:rsidRDefault="006C61A5" w:rsidP="00E738E0">
      <w:pPr>
        <w:ind w:right="329"/>
        <w:jc w:val="both"/>
        <w:rPr>
          <w:rFonts w:ascii="GHEA Grapalat" w:eastAsia="Calibri" w:hAnsi="GHEA Grapalat" w:cs="Arial"/>
          <w:sz w:val="18"/>
          <w:szCs w:val="18"/>
          <w:lang w:val="hy-AM"/>
        </w:rPr>
      </w:pPr>
    </w:p>
    <w:p w:rsidR="00E738E0" w:rsidRPr="002E6646" w:rsidRDefault="00E738E0" w:rsidP="00714933">
      <w:pPr>
        <w:ind w:right="5"/>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Այսպիսով</w:t>
      </w:r>
      <w:r w:rsidR="004B3BAB"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E67F42" w:rsidRPr="002E6646">
        <w:rPr>
          <w:rFonts w:ascii="GHEA Grapalat" w:eastAsia="Calibri" w:hAnsi="GHEA Grapalat" w:cs="Arial"/>
          <w:sz w:val="18"/>
          <w:szCs w:val="18"/>
          <w:lang w:val="hy-AM"/>
        </w:rPr>
        <w:t xml:space="preserve">երկարատև </w:t>
      </w:r>
      <w:r w:rsidR="007D7270">
        <w:rPr>
          <w:rFonts w:ascii="GHEA Grapalat" w:eastAsia="Calibri" w:hAnsi="GHEA Grapalat" w:cs="Arial"/>
          <w:sz w:val="18"/>
          <w:szCs w:val="18"/>
          <w:lang w:val="hy-AM"/>
        </w:rPr>
        <w:t>ի</w:t>
      </w:r>
      <w:r w:rsidR="00E67F42" w:rsidRPr="002E6646">
        <w:rPr>
          <w:rFonts w:ascii="GHEA Grapalat" w:eastAsia="Calibri" w:hAnsi="GHEA Grapalat" w:cs="Arial"/>
          <w:sz w:val="18"/>
          <w:szCs w:val="18"/>
          <w:lang w:val="hy-AM"/>
        </w:rPr>
        <w:t>մոբիլիզացիոն ս</w:t>
      </w:r>
      <w:r w:rsidR="004B3BAB" w:rsidRPr="002E6646">
        <w:rPr>
          <w:rFonts w:ascii="GHEA Grapalat" w:eastAsia="Calibri" w:hAnsi="GHEA Grapalat" w:cs="Arial"/>
          <w:sz w:val="18"/>
          <w:szCs w:val="18"/>
          <w:lang w:val="hy-AM"/>
        </w:rPr>
        <w:t>թրեսը</w:t>
      </w:r>
      <w:r w:rsidR="00C863D9">
        <w:rPr>
          <w:rFonts w:ascii="GHEA Grapalat" w:eastAsia="Calibri" w:hAnsi="GHEA Grapalat" w:cs="Arial"/>
          <w:sz w:val="18"/>
          <w:szCs w:val="18"/>
          <w:lang w:val="hy-AM"/>
        </w:rPr>
        <w:t xml:space="preserve"> </w:t>
      </w:r>
      <w:r w:rsidR="004B3BAB" w:rsidRPr="002E6646">
        <w:rPr>
          <w:rFonts w:ascii="GHEA Grapalat" w:eastAsia="Calibri" w:hAnsi="GHEA Grapalat" w:cs="Arial"/>
          <w:sz w:val="18"/>
          <w:szCs w:val="18"/>
          <w:lang w:val="hy-AM"/>
        </w:rPr>
        <w:t>առաջ բերեց</w:t>
      </w:r>
      <w:r w:rsidR="00C863D9">
        <w:rPr>
          <w:rFonts w:ascii="GHEA Grapalat" w:eastAsia="Calibri" w:hAnsi="GHEA Grapalat" w:cs="Arial"/>
          <w:sz w:val="18"/>
          <w:szCs w:val="18"/>
          <w:lang w:val="hy-AM"/>
        </w:rPr>
        <w:t xml:space="preserve"> </w:t>
      </w:r>
      <w:r w:rsidR="004B3BAB" w:rsidRPr="002E6646">
        <w:rPr>
          <w:rFonts w:ascii="GHEA Grapalat" w:eastAsia="Calibri" w:hAnsi="GHEA Grapalat" w:cs="Arial"/>
          <w:sz w:val="18"/>
          <w:szCs w:val="18"/>
          <w:lang w:val="hy-AM"/>
        </w:rPr>
        <w:t>ՍՌ</w:t>
      </w:r>
      <w:r w:rsidR="00C863D9">
        <w:rPr>
          <w:rFonts w:ascii="GHEA Grapalat" w:eastAsia="Calibri" w:hAnsi="GHEA Grapalat" w:cs="Arial"/>
          <w:sz w:val="18"/>
          <w:szCs w:val="18"/>
          <w:lang w:val="hy-AM"/>
        </w:rPr>
        <w:t xml:space="preserve"> </w:t>
      </w:r>
      <w:r w:rsidR="004B3BAB" w:rsidRPr="002E6646">
        <w:rPr>
          <w:rFonts w:ascii="GHEA Grapalat" w:eastAsia="Calibri" w:hAnsi="GHEA Grapalat" w:cs="Arial"/>
          <w:sz w:val="18"/>
          <w:szCs w:val="18"/>
          <w:lang w:val="hy-AM"/>
        </w:rPr>
        <w:t xml:space="preserve">կարգավորման </w:t>
      </w:r>
      <w:r w:rsidR="00867F26" w:rsidRPr="00E426DF">
        <w:rPr>
          <w:rFonts w:ascii="GHEA Grapalat" w:eastAsia="Calibri" w:hAnsi="GHEA Grapalat" w:cs="Arial"/>
          <w:sz w:val="18"/>
          <w:szCs w:val="18"/>
          <w:lang w:val="hy-AM"/>
        </w:rPr>
        <w:t>կենտրոնական</w:t>
      </w:r>
      <w:r w:rsidR="00C863D9">
        <w:rPr>
          <w:rFonts w:ascii="GHEA Grapalat" w:eastAsia="Calibri" w:hAnsi="GHEA Grapalat" w:cs="Arial"/>
          <w:sz w:val="18"/>
          <w:szCs w:val="18"/>
          <w:lang w:val="hy-AM"/>
        </w:rPr>
        <w:t xml:space="preserve"> </w:t>
      </w:r>
      <w:r w:rsidR="004B3BAB" w:rsidRPr="002E6646">
        <w:rPr>
          <w:rFonts w:ascii="GHEA Grapalat" w:eastAsia="Calibri" w:hAnsi="GHEA Grapalat" w:cs="Arial"/>
          <w:sz w:val="18"/>
          <w:szCs w:val="18"/>
          <w:lang w:val="hy-AM"/>
        </w:rPr>
        <w:t xml:space="preserve">կառույցների </w:t>
      </w:r>
      <w:r w:rsidR="00867F26" w:rsidRPr="00E426DF">
        <w:rPr>
          <w:rFonts w:ascii="GHEA Grapalat" w:eastAsia="Calibri" w:hAnsi="GHEA Grapalat" w:cs="Arial"/>
          <w:sz w:val="18"/>
          <w:szCs w:val="18"/>
          <w:lang w:val="hy-AM"/>
        </w:rPr>
        <w:t xml:space="preserve">բարձր լարվածությամբ </w:t>
      </w:r>
      <w:r w:rsidR="00867F26">
        <w:rPr>
          <w:rFonts w:ascii="GHEA Grapalat" w:eastAsia="Calibri" w:hAnsi="GHEA Grapalat" w:cs="Arial"/>
          <w:sz w:val="18"/>
          <w:szCs w:val="18"/>
          <w:lang w:val="hy-AM"/>
        </w:rPr>
        <w:t>պայմանավ</w:t>
      </w:r>
      <w:r w:rsidR="00867F26" w:rsidRPr="00E426DF">
        <w:rPr>
          <w:rFonts w:ascii="GHEA Grapalat" w:eastAsia="Calibri" w:hAnsi="GHEA Grapalat" w:cs="Arial"/>
          <w:sz w:val="18"/>
          <w:szCs w:val="18"/>
          <w:lang w:val="hy-AM"/>
        </w:rPr>
        <w:t>ո</w:t>
      </w:r>
      <w:r w:rsidR="004B3BAB" w:rsidRPr="002E6646">
        <w:rPr>
          <w:rFonts w:ascii="GHEA Grapalat" w:eastAsia="Calibri" w:hAnsi="GHEA Grapalat" w:cs="Arial"/>
          <w:sz w:val="18"/>
          <w:szCs w:val="18"/>
          <w:lang w:val="hy-AM"/>
        </w:rPr>
        <w:t>րված</w:t>
      </w:r>
      <w:r w:rsidR="008761E8" w:rsidRPr="002E6646">
        <w:rPr>
          <w:rFonts w:ascii="GHEA Grapalat" w:eastAsia="Calibri" w:hAnsi="GHEA Grapalat" w:cs="Arial"/>
          <w:sz w:val="18"/>
          <w:szCs w:val="18"/>
          <w:lang w:val="hy-AM"/>
        </w:rPr>
        <w:t xml:space="preserve"> սիմպաթո-պարասիմպաթիկ հավասարակշռության</w:t>
      </w:r>
      <w:r w:rsidR="00E67F42" w:rsidRPr="002E6646">
        <w:rPr>
          <w:rFonts w:ascii="GHEA Grapalat" w:eastAsia="Calibri" w:hAnsi="GHEA Grapalat" w:cs="Arial"/>
          <w:sz w:val="18"/>
          <w:szCs w:val="18"/>
          <w:lang w:val="hy-AM"/>
        </w:rPr>
        <w:t xml:space="preserve"> </w:t>
      </w:r>
      <w:r w:rsidR="00D13595" w:rsidRPr="002E6646">
        <w:rPr>
          <w:rFonts w:ascii="GHEA Grapalat" w:eastAsia="Calibri" w:hAnsi="GHEA Grapalat" w:cs="Arial"/>
          <w:sz w:val="18"/>
          <w:szCs w:val="18"/>
          <w:lang w:val="hy-AM"/>
        </w:rPr>
        <w:t>խանգարումներ</w:t>
      </w:r>
      <w:r w:rsidR="00E67F42" w:rsidRPr="002E6646">
        <w:rPr>
          <w:rFonts w:ascii="GHEA Grapalat" w:eastAsia="Calibri" w:hAnsi="GHEA Grapalat" w:cs="Arial"/>
          <w:sz w:val="18"/>
          <w:szCs w:val="18"/>
          <w:lang w:val="hy-AM"/>
        </w:rPr>
        <w:t>՝ պարասիմպաթիկ ազդեցությունների թուլացում</w:t>
      </w:r>
      <w:r w:rsidR="00C863D9">
        <w:rPr>
          <w:rFonts w:ascii="GHEA Grapalat" w:eastAsia="Calibri" w:hAnsi="GHEA Grapalat" w:cs="Arial"/>
          <w:sz w:val="18"/>
          <w:szCs w:val="18"/>
          <w:lang w:val="hy-AM"/>
        </w:rPr>
        <w:t xml:space="preserve"> </w:t>
      </w:r>
      <w:r w:rsidR="00E67F42" w:rsidRPr="002E6646">
        <w:rPr>
          <w:rFonts w:ascii="GHEA Grapalat" w:eastAsia="Calibri" w:hAnsi="GHEA Grapalat" w:cs="Arial"/>
          <w:sz w:val="18"/>
          <w:szCs w:val="18"/>
          <w:lang w:val="hy-AM"/>
        </w:rPr>
        <w:t xml:space="preserve">և սիմպաթիկ ազդեցությունների ընդգծված </w:t>
      </w:r>
      <w:r w:rsidR="00E67F42" w:rsidRPr="002E6646">
        <w:rPr>
          <w:rFonts w:ascii="GHEA Grapalat" w:eastAsia="Calibri" w:hAnsi="GHEA Grapalat" w:cs="Arial"/>
          <w:sz w:val="18"/>
          <w:szCs w:val="18"/>
          <w:lang w:val="hy-AM"/>
        </w:rPr>
        <w:lastRenderedPageBreak/>
        <w:t>ուժգնացում,</w:t>
      </w:r>
      <w:r w:rsidR="004B3BAB" w:rsidRPr="002E6646">
        <w:rPr>
          <w:rFonts w:ascii="GHEA Grapalat" w:eastAsia="Calibri" w:hAnsi="GHEA Grapalat" w:cs="Arial"/>
          <w:sz w:val="18"/>
          <w:szCs w:val="18"/>
          <w:lang w:val="hy-AM"/>
        </w:rPr>
        <w:t xml:space="preserve"> </w:t>
      </w:r>
      <w:r w:rsidR="00E67F42" w:rsidRPr="002E6646">
        <w:rPr>
          <w:rFonts w:ascii="GHEA Grapalat" w:eastAsia="Calibri" w:hAnsi="GHEA Grapalat" w:cs="Arial"/>
          <w:sz w:val="18"/>
          <w:szCs w:val="18"/>
          <w:lang w:val="hy-AM"/>
        </w:rPr>
        <w:t xml:space="preserve">որոնք դրսևորվեցին ոչ միայն սթրեսի անմիջական ազդեցությամբ, այլ որաշակիորեն պահպանվեցին նաև նրան հաջորդող հետսթրեսային փուլերում: </w:t>
      </w:r>
      <w:r w:rsidRPr="002E6646">
        <w:rPr>
          <w:rFonts w:ascii="GHEA Grapalat" w:eastAsia="Calibri" w:hAnsi="GHEA Grapalat" w:cs="Arial"/>
          <w:sz w:val="18"/>
          <w:szCs w:val="18"/>
          <w:lang w:val="hy-AM"/>
        </w:rPr>
        <w:t>ԻՍ հետո տաուրին</w:t>
      </w:r>
      <w:r w:rsidR="00E67F42" w:rsidRPr="002E6646">
        <w:rPr>
          <w:rFonts w:ascii="GHEA Grapalat" w:eastAsia="Calibri" w:hAnsi="GHEA Grapalat" w:cs="Arial"/>
          <w:sz w:val="18"/>
          <w:szCs w:val="18"/>
          <w:lang w:val="hy-AM"/>
        </w:rPr>
        <w:t>ի</w:t>
      </w:r>
      <w:r w:rsidR="006F478B" w:rsidRPr="002E6646">
        <w:rPr>
          <w:rFonts w:ascii="GHEA Grapalat" w:eastAsia="Calibri" w:hAnsi="GHEA Grapalat" w:cs="Arial"/>
          <w:sz w:val="18"/>
          <w:szCs w:val="18"/>
          <w:lang w:val="hy-AM"/>
        </w:rPr>
        <w:t xml:space="preserve"> ամենօրյա</w:t>
      </w:r>
      <w:r w:rsidR="00E67F42" w:rsidRPr="002E6646">
        <w:rPr>
          <w:rFonts w:ascii="GHEA Grapalat" w:eastAsia="Calibri" w:hAnsi="GHEA Grapalat" w:cs="Arial"/>
          <w:sz w:val="18"/>
          <w:szCs w:val="18"/>
          <w:lang w:val="hy-AM"/>
        </w:rPr>
        <w:t xml:space="preserve"> ընդունումը</w:t>
      </w:r>
      <w:r w:rsidR="006C61A5" w:rsidRPr="00C863D9">
        <w:rPr>
          <w:rFonts w:ascii="GHEA Grapalat" w:eastAsia="Calibri" w:hAnsi="GHEA Grapalat" w:cs="Arial"/>
          <w:sz w:val="18"/>
          <w:szCs w:val="18"/>
          <w:lang w:val="hy-AM"/>
        </w:rPr>
        <w:t xml:space="preserve"> ադապտացիոն փուլում,</w:t>
      </w:r>
      <w:r w:rsidR="00E67F42" w:rsidRPr="002E6646">
        <w:rPr>
          <w:rFonts w:ascii="GHEA Grapalat" w:eastAsia="Calibri" w:hAnsi="GHEA Grapalat" w:cs="Arial"/>
          <w:sz w:val="18"/>
          <w:szCs w:val="18"/>
          <w:lang w:val="hy-AM"/>
        </w:rPr>
        <w:t xml:space="preserve"> բացահայտեց</w:t>
      </w:r>
      <w:r w:rsidR="00C863D9">
        <w:rPr>
          <w:rFonts w:ascii="GHEA Grapalat" w:eastAsia="Calibri" w:hAnsi="GHEA Grapalat" w:cs="Arial"/>
          <w:sz w:val="18"/>
          <w:szCs w:val="18"/>
          <w:lang w:val="hy-AM"/>
        </w:rPr>
        <w:t xml:space="preserve"> </w:t>
      </w:r>
      <w:r w:rsidR="007805FE" w:rsidRPr="002E6646">
        <w:rPr>
          <w:rFonts w:ascii="GHEA Grapalat" w:eastAsia="Calibri" w:hAnsi="GHEA Grapalat" w:cs="Arial"/>
          <w:sz w:val="18"/>
          <w:szCs w:val="18"/>
          <w:lang w:val="hy-AM"/>
        </w:rPr>
        <w:t>վերջինիս</w:t>
      </w:r>
      <w:r w:rsidR="003B1371" w:rsidRPr="002E6646">
        <w:rPr>
          <w:rFonts w:ascii="GHEA Grapalat" w:eastAsia="Calibri" w:hAnsi="GHEA Grapalat" w:cs="Arial"/>
          <w:sz w:val="18"/>
          <w:szCs w:val="18"/>
          <w:lang w:val="hy-AM"/>
        </w:rPr>
        <w:t xml:space="preserve"> կարգավորիչ </w:t>
      </w:r>
      <w:r w:rsidR="00867F26" w:rsidRPr="00E426DF">
        <w:rPr>
          <w:rFonts w:ascii="GHEA Grapalat" w:eastAsia="Calibri" w:hAnsi="GHEA Grapalat" w:cs="Arial"/>
          <w:sz w:val="18"/>
          <w:szCs w:val="18"/>
          <w:lang w:val="hy-AM"/>
        </w:rPr>
        <w:t>ազդեցությունը</w:t>
      </w:r>
      <w:r w:rsidRPr="002E6646">
        <w:rPr>
          <w:rFonts w:ascii="GHEA Grapalat" w:eastAsia="Calibri" w:hAnsi="GHEA Grapalat" w:cs="Arial"/>
          <w:sz w:val="18"/>
          <w:szCs w:val="18"/>
          <w:lang w:val="hy-AM"/>
        </w:rPr>
        <w:t xml:space="preserve"> ՍՌ</w:t>
      </w:r>
      <w:r w:rsidR="00C863D9">
        <w:rPr>
          <w:rFonts w:ascii="GHEA Grapalat" w:eastAsia="Calibri" w:hAnsi="GHEA Grapalat" w:cs="Arial"/>
          <w:sz w:val="18"/>
          <w:szCs w:val="18"/>
          <w:lang w:val="hy-AM"/>
        </w:rPr>
        <w:t xml:space="preserve"> </w:t>
      </w:r>
      <w:r w:rsidR="007D7270" w:rsidRPr="002E6646">
        <w:rPr>
          <w:rFonts w:ascii="GHEA Grapalat" w:eastAsia="Calibri" w:hAnsi="GHEA Grapalat" w:cs="Arial"/>
          <w:sz w:val="18"/>
          <w:szCs w:val="18"/>
          <w:lang w:val="hy-AM"/>
        </w:rPr>
        <w:t xml:space="preserve">կարգավորման </w:t>
      </w:r>
      <w:r w:rsidR="007D7270" w:rsidRPr="00E426DF">
        <w:rPr>
          <w:rFonts w:ascii="GHEA Grapalat" w:eastAsia="Calibri" w:hAnsi="GHEA Grapalat" w:cs="Arial"/>
          <w:sz w:val="18"/>
          <w:szCs w:val="18"/>
          <w:lang w:val="hy-AM"/>
        </w:rPr>
        <w:t xml:space="preserve">կենտրոնական </w:t>
      </w:r>
      <w:r w:rsidR="007D7270" w:rsidRPr="00C863D9">
        <w:rPr>
          <w:rFonts w:ascii="GHEA Grapalat" w:eastAsia="Calibri" w:hAnsi="GHEA Grapalat" w:cs="Arial"/>
          <w:sz w:val="18"/>
          <w:szCs w:val="18"/>
          <w:lang w:val="hy-AM"/>
        </w:rPr>
        <w:t>և ինքավար համակարգերի,</w:t>
      </w:r>
      <w:r w:rsidR="007D7270" w:rsidRPr="002E6646">
        <w:rPr>
          <w:rFonts w:ascii="GHEA Grapalat" w:eastAsia="Calibri" w:hAnsi="GHEA Grapalat" w:cs="Arial"/>
          <w:sz w:val="18"/>
          <w:szCs w:val="18"/>
          <w:lang w:val="hy-AM"/>
        </w:rPr>
        <w:t xml:space="preserve"> </w:t>
      </w:r>
      <w:r w:rsidR="003B1371" w:rsidRPr="002E6646">
        <w:rPr>
          <w:rFonts w:ascii="GHEA Grapalat" w:eastAsia="Calibri" w:hAnsi="GHEA Grapalat" w:cs="Arial"/>
          <w:sz w:val="18"/>
          <w:szCs w:val="18"/>
          <w:lang w:val="hy-AM"/>
        </w:rPr>
        <w:t xml:space="preserve">վեգետատիվ </w:t>
      </w:r>
      <w:r w:rsidR="006C61A5">
        <w:rPr>
          <w:rFonts w:ascii="GHEA Grapalat" w:eastAsia="Calibri" w:hAnsi="GHEA Grapalat" w:cs="Arial"/>
          <w:sz w:val="18"/>
          <w:szCs w:val="18"/>
          <w:lang w:val="hy-AM"/>
        </w:rPr>
        <w:t>հավասարակշռությ</w:t>
      </w:r>
      <w:r w:rsidR="006C61A5" w:rsidRPr="00C863D9">
        <w:rPr>
          <w:rFonts w:ascii="GHEA Grapalat" w:eastAsia="Calibri" w:hAnsi="GHEA Grapalat" w:cs="Arial"/>
          <w:sz w:val="18"/>
          <w:szCs w:val="18"/>
          <w:lang w:val="hy-AM"/>
        </w:rPr>
        <w:t xml:space="preserve">ան և այն </w:t>
      </w:r>
      <w:r w:rsidR="008761E8" w:rsidRPr="002E6646">
        <w:rPr>
          <w:rFonts w:ascii="GHEA Grapalat" w:eastAsia="Calibri" w:hAnsi="GHEA Grapalat" w:cs="Arial"/>
          <w:sz w:val="18"/>
          <w:szCs w:val="18"/>
          <w:lang w:val="hy-AM"/>
        </w:rPr>
        <w:t xml:space="preserve">վերահսկող </w:t>
      </w:r>
      <w:r w:rsidR="006C61A5" w:rsidRPr="00C863D9">
        <w:rPr>
          <w:rFonts w:ascii="GHEA Grapalat" w:eastAsia="Calibri" w:hAnsi="GHEA Grapalat" w:cs="Arial"/>
          <w:sz w:val="18"/>
          <w:szCs w:val="18"/>
          <w:lang w:val="hy-AM"/>
        </w:rPr>
        <w:t xml:space="preserve">բարձրագույն </w:t>
      </w:r>
      <w:r w:rsidR="008761E8" w:rsidRPr="002E6646">
        <w:rPr>
          <w:rFonts w:ascii="GHEA Grapalat" w:eastAsia="Calibri" w:hAnsi="GHEA Grapalat" w:cs="Arial"/>
          <w:sz w:val="18"/>
          <w:szCs w:val="18"/>
          <w:lang w:val="hy-AM"/>
        </w:rPr>
        <w:t xml:space="preserve">կառույցների </w:t>
      </w:r>
      <w:r w:rsidR="006C61A5" w:rsidRPr="00C863D9">
        <w:rPr>
          <w:rFonts w:ascii="GHEA Grapalat" w:eastAsia="Calibri" w:hAnsi="GHEA Grapalat" w:cs="Arial"/>
          <w:sz w:val="18"/>
          <w:szCs w:val="18"/>
          <w:lang w:val="hy-AM"/>
        </w:rPr>
        <w:t xml:space="preserve">գործունեության </w:t>
      </w:r>
      <w:r w:rsidR="008761E8" w:rsidRPr="002E6646">
        <w:rPr>
          <w:rFonts w:ascii="GHEA Grapalat" w:eastAsia="Calibri" w:hAnsi="GHEA Grapalat" w:cs="Arial"/>
          <w:sz w:val="18"/>
          <w:szCs w:val="18"/>
          <w:lang w:val="hy-AM"/>
        </w:rPr>
        <w:t>վրա:</w:t>
      </w:r>
    </w:p>
    <w:p w:rsidR="00B379DB" w:rsidRPr="00E426DF" w:rsidRDefault="00B379DB" w:rsidP="00BB67C3">
      <w:pPr>
        <w:jc w:val="both"/>
        <w:rPr>
          <w:rFonts w:ascii="GHEA Grapalat" w:eastAsia="Calibri" w:hAnsi="GHEA Grapalat" w:cs="Arial"/>
          <w:b/>
          <w:sz w:val="18"/>
          <w:szCs w:val="18"/>
          <w:lang w:val="hy-AM"/>
        </w:rPr>
      </w:pPr>
    </w:p>
    <w:p w:rsidR="008B1332" w:rsidRPr="00213A96" w:rsidRDefault="008B1332" w:rsidP="00BB67C3">
      <w:pPr>
        <w:jc w:val="both"/>
        <w:rPr>
          <w:rFonts w:ascii="GHEA Grapalat" w:eastAsia="Calibri" w:hAnsi="GHEA Grapalat" w:cs="Arial"/>
          <w:b/>
          <w:sz w:val="18"/>
          <w:szCs w:val="18"/>
          <w:lang w:val="hy-AM"/>
        </w:rPr>
      </w:pPr>
      <w:r w:rsidRPr="00213A96">
        <w:rPr>
          <w:rFonts w:ascii="GHEA Grapalat" w:eastAsia="Calibri" w:hAnsi="GHEA Grapalat" w:cs="Arial"/>
          <w:b/>
          <w:sz w:val="18"/>
          <w:szCs w:val="18"/>
          <w:lang w:val="hy-AM"/>
        </w:rPr>
        <w:t xml:space="preserve">ԵՐԿԱՐԱՏԵՎ </w:t>
      </w:r>
      <w:r w:rsidR="00F609D3">
        <w:rPr>
          <w:rFonts w:ascii="GHEA Grapalat" w:eastAsia="Calibri" w:hAnsi="GHEA Grapalat" w:cs="Arial"/>
          <w:b/>
          <w:sz w:val="18"/>
          <w:szCs w:val="18"/>
          <w:lang w:val="hy-AM"/>
        </w:rPr>
        <w:t>Ի</w:t>
      </w:r>
      <w:r w:rsidRPr="00213A96">
        <w:rPr>
          <w:rFonts w:ascii="GHEA Grapalat" w:eastAsia="Calibri" w:hAnsi="GHEA Grapalat" w:cs="Arial"/>
          <w:b/>
          <w:sz w:val="18"/>
          <w:szCs w:val="18"/>
          <w:lang w:val="hy-AM"/>
        </w:rPr>
        <w:t>ՄՈԲԻԼԻԶԱՑԻՈՆ ՍԹՐԵՍԻ ԵՎ ՀԻՊՈԹԱ</w:t>
      </w:r>
      <w:r w:rsidR="00AD6A74" w:rsidRPr="00213A96">
        <w:rPr>
          <w:rFonts w:ascii="GHEA Grapalat" w:eastAsia="Calibri" w:hAnsi="GHEA Grapalat" w:cs="Arial"/>
          <w:b/>
          <w:sz w:val="18"/>
          <w:szCs w:val="18"/>
          <w:lang w:val="hy-AM"/>
        </w:rPr>
        <w:t>ԼԱՄՈՒՍԻ SON</w:t>
      </w:r>
      <w:r w:rsidRPr="00213A96">
        <w:rPr>
          <w:rFonts w:ascii="GHEA Grapalat" w:eastAsia="Calibri" w:hAnsi="GHEA Grapalat" w:cs="Arial"/>
          <w:b/>
          <w:sz w:val="18"/>
          <w:szCs w:val="18"/>
          <w:lang w:val="hy-AM"/>
        </w:rPr>
        <w:t xml:space="preserve"> ԿՈՐԻԶԻ ՔԱՅՔԱՅՈՒՄԻՑ ՀԵՏՈ ՏԱՈՒՐԻՆ ՍՏԱՑԱԾ </w:t>
      </w:r>
      <w:r w:rsidR="00BB67C3" w:rsidRPr="00BB67C3">
        <w:rPr>
          <w:rFonts w:ascii="GHEA Grapalat" w:eastAsia="Calibri" w:hAnsi="GHEA Grapalat" w:cs="Arial"/>
          <w:b/>
          <w:sz w:val="18"/>
          <w:szCs w:val="18"/>
          <w:lang w:val="hy-AM"/>
        </w:rPr>
        <w:t>ԵՎ</w:t>
      </w:r>
      <w:r w:rsidRPr="00213A96">
        <w:rPr>
          <w:rFonts w:ascii="GHEA Grapalat" w:eastAsia="Calibri" w:hAnsi="GHEA Grapalat" w:cs="Arial"/>
          <w:b/>
          <w:sz w:val="18"/>
          <w:szCs w:val="18"/>
          <w:lang w:val="hy-AM"/>
        </w:rPr>
        <w:t xml:space="preserve"> ՉՍՏԱՑԱԾ ԱՌՆԵՏՆԵՐԻ ՍՐՏԱՅԻՆ ՌԻԹՄԻ ՓՈՓՈԽԱԿԱՆՈՒԹՅԱՆ ՑՈՒՑԱՆԻՇՆԵՐԻ ՀԱՄԵՄԱՏԱԿԱՆ ՎԵՐԼՈՒԾՈՒԹՅՈՒՆԸ</w:t>
      </w:r>
    </w:p>
    <w:p w:rsidR="00EB38F8" w:rsidRPr="002E6646" w:rsidRDefault="00D13595" w:rsidP="00FD6A9E">
      <w:pPr>
        <w:ind w:firstLine="426"/>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Հետազոտության երկրորդ փուլում ուսումնասիրվել է</w:t>
      </w:r>
      <w:r w:rsidR="00C863D9">
        <w:rPr>
          <w:rFonts w:ascii="GHEA Grapalat" w:eastAsia="Calibri" w:hAnsi="GHEA Grapalat" w:cs="Arial"/>
          <w:sz w:val="18"/>
          <w:szCs w:val="18"/>
          <w:lang w:val="hy-AM"/>
        </w:rPr>
        <w:t xml:space="preserve"> </w:t>
      </w:r>
      <w:r w:rsidR="00F609D3" w:rsidRPr="00A770AA">
        <w:rPr>
          <w:rFonts w:ascii="GHEA Grapalat" w:eastAsia="Calibri" w:hAnsi="GHEA Grapalat" w:cs="Arial"/>
          <w:sz w:val="18"/>
          <w:szCs w:val="18"/>
          <w:lang w:val="hy-AM"/>
        </w:rPr>
        <w:t xml:space="preserve">ՍՌՓ </w:t>
      </w:r>
      <w:r w:rsidRPr="002E6646">
        <w:rPr>
          <w:rFonts w:ascii="GHEA Grapalat" w:eastAsia="Calibri" w:hAnsi="GHEA Grapalat" w:cs="Arial"/>
          <w:sz w:val="18"/>
          <w:szCs w:val="18"/>
          <w:lang w:val="hy-AM"/>
        </w:rPr>
        <w:t xml:space="preserve">5-ժամյա </w:t>
      </w:r>
      <w:r w:rsidR="00990706" w:rsidRPr="00E426DF">
        <w:rPr>
          <w:rFonts w:ascii="GHEA Grapalat" w:eastAsia="Calibri" w:hAnsi="GHEA Grapalat" w:cs="Arial"/>
          <w:sz w:val="18"/>
          <w:szCs w:val="18"/>
          <w:lang w:val="hy-AM"/>
        </w:rPr>
        <w:t>ԻՍ</w:t>
      </w:r>
      <w:r w:rsidRPr="002E6646">
        <w:rPr>
          <w:rFonts w:ascii="GHEA Grapalat" w:eastAsia="Calibri" w:hAnsi="GHEA Grapalat" w:cs="Arial"/>
          <w:sz w:val="18"/>
          <w:szCs w:val="18"/>
          <w:lang w:val="hy-AM"/>
        </w:rPr>
        <w:t xml:space="preserve"> առաջ, անմիջապես հետո SON կորիզի քայքայման պայմաններում և դրանից 7 և 14 օր անց</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ինչպես առանց տաուրին, այնպես էլ տաուրին ստացած կենդանիների մոտ:</w:t>
      </w:r>
    </w:p>
    <w:p w:rsidR="00B379DB" w:rsidRPr="00E426DF" w:rsidRDefault="00D13595" w:rsidP="0096743B">
      <w:pPr>
        <w:ind w:right="-31"/>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Ս</w:t>
      </w:r>
      <w:r w:rsidR="008B1332" w:rsidRPr="002E6646">
        <w:rPr>
          <w:rFonts w:ascii="GHEA Grapalat" w:eastAsia="Calibri" w:hAnsi="GHEA Grapalat" w:cs="Arial"/>
          <w:sz w:val="18"/>
          <w:szCs w:val="18"/>
          <w:lang w:val="hy-AM"/>
        </w:rPr>
        <w:t>րտի կծկումների հաճախականության</w:t>
      </w:r>
      <w:r w:rsidRPr="002E6646">
        <w:rPr>
          <w:rFonts w:ascii="GHEA Grapalat" w:eastAsia="Calibri" w:hAnsi="GHEA Grapalat" w:cs="Arial"/>
          <w:sz w:val="18"/>
          <w:szCs w:val="18"/>
          <w:lang w:val="hy-AM"/>
        </w:rPr>
        <w:t xml:space="preserve"> </w:t>
      </w:r>
      <w:r w:rsidR="003977DF" w:rsidRPr="0060752F">
        <w:rPr>
          <w:rFonts w:ascii="GHEA Grapalat" w:eastAsia="Calibri" w:hAnsi="GHEA Grapalat" w:cs="Arial"/>
          <w:sz w:val="18"/>
          <w:szCs w:val="18"/>
          <w:lang w:val="hy-AM"/>
        </w:rPr>
        <w:t>(</w:t>
      </w:r>
      <w:r w:rsidRPr="002E6646">
        <w:rPr>
          <w:rFonts w:ascii="GHEA Grapalat" w:eastAsia="Calibri" w:hAnsi="GHEA Grapalat" w:cs="Arial"/>
          <w:sz w:val="18"/>
          <w:szCs w:val="18"/>
          <w:lang w:val="hy-AM"/>
        </w:rPr>
        <w:t>CR</w:t>
      </w:r>
      <w:r w:rsidR="003977DF" w:rsidRPr="0060752F">
        <w:rPr>
          <w:rFonts w:ascii="GHEA Grapalat" w:eastAsia="Calibri" w:hAnsi="GHEA Grapalat" w:cs="Arial"/>
          <w:sz w:val="18"/>
          <w:szCs w:val="18"/>
          <w:lang w:val="hy-AM"/>
        </w:rPr>
        <w:t>)</w:t>
      </w:r>
      <w:r w:rsidR="008B1332" w:rsidRPr="002E6646">
        <w:rPr>
          <w:rFonts w:ascii="GHEA Grapalat" w:eastAsia="Calibri" w:hAnsi="GHEA Grapalat" w:cs="Arial"/>
          <w:sz w:val="18"/>
          <w:szCs w:val="18"/>
          <w:lang w:val="hy-AM"/>
        </w:rPr>
        <w:t xml:space="preserve"> փոփոխությունները երրորդ և չորրորդ խմբի կենդ</w:t>
      </w:r>
      <w:r w:rsidR="004D0A4B" w:rsidRPr="002E6646">
        <w:rPr>
          <w:rFonts w:ascii="GHEA Grapalat" w:eastAsia="Calibri" w:hAnsi="GHEA Grapalat" w:cs="Arial"/>
          <w:sz w:val="18"/>
          <w:szCs w:val="18"/>
          <w:lang w:val="hy-AM"/>
        </w:rPr>
        <w:t xml:space="preserve">անիների մոտ ներկայացված է նկար </w:t>
      </w:r>
      <w:r w:rsidRPr="002E6646">
        <w:rPr>
          <w:rFonts w:ascii="GHEA Grapalat" w:eastAsia="Calibri" w:hAnsi="GHEA Grapalat" w:cs="Arial"/>
          <w:sz w:val="18"/>
          <w:szCs w:val="18"/>
          <w:lang w:val="hy-AM"/>
        </w:rPr>
        <w:t>8</w:t>
      </w:r>
      <w:r w:rsidR="008B1332" w:rsidRPr="002E6646">
        <w:rPr>
          <w:rFonts w:ascii="GHEA Grapalat" w:eastAsia="Calibri" w:hAnsi="GHEA Grapalat" w:cs="Arial"/>
          <w:sz w:val="18"/>
          <w:szCs w:val="18"/>
          <w:lang w:val="hy-AM"/>
        </w:rPr>
        <w:t>-ում:</w:t>
      </w:r>
      <w:r w:rsidR="00C863D9">
        <w:rPr>
          <w:rFonts w:ascii="GHEA Grapalat" w:eastAsia="Calibri" w:hAnsi="GHEA Grapalat" w:cs="Arial"/>
          <w:sz w:val="18"/>
          <w:szCs w:val="18"/>
          <w:lang w:val="hy-AM"/>
        </w:rPr>
        <w:t xml:space="preserve"> </w:t>
      </w:r>
    </w:p>
    <w:p w:rsidR="005109B2" w:rsidRPr="00E426DF" w:rsidRDefault="005109B2" w:rsidP="0096743B">
      <w:pPr>
        <w:ind w:right="-31"/>
        <w:jc w:val="both"/>
        <w:rPr>
          <w:rFonts w:ascii="GHEA Grapalat" w:eastAsia="Calibri" w:hAnsi="GHEA Grapalat" w:cs="Arial"/>
          <w:sz w:val="18"/>
          <w:szCs w:val="18"/>
          <w:lang w:val="hy-AM"/>
        </w:rPr>
      </w:pPr>
    </w:p>
    <w:p w:rsidR="008B1332" w:rsidRPr="002E6646" w:rsidRDefault="003053D3" w:rsidP="008B1332">
      <w:pPr>
        <w:ind w:right="9"/>
        <w:jc w:val="center"/>
        <w:rPr>
          <w:rFonts w:ascii="GHEA Grapalat" w:eastAsia="Calibri" w:hAnsi="GHEA Grapalat" w:cs="Arial"/>
          <w:sz w:val="18"/>
          <w:szCs w:val="18"/>
          <w:lang w:val="hy-AM"/>
        </w:rPr>
      </w:pPr>
      <w:r w:rsidRPr="00A46662">
        <w:rPr>
          <w:rFonts w:eastAsia="Calibri"/>
          <w:noProof/>
          <w:lang w:val="en-US"/>
        </w:rPr>
        <w:drawing>
          <wp:inline distT="0" distB="0" distL="0" distR="0">
            <wp:extent cx="379095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0950" cy="2209800"/>
                    </a:xfrm>
                    <a:prstGeom prst="rect">
                      <a:avLst/>
                    </a:prstGeom>
                    <a:noFill/>
                    <a:ln>
                      <a:noFill/>
                    </a:ln>
                  </pic:spPr>
                </pic:pic>
              </a:graphicData>
            </a:graphic>
          </wp:inline>
        </w:drawing>
      </w:r>
    </w:p>
    <w:p w:rsidR="008B1332" w:rsidRPr="002E6646" w:rsidRDefault="008B1332" w:rsidP="008B1332">
      <w:pPr>
        <w:ind w:right="9"/>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Նկար</w:t>
      </w:r>
      <w:r w:rsidR="004D0A4B" w:rsidRPr="00213A96">
        <w:rPr>
          <w:rFonts w:ascii="GHEA Grapalat" w:eastAsia="Calibri" w:hAnsi="GHEA Grapalat" w:cs="Arial"/>
          <w:b/>
          <w:sz w:val="18"/>
          <w:szCs w:val="18"/>
          <w:lang w:val="hy-AM"/>
        </w:rPr>
        <w:t xml:space="preserve"> </w:t>
      </w:r>
      <w:r w:rsidR="00D13595" w:rsidRPr="00213A96">
        <w:rPr>
          <w:rFonts w:ascii="GHEA Grapalat" w:eastAsia="Calibri" w:hAnsi="GHEA Grapalat" w:cs="Arial"/>
          <w:b/>
          <w:sz w:val="18"/>
          <w:szCs w:val="18"/>
          <w:lang w:val="hy-AM"/>
        </w:rPr>
        <w:t>8</w:t>
      </w:r>
      <w:r w:rsidRPr="002E6646">
        <w:rPr>
          <w:rFonts w:ascii="GHEA Grapalat" w:eastAsia="Calibri" w:hAnsi="GHEA Grapalat" w:cs="Arial"/>
          <w:sz w:val="18"/>
          <w:szCs w:val="18"/>
          <w:lang w:val="hy-AM"/>
        </w:rPr>
        <w:t>. Հետազոտության հաջորդական փուլերում</w:t>
      </w:r>
      <w:r w:rsidR="004D0A4B" w:rsidRPr="002E664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CR ռեգրեսիոն կախյալության սկատերոգրամ</w:t>
      </w:r>
      <w:r w:rsidR="00FA4BC1" w:rsidRPr="00D40682">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Ներկայացված է պոլինոմինալ տրենդը, գծային ռեգրեսիայի հավասարումը և դետերմինացիայի գործակիցը՝ R2: Ցուցանիշի սխալանքի գծիկ</w:t>
      </w:r>
      <w:r w:rsidR="006E0DF2" w:rsidRPr="00D40682">
        <w:rPr>
          <w:rFonts w:ascii="GHEA Grapalat" w:eastAsia="Calibri" w:hAnsi="GHEA Grapalat" w:cs="Arial"/>
          <w:sz w:val="18"/>
          <w:szCs w:val="18"/>
          <w:lang w:val="hy-AM"/>
        </w:rPr>
        <w:t>ն</w:t>
      </w:r>
      <w:r w:rsidRPr="002E6646">
        <w:rPr>
          <w:rFonts w:ascii="GHEA Grapalat" w:eastAsia="Calibri" w:hAnsi="GHEA Grapalat" w:cs="Arial"/>
          <w:sz w:val="18"/>
          <w:szCs w:val="18"/>
          <w:lang w:val="hy-AM"/>
        </w:rPr>
        <w:t>երը բերված են 5% հավաստիությամբ:</w:t>
      </w:r>
    </w:p>
    <w:p w:rsidR="00EB38F8" w:rsidRPr="002E6646" w:rsidRDefault="00EB38F8" w:rsidP="008B1332">
      <w:pPr>
        <w:ind w:right="9"/>
        <w:jc w:val="both"/>
        <w:rPr>
          <w:rFonts w:ascii="GHEA Grapalat" w:eastAsia="Calibri" w:hAnsi="GHEA Grapalat" w:cs="Arial"/>
          <w:sz w:val="18"/>
          <w:szCs w:val="18"/>
          <w:lang w:val="hy-AM"/>
        </w:rPr>
      </w:pPr>
    </w:p>
    <w:p w:rsidR="008B1332" w:rsidRPr="00D40682" w:rsidRDefault="00FD6A9E" w:rsidP="00FD6A9E">
      <w:pPr>
        <w:tabs>
          <w:tab w:val="left" w:pos="567"/>
        </w:tabs>
        <w:ind w:right="11"/>
        <w:jc w:val="both"/>
        <w:rPr>
          <w:rFonts w:ascii="GHEA Grapalat" w:eastAsia="Calibri" w:hAnsi="GHEA Grapalat" w:cs="Arial"/>
          <w:sz w:val="18"/>
          <w:szCs w:val="18"/>
          <w:lang w:val="hy-AM"/>
        </w:rPr>
      </w:pPr>
      <w:r w:rsidRPr="00D40682">
        <w:rPr>
          <w:rFonts w:ascii="GHEA Grapalat" w:eastAsia="Calibri" w:hAnsi="GHEA Grapalat" w:cs="Arial"/>
          <w:sz w:val="18"/>
          <w:szCs w:val="18"/>
          <w:lang w:val="hy-AM"/>
        </w:rPr>
        <w:tab/>
      </w:r>
      <w:r w:rsidR="008B1332" w:rsidRPr="002E6646">
        <w:rPr>
          <w:rFonts w:ascii="GHEA Grapalat" w:eastAsia="Calibri" w:hAnsi="GHEA Grapalat" w:cs="Arial"/>
          <w:sz w:val="18"/>
          <w:szCs w:val="18"/>
          <w:lang w:val="hy-AM"/>
        </w:rPr>
        <w:t>Ինչպես երևում է սկատերոգրամից</w:t>
      </w:r>
      <w:r w:rsidR="00EF1379" w:rsidRPr="002E6646">
        <w:rPr>
          <w:rFonts w:ascii="GHEA Grapalat" w:eastAsia="Calibri" w:hAnsi="GHEA Grapalat" w:cs="Arial"/>
          <w:sz w:val="18"/>
          <w:szCs w:val="18"/>
          <w:lang w:val="hy-AM"/>
        </w:rPr>
        <w:t>,</w:t>
      </w:r>
      <w:r w:rsidR="008B1332" w:rsidRPr="002E6646">
        <w:rPr>
          <w:rFonts w:ascii="GHEA Grapalat" w:eastAsia="Calibri" w:hAnsi="GHEA Grapalat" w:cs="Arial"/>
          <w:sz w:val="18"/>
          <w:szCs w:val="18"/>
          <w:lang w:val="hy-AM"/>
        </w:rPr>
        <w:t xml:space="preserve"> </w:t>
      </w:r>
      <w:r w:rsidR="00EF1379" w:rsidRPr="002E6646">
        <w:rPr>
          <w:rFonts w:ascii="GHEA Grapalat" w:eastAsia="Calibri" w:hAnsi="GHEA Grapalat" w:cs="Arial"/>
          <w:sz w:val="18"/>
          <w:szCs w:val="18"/>
          <w:lang w:val="hy-AM"/>
        </w:rPr>
        <w:t>CR բարձր արժեքները</w:t>
      </w:r>
      <w:r w:rsidR="006F478B" w:rsidRPr="002E6646">
        <w:rPr>
          <w:rFonts w:ascii="GHEA Grapalat" w:eastAsia="Calibri" w:hAnsi="GHEA Grapalat" w:cs="Arial"/>
          <w:sz w:val="18"/>
          <w:szCs w:val="18"/>
          <w:lang w:val="hy-AM"/>
        </w:rPr>
        <w:t xml:space="preserve"> երրորդ խմբի մոտ, պահպանվում են</w:t>
      </w:r>
      <w:r w:rsidR="008B1332" w:rsidRPr="002E6646">
        <w:rPr>
          <w:rFonts w:ascii="GHEA Grapalat" w:eastAsia="Calibri" w:hAnsi="GHEA Grapalat" w:cs="Arial"/>
          <w:sz w:val="18"/>
          <w:szCs w:val="18"/>
          <w:lang w:val="hy-AM"/>
        </w:rPr>
        <w:t xml:space="preserve"> նաև հետագա փուլերում</w:t>
      </w:r>
      <w:r w:rsidR="00EF1379" w:rsidRPr="002E6646">
        <w:rPr>
          <w:rFonts w:ascii="GHEA Grapalat" w:eastAsia="Calibri" w:hAnsi="GHEA Grapalat" w:cs="Arial"/>
          <w:sz w:val="18"/>
          <w:szCs w:val="18"/>
          <w:lang w:val="hy-AM"/>
        </w:rPr>
        <w:t>՝</w:t>
      </w:r>
      <w:r w:rsidR="008B1332" w:rsidRPr="002E6646">
        <w:rPr>
          <w:rFonts w:ascii="GHEA Grapalat" w:eastAsia="Calibri" w:hAnsi="GHEA Grapalat" w:cs="Arial"/>
          <w:sz w:val="18"/>
          <w:szCs w:val="18"/>
          <w:lang w:val="hy-AM"/>
        </w:rPr>
        <w:t xml:space="preserve"> T</w:t>
      </w:r>
      <w:r w:rsidR="008B1332" w:rsidRPr="00B60F4E">
        <w:rPr>
          <w:rFonts w:ascii="GHEA Grapalat" w:eastAsia="Calibri" w:hAnsi="GHEA Grapalat" w:cs="Arial"/>
          <w:sz w:val="18"/>
          <w:szCs w:val="18"/>
          <w:vertAlign w:val="subscript"/>
          <w:lang w:val="hy-AM"/>
        </w:rPr>
        <w:t>2</w:t>
      </w:r>
      <w:r w:rsidR="008B1332" w:rsidRPr="002E6646">
        <w:rPr>
          <w:rFonts w:ascii="GHEA Grapalat" w:eastAsia="Calibri" w:hAnsi="GHEA Grapalat" w:cs="Arial"/>
          <w:sz w:val="18"/>
          <w:szCs w:val="18"/>
          <w:lang w:val="hy-AM"/>
        </w:rPr>
        <w:t>-ում այս ցուցանիշի միջխմ</w:t>
      </w:r>
      <w:r w:rsidR="00EF1379" w:rsidRPr="002E6646">
        <w:rPr>
          <w:rFonts w:ascii="GHEA Grapalat" w:eastAsia="Calibri" w:hAnsi="GHEA Grapalat" w:cs="Arial"/>
          <w:sz w:val="18"/>
          <w:szCs w:val="18"/>
          <w:lang w:val="hy-AM"/>
        </w:rPr>
        <w:t>բային տարբերությունը կազմել</w:t>
      </w:r>
      <w:r w:rsidR="008B1332" w:rsidRPr="002E6646">
        <w:rPr>
          <w:rFonts w:ascii="GHEA Grapalat" w:eastAsia="Calibri" w:hAnsi="GHEA Grapalat" w:cs="Arial"/>
          <w:sz w:val="18"/>
          <w:szCs w:val="18"/>
          <w:lang w:val="hy-AM"/>
        </w:rPr>
        <w:t xml:space="preserve"> է 5.6%</w:t>
      </w:r>
      <w:r w:rsidR="00714933" w:rsidRPr="00D40682">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(р&lt;0.05), T</w:t>
      </w:r>
      <w:r w:rsidR="008B1332" w:rsidRPr="00714933">
        <w:rPr>
          <w:rFonts w:ascii="GHEA Grapalat" w:eastAsia="Calibri" w:hAnsi="GHEA Grapalat" w:cs="Arial"/>
          <w:sz w:val="18"/>
          <w:szCs w:val="18"/>
          <w:vertAlign w:val="subscript"/>
          <w:lang w:val="hy-AM"/>
        </w:rPr>
        <w:t>3</w:t>
      </w:r>
      <w:r w:rsidR="008B1332" w:rsidRPr="002E6646">
        <w:rPr>
          <w:rFonts w:ascii="GHEA Grapalat" w:eastAsia="Calibri" w:hAnsi="GHEA Grapalat" w:cs="Arial"/>
          <w:sz w:val="18"/>
          <w:szCs w:val="18"/>
          <w:lang w:val="hy-AM"/>
        </w:rPr>
        <w:t>-ում՝ 8.5%</w:t>
      </w:r>
      <w:r w:rsidR="0060752F" w:rsidRPr="00D40682">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(р&lt;0.01), T</w:t>
      </w:r>
      <w:r w:rsidR="008B1332" w:rsidRPr="00714933">
        <w:rPr>
          <w:rFonts w:ascii="GHEA Grapalat" w:eastAsia="Calibri" w:hAnsi="GHEA Grapalat" w:cs="Arial"/>
          <w:sz w:val="18"/>
          <w:szCs w:val="18"/>
          <w:vertAlign w:val="subscript"/>
          <w:lang w:val="hy-AM"/>
        </w:rPr>
        <w:t>4</w:t>
      </w:r>
      <w:r w:rsidR="008B1332" w:rsidRPr="002E6646">
        <w:rPr>
          <w:rFonts w:ascii="GHEA Grapalat" w:eastAsia="Calibri" w:hAnsi="GHEA Grapalat" w:cs="Arial"/>
          <w:sz w:val="18"/>
          <w:szCs w:val="18"/>
          <w:lang w:val="hy-AM"/>
        </w:rPr>
        <w:t>-ում՝ 7.0%</w:t>
      </w:r>
      <w:r w:rsidR="007B0323" w:rsidRPr="00D40682">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(р&lt;0.01</w:t>
      </w:r>
      <w:r w:rsidR="00EF1379" w:rsidRPr="002E6646">
        <w:rPr>
          <w:rFonts w:ascii="GHEA Grapalat" w:eastAsia="Calibri" w:hAnsi="GHEA Grapalat" w:cs="Arial"/>
          <w:sz w:val="18"/>
          <w:szCs w:val="18"/>
          <w:lang w:val="hy-AM"/>
        </w:rPr>
        <w:t>),</w:t>
      </w:r>
      <w:r w:rsidR="00622862" w:rsidRPr="00D40682">
        <w:rPr>
          <w:rFonts w:ascii="GHEA Grapalat" w:eastAsia="Calibri" w:hAnsi="GHEA Grapalat" w:cs="Arial"/>
          <w:sz w:val="18"/>
          <w:szCs w:val="18"/>
          <w:lang w:val="hy-AM"/>
        </w:rPr>
        <w:t xml:space="preserve"> </w:t>
      </w:r>
      <w:r w:rsidR="00EF1379" w:rsidRPr="002E6646">
        <w:rPr>
          <w:rFonts w:ascii="GHEA Grapalat" w:eastAsia="Calibri" w:hAnsi="GHEA Grapalat" w:cs="Arial"/>
          <w:sz w:val="18"/>
          <w:szCs w:val="18"/>
          <w:lang w:val="hy-AM"/>
        </w:rPr>
        <w:t>ինչը նշանակում է, որ հաճախասրտությամբ ընթացող սրտային ռիթմի խանգարումները, կարգավորվել են միայն տաուրին ստացած կենդանիների մոտ:</w:t>
      </w:r>
      <w:r w:rsidR="008B1332" w:rsidRPr="002E6646">
        <w:rPr>
          <w:rFonts w:ascii="GHEA Grapalat" w:eastAsia="Calibri" w:hAnsi="GHEA Grapalat" w:cs="Arial"/>
          <w:sz w:val="18"/>
          <w:szCs w:val="18"/>
          <w:lang w:val="hy-AM"/>
        </w:rPr>
        <w:t xml:space="preserve"> </w:t>
      </w:r>
    </w:p>
    <w:p w:rsidR="00B379DB" w:rsidRPr="009605F4" w:rsidRDefault="003053D3" w:rsidP="003053D3">
      <w:pPr>
        <w:ind w:right="21"/>
        <w:jc w:val="center"/>
        <w:rPr>
          <w:rFonts w:ascii="GHEA Grapalat" w:eastAsia="Calibri" w:hAnsi="GHEA Grapalat" w:cs="Arial"/>
          <w:sz w:val="18"/>
          <w:szCs w:val="18"/>
          <w:lang w:val="hy-AM"/>
        </w:rPr>
      </w:pPr>
      <w:r w:rsidRPr="00142D51">
        <w:rPr>
          <w:noProof/>
          <w:lang w:val="en-US"/>
        </w:rPr>
        <w:lastRenderedPageBreak/>
        <w:drawing>
          <wp:inline distT="0" distB="0" distL="0" distR="0">
            <wp:extent cx="4029075" cy="1895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1895475"/>
                    </a:xfrm>
                    <a:prstGeom prst="rect">
                      <a:avLst/>
                    </a:prstGeom>
                    <a:noFill/>
                    <a:ln>
                      <a:noFill/>
                    </a:ln>
                  </pic:spPr>
                </pic:pic>
              </a:graphicData>
            </a:graphic>
          </wp:inline>
        </w:drawing>
      </w:r>
    </w:p>
    <w:p w:rsidR="004423C1" w:rsidRPr="00E426DF" w:rsidRDefault="008B1332" w:rsidP="00BB67C3">
      <w:pPr>
        <w:ind w:right="21"/>
        <w:jc w:val="both"/>
        <w:rPr>
          <w:rFonts w:ascii="GHEA Grapalat" w:eastAsia="Calibri" w:hAnsi="GHEA Grapalat" w:cs="Arial"/>
          <w:sz w:val="18"/>
          <w:szCs w:val="18"/>
          <w:lang w:val="hy-AM"/>
        </w:rPr>
      </w:pPr>
      <w:r w:rsidRPr="002E6646">
        <w:rPr>
          <w:rFonts w:ascii="GHEA Grapalat" w:eastAsia="Calibri" w:hAnsi="GHEA Grapalat" w:cs="Arial"/>
          <w:b/>
          <w:sz w:val="18"/>
          <w:szCs w:val="18"/>
          <w:lang w:val="hy-AM"/>
        </w:rPr>
        <w:t xml:space="preserve">Նկար </w:t>
      </w:r>
      <w:r w:rsidR="009D4946" w:rsidRPr="002E6646">
        <w:rPr>
          <w:rFonts w:ascii="GHEA Grapalat" w:eastAsia="Calibri" w:hAnsi="GHEA Grapalat" w:cs="Arial"/>
          <w:b/>
          <w:sz w:val="18"/>
          <w:szCs w:val="18"/>
          <w:lang w:val="hy-AM"/>
        </w:rPr>
        <w:t>9</w:t>
      </w:r>
      <w:r w:rsidRPr="002E6646">
        <w:rPr>
          <w:rFonts w:ascii="GHEA Grapalat" w:eastAsia="Calibri" w:hAnsi="GHEA Grapalat" w:cs="Arial"/>
          <w:b/>
          <w:sz w:val="18"/>
          <w:szCs w:val="18"/>
          <w:lang w:val="hy-AM"/>
        </w:rPr>
        <w:t>.</w:t>
      </w:r>
      <w:r w:rsidRPr="002E6646">
        <w:rPr>
          <w:rFonts w:ascii="GHEA Grapalat" w:eastAsia="Calibri" w:hAnsi="GHEA Grapalat" w:cs="Arial"/>
          <w:sz w:val="18"/>
          <w:szCs w:val="18"/>
          <w:lang w:val="hy-AM"/>
        </w:rPr>
        <w:t xml:space="preserve"> ՍՌՓ հիստոգրաֆիկ ցուցանիշների համեմատական վերլուծության դիագրամ: Նշանակումներ. VPR – ռիթմի վեգետատիվ ցուցանիշ, PAPR-կարգավորման գործընթացների ադեքվատության ցուցանիշ: </w:t>
      </w:r>
      <w:r w:rsidR="00714933">
        <w:rPr>
          <w:rFonts w:ascii="GHEA Grapalat" w:eastAsia="Calibri" w:hAnsi="GHEA Grapalat" w:cs="Arial"/>
          <w:sz w:val="18"/>
          <w:szCs w:val="18"/>
          <w:lang w:val="hy-AM"/>
        </w:rPr>
        <w:t>T</w:t>
      </w:r>
      <w:r w:rsidR="00714933" w:rsidRPr="00714933">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–T</w:t>
      </w:r>
      <w:r w:rsidRPr="00714933">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հետազոտության հաջորդական փուլեր:</w:t>
      </w:r>
    </w:p>
    <w:p w:rsidR="009605F4" w:rsidRPr="00E426DF" w:rsidRDefault="009605F4" w:rsidP="00BB67C3">
      <w:pPr>
        <w:ind w:right="21"/>
        <w:jc w:val="both"/>
        <w:rPr>
          <w:rFonts w:ascii="GHEA Grapalat" w:eastAsia="Calibri" w:hAnsi="GHEA Grapalat" w:cs="Arial"/>
          <w:color w:val="00B0F0"/>
          <w:sz w:val="18"/>
          <w:szCs w:val="18"/>
          <w:lang w:val="hy-AM"/>
        </w:rPr>
      </w:pPr>
    </w:p>
    <w:p w:rsidR="00DB6F81" w:rsidRPr="002E6646" w:rsidRDefault="003053D3" w:rsidP="003053D3">
      <w:pPr>
        <w:ind w:right="99"/>
        <w:jc w:val="center"/>
        <w:rPr>
          <w:rFonts w:ascii="GHEA Grapalat" w:eastAsia="Calibri" w:hAnsi="GHEA Grapalat" w:cs="Arial"/>
          <w:sz w:val="18"/>
          <w:szCs w:val="18"/>
          <w:lang w:val="hy-AM"/>
        </w:rPr>
      </w:pPr>
      <w:r w:rsidRPr="00142D51">
        <w:rPr>
          <w:noProof/>
          <w:lang w:val="en-US"/>
        </w:rPr>
        <w:drawing>
          <wp:inline distT="0" distB="0" distL="0" distR="0">
            <wp:extent cx="3667125" cy="219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7125" cy="2190750"/>
                    </a:xfrm>
                    <a:prstGeom prst="rect">
                      <a:avLst/>
                    </a:prstGeom>
                    <a:noFill/>
                    <a:ln>
                      <a:noFill/>
                    </a:ln>
                  </pic:spPr>
                </pic:pic>
              </a:graphicData>
            </a:graphic>
          </wp:inline>
        </w:drawing>
      </w:r>
    </w:p>
    <w:p w:rsidR="00BB4CAC" w:rsidRPr="005E5E85" w:rsidRDefault="009D4946" w:rsidP="00BB4CAC">
      <w:pPr>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w:t>
      </w:r>
      <w:r w:rsidR="008B1332" w:rsidRPr="00213A96">
        <w:rPr>
          <w:rFonts w:ascii="GHEA Grapalat" w:eastAsia="Calibri" w:hAnsi="GHEA Grapalat" w:cs="Arial"/>
          <w:b/>
          <w:sz w:val="18"/>
          <w:szCs w:val="18"/>
          <w:lang w:val="hy-AM"/>
        </w:rPr>
        <w:t>կար</w:t>
      </w:r>
      <w:r w:rsidR="00EF1379" w:rsidRPr="00213A96">
        <w:rPr>
          <w:rFonts w:ascii="GHEA Grapalat" w:eastAsia="Calibri" w:hAnsi="GHEA Grapalat" w:cs="Arial"/>
          <w:b/>
          <w:sz w:val="18"/>
          <w:szCs w:val="18"/>
          <w:lang w:val="hy-AM"/>
        </w:rPr>
        <w:t>1</w:t>
      </w:r>
      <w:r w:rsidRPr="00213A96">
        <w:rPr>
          <w:rFonts w:ascii="GHEA Grapalat" w:eastAsia="Calibri" w:hAnsi="GHEA Grapalat" w:cs="Arial"/>
          <w:b/>
          <w:sz w:val="18"/>
          <w:szCs w:val="18"/>
          <w:lang w:val="hy-AM"/>
        </w:rPr>
        <w:t>0</w:t>
      </w:r>
      <w:r w:rsidR="008B1332" w:rsidRPr="002E6646">
        <w:rPr>
          <w:rFonts w:ascii="GHEA Grapalat" w:eastAsia="Calibri" w:hAnsi="GHEA Grapalat" w:cs="Arial"/>
          <w:sz w:val="18"/>
          <w:szCs w:val="18"/>
          <w:lang w:val="hy-AM"/>
        </w:rPr>
        <w:t>.</w:t>
      </w:r>
      <w:r w:rsidR="006C7E9B" w:rsidRPr="006C7E9B">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IVE</w:t>
      </w:r>
      <w:r w:rsidR="00D96202" w:rsidRPr="002E6646">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ռեգրեսիոն</w:t>
      </w:r>
      <w:r w:rsidR="00D96202" w:rsidRPr="002E6646">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կախվածության դիագրամ:</w:t>
      </w:r>
      <w:r w:rsidR="00D96202" w:rsidRPr="002E6646">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Ներկայացված է գծային տրենդը, ռեգրեսիայի հավասարումը և</w:t>
      </w:r>
      <w:r w:rsidR="00C863D9">
        <w:rPr>
          <w:rFonts w:ascii="GHEA Grapalat" w:eastAsia="Calibri" w:hAnsi="GHEA Grapalat" w:cs="Arial"/>
          <w:sz w:val="18"/>
          <w:szCs w:val="18"/>
          <w:lang w:val="hy-AM"/>
        </w:rPr>
        <w:t xml:space="preserve"> </w:t>
      </w:r>
      <w:r w:rsidR="008B1332" w:rsidRPr="002E6646">
        <w:rPr>
          <w:rFonts w:ascii="GHEA Grapalat" w:eastAsia="Calibri" w:hAnsi="GHEA Grapalat" w:cs="Arial"/>
          <w:sz w:val="18"/>
          <w:szCs w:val="18"/>
          <w:lang w:val="hy-AM"/>
        </w:rPr>
        <w:t>դետերմինացիայի գործակիցը՝ R2: *, **, *** արժանահավատությունը համապատասխանաբար р&lt;0,05; р&lt;0,01; р&lt;0,001 մակարդակում:</w:t>
      </w:r>
      <w:r w:rsidR="00BB4CAC" w:rsidRPr="00BB4CAC">
        <w:rPr>
          <w:rFonts w:ascii="GHEA Grapalat" w:eastAsia="Calibri" w:hAnsi="GHEA Grapalat" w:cs="Arial"/>
          <w:sz w:val="18"/>
          <w:szCs w:val="18"/>
          <w:lang w:val="hy-AM"/>
        </w:rPr>
        <w:t xml:space="preserve"> </w:t>
      </w:r>
      <w:r w:rsidR="00BB4CAC" w:rsidRPr="005E5E85">
        <w:rPr>
          <w:rFonts w:ascii="GHEA Grapalat" w:eastAsia="Calibri" w:hAnsi="GHEA Grapalat" w:cs="Arial"/>
          <w:sz w:val="18"/>
          <w:szCs w:val="18"/>
          <w:lang w:val="hy-AM"/>
        </w:rPr>
        <w:t>Ցուցանիշի սխալանքի գծիկները բերված են 5% հավաստիությամբ:</w:t>
      </w:r>
    </w:p>
    <w:p w:rsidR="00BB4CAC" w:rsidRDefault="00BB4CAC" w:rsidP="00BB4CAC">
      <w:pPr>
        <w:ind w:right="51"/>
        <w:jc w:val="both"/>
        <w:rPr>
          <w:rFonts w:ascii="GHEA Grapalat" w:eastAsia="Calibri" w:hAnsi="GHEA Grapalat" w:cs="Arial"/>
          <w:sz w:val="18"/>
          <w:szCs w:val="18"/>
          <w:lang w:val="hy-AM"/>
        </w:rPr>
      </w:pPr>
    </w:p>
    <w:p w:rsidR="00BB4CAC" w:rsidRPr="002E6646" w:rsidRDefault="00BB4CAC" w:rsidP="00BB4CAC">
      <w:pPr>
        <w:jc w:val="both"/>
        <w:rPr>
          <w:rFonts w:ascii="GHEA Grapalat" w:eastAsia="Calibri" w:hAnsi="GHEA Grapalat" w:cs="Arial"/>
          <w:sz w:val="18"/>
          <w:szCs w:val="18"/>
          <w:lang w:val="hy-AM"/>
        </w:rPr>
      </w:pPr>
    </w:p>
    <w:p w:rsidR="004423C1" w:rsidRPr="00E426DF" w:rsidRDefault="004423C1" w:rsidP="008E3709">
      <w:pPr>
        <w:ind w:right="11"/>
        <w:jc w:val="both"/>
        <w:rPr>
          <w:rFonts w:ascii="GHEA Grapalat" w:eastAsia="Calibri" w:hAnsi="GHEA Grapalat" w:cs="Arial"/>
          <w:sz w:val="18"/>
          <w:szCs w:val="18"/>
          <w:lang w:val="hy-AM"/>
        </w:rPr>
      </w:pPr>
    </w:p>
    <w:p w:rsidR="009605F4" w:rsidRPr="0091743F" w:rsidRDefault="009605F4" w:rsidP="006B79FA">
      <w:pPr>
        <w:ind w:right="21"/>
        <w:jc w:val="both"/>
        <w:rPr>
          <w:rFonts w:ascii="GHEA Grapalat" w:eastAsia="Calibri" w:hAnsi="GHEA Grapalat" w:cs="Arial"/>
          <w:sz w:val="18"/>
          <w:szCs w:val="18"/>
          <w:lang w:val="hy-AM"/>
        </w:rPr>
      </w:pPr>
      <w:r w:rsidRPr="0091743F">
        <w:rPr>
          <w:rFonts w:ascii="GHEA Grapalat" w:eastAsia="Calibri" w:hAnsi="GHEA Grapalat" w:cs="Arial"/>
          <w:sz w:val="18"/>
          <w:szCs w:val="18"/>
          <w:lang w:val="hy-AM"/>
        </w:rPr>
        <w:t>Հիստոգրաֆիկ վերլուծության ցուցանիշների միջխմբային տարբերությունները ներկայացված են նկար 9-ում և 10-ում:Ներկայացվող ցուցանիշները՝ VPR, PAPR և IVE,</w:t>
      </w:r>
      <w:r w:rsidR="00B60F4E" w:rsidRPr="00B60F4E">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1</w:t>
      </w:r>
      <w:r w:rsidRPr="0091743F">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4</w:t>
      </w:r>
      <w:r w:rsidRPr="0091743F">
        <w:rPr>
          <w:rFonts w:ascii="GHEA Grapalat" w:eastAsia="Calibri" w:hAnsi="GHEA Grapalat" w:cs="Arial"/>
          <w:sz w:val="18"/>
          <w:szCs w:val="18"/>
          <w:lang w:val="hy-AM"/>
        </w:rPr>
        <w:t xml:space="preserve"> փուլերում բարձր արժեքներով դրսևորվել են 3-րդ խմբում: VPR </w:t>
      </w:r>
      <w:r w:rsidRPr="0091743F">
        <w:rPr>
          <w:rFonts w:ascii="GHEA Grapalat" w:eastAsia="Calibri" w:hAnsi="GHEA Grapalat" w:cs="Arial"/>
          <w:sz w:val="18"/>
          <w:szCs w:val="18"/>
          <w:lang w:val="hy-AM"/>
        </w:rPr>
        <w:lastRenderedPageBreak/>
        <w:t>միջխմբային տարբերությունը T</w:t>
      </w:r>
      <w:r w:rsidRPr="00622862">
        <w:rPr>
          <w:rFonts w:ascii="GHEA Grapalat" w:eastAsia="Calibri" w:hAnsi="GHEA Grapalat" w:cs="Arial"/>
          <w:sz w:val="18"/>
          <w:szCs w:val="18"/>
          <w:vertAlign w:val="subscript"/>
          <w:lang w:val="hy-AM"/>
        </w:rPr>
        <w:t>1</w:t>
      </w:r>
      <w:r w:rsidRPr="0091743F">
        <w:rPr>
          <w:rFonts w:ascii="GHEA Grapalat" w:eastAsia="Calibri" w:hAnsi="GHEA Grapalat" w:cs="Arial"/>
          <w:sz w:val="18"/>
          <w:szCs w:val="18"/>
          <w:lang w:val="hy-AM"/>
        </w:rPr>
        <w:t>–ում կազմել է՝ 19.1%(р&lt;0.01), T</w:t>
      </w:r>
      <w:r w:rsidRPr="00622862">
        <w:rPr>
          <w:rFonts w:ascii="GHEA Grapalat" w:eastAsia="Calibri" w:hAnsi="GHEA Grapalat" w:cs="Arial"/>
          <w:sz w:val="18"/>
          <w:szCs w:val="18"/>
          <w:vertAlign w:val="subscript"/>
          <w:lang w:val="hy-AM"/>
        </w:rPr>
        <w:t>2</w:t>
      </w:r>
      <w:r w:rsidRPr="0091743F">
        <w:rPr>
          <w:rFonts w:ascii="GHEA Grapalat" w:eastAsia="Calibri" w:hAnsi="GHEA Grapalat" w:cs="Arial"/>
          <w:sz w:val="18"/>
          <w:szCs w:val="18"/>
          <w:lang w:val="hy-AM"/>
        </w:rPr>
        <w:t>-ում՝ 17.4%</w:t>
      </w:r>
      <w:r w:rsidR="007B0323" w:rsidRPr="007B0323">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(р&lt;0.01), T</w:t>
      </w:r>
      <w:r w:rsidRPr="00622862">
        <w:rPr>
          <w:rFonts w:ascii="GHEA Grapalat" w:eastAsia="Calibri" w:hAnsi="GHEA Grapalat" w:cs="Arial"/>
          <w:sz w:val="18"/>
          <w:szCs w:val="18"/>
          <w:vertAlign w:val="subscript"/>
          <w:lang w:val="hy-AM"/>
        </w:rPr>
        <w:t>3</w:t>
      </w:r>
      <w:r w:rsidRPr="0091743F">
        <w:rPr>
          <w:rFonts w:ascii="GHEA Grapalat" w:eastAsia="Calibri" w:hAnsi="GHEA Grapalat" w:cs="Arial"/>
          <w:sz w:val="18"/>
          <w:szCs w:val="18"/>
          <w:lang w:val="hy-AM"/>
        </w:rPr>
        <w:t>-ում՝ 24.5%</w:t>
      </w:r>
      <w:r w:rsidR="0060752F" w:rsidRPr="0060752F">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(р&lt;0.001), T</w:t>
      </w:r>
      <w:r w:rsidRPr="00622862">
        <w:rPr>
          <w:rFonts w:ascii="GHEA Grapalat" w:eastAsia="Calibri" w:hAnsi="GHEA Grapalat" w:cs="Arial"/>
          <w:sz w:val="18"/>
          <w:szCs w:val="18"/>
          <w:vertAlign w:val="subscript"/>
          <w:lang w:val="hy-AM"/>
        </w:rPr>
        <w:t>4</w:t>
      </w:r>
      <w:r w:rsidRPr="0091743F">
        <w:rPr>
          <w:rFonts w:ascii="GHEA Grapalat" w:eastAsia="Calibri" w:hAnsi="GHEA Grapalat" w:cs="Arial"/>
          <w:sz w:val="18"/>
          <w:szCs w:val="18"/>
          <w:lang w:val="hy-AM"/>
        </w:rPr>
        <w:t>-ում՝ 25.4%</w:t>
      </w:r>
      <w:r w:rsidR="0060752F" w:rsidRPr="0060752F">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(р&lt;0.001: PAPR միջխմբային տարբերությունը T</w:t>
      </w:r>
      <w:r w:rsidRPr="00622862">
        <w:rPr>
          <w:rFonts w:ascii="GHEA Grapalat" w:eastAsia="Calibri" w:hAnsi="GHEA Grapalat" w:cs="Arial"/>
          <w:sz w:val="18"/>
          <w:szCs w:val="18"/>
          <w:vertAlign w:val="subscript"/>
          <w:lang w:val="hy-AM"/>
        </w:rPr>
        <w:t>1</w:t>
      </w:r>
      <w:r w:rsidRPr="0091743F">
        <w:rPr>
          <w:rFonts w:ascii="GHEA Grapalat" w:eastAsia="Calibri" w:hAnsi="GHEA Grapalat" w:cs="Arial"/>
          <w:sz w:val="18"/>
          <w:szCs w:val="18"/>
          <w:lang w:val="hy-AM"/>
        </w:rPr>
        <w:t>–փուլում կազմել է 15.1% (р&lt;0.001), հետագա փուլերում այն մեծանալով, դրսևորվել է առավել բարձր տարբերությամբ՝ T</w:t>
      </w:r>
      <w:r w:rsidRPr="00622862">
        <w:rPr>
          <w:rFonts w:ascii="GHEA Grapalat" w:eastAsia="Calibri" w:hAnsi="GHEA Grapalat" w:cs="Arial"/>
          <w:sz w:val="18"/>
          <w:szCs w:val="18"/>
          <w:vertAlign w:val="subscript"/>
          <w:lang w:val="hy-AM"/>
        </w:rPr>
        <w:t>2</w:t>
      </w:r>
      <w:r w:rsidRPr="0091743F">
        <w:rPr>
          <w:rFonts w:ascii="GHEA Grapalat" w:eastAsia="Calibri" w:hAnsi="GHEA Grapalat" w:cs="Arial"/>
          <w:sz w:val="18"/>
          <w:szCs w:val="18"/>
          <w:lang w:val="hy-AM"/>
        </w:rPr>
        <w:t xml:space="preserve"> –ում</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 xml:space="preserve"> 20.8% (р&lt;0.001), T</w:t>
      </w:r>
      <w:r w:rsidRPr="00622862">
        <w:rPr>
          <w:rFonts w:ascii="GHEA Grapalat" w:eastAsia="Calibri" w:hAnsi="GHEA Grapalat" w:cs="Arial"/>
          <w:sz w:val="18"/>
          <w:szCs w:val="18"/>
          <w:vertAlign w:val="subscript"/>
          <w:lang w:val="hy-AM"/>
        </w:rPr>
        <w:t>3</w:t>
      </w:r>
      <w:r w:rsidRPr="0091743F">
        <w:rPr>
          <w:rFonts w:ascii="GHEA Grapalat" w:eastAsia="Calibri" w:hAnsi="GHEA Grapalat" w:cs="Arial"/>
          <w:sz w:val="18"/>
          <w:szCs w:val="18"/>
          <w:lang w:val="hy-AM"/>
        </w:rPr>
        <w:t xml:space="preserve"> –ում՝ 22.2% (р&lt;0.001), իսկ T</w:t>
      </w:r>
      <w:r w:rsidRPr="00622862">
        <w:rPr>
          <w:rFonts w:ascii="GHEA Grapalat" w:eastAsia="Calibri" w:hAnsi="GHEA Grapalat" w:cs="Arial"/>
          <w:sz w:val="18"/>
          <w:szCs w:val="18"/>
          <w:vertAlign w:val="subscript"/>
          <w:lang w:val="hy-AM"/>
        </w:rPr>
        <w:t>4</w:t>
      </w:r>
      <w:r w:rsidRPr="0091743F">
        <w:rPr>
          <w:rFonts w:ascii="GHEA Grapalat" w:eastAsia="Calibri" w:hAnsi="GHEA Grapalat" w:cs="Arial"/>
          <w:sz w:val="18"/>
          <w:szCs w:val="18"/>
          <w:lang w:val="hy-AM"/>
        </w:rPr>
        <w:t xml:space="preserve"> -ում՝ 21.0% (р&lt;0.001)</w:t>
      </w:r>
      <w:r w:rsidRPr="00E426DF">
        <w:rPr>
          <w:rFonts w:ascii="GHEA Grapalat" w:eastAsia="Calibri" w:hAnsi="GHEA Grapalat" w:cs="Arial"/>
          <w:sz w:val="18"/>
          <w:szCs w:val="18"/>
          <w:lang w:val="hy-AM"/>
        </w:rPr>
        <w:t>:</w:t>
      </w:r>
      <w:r w:rsidRPr="0091743F">
        <w:rPr>
          <w:rFonts w:ascii="GHEA Grapalat" w:eastAsia="Calibri" w:hAnsi="GHEA Grapalat" w:cs="Arial"/>
          <w:sz w:val="18"/>
          <w:szCs w:val="18"/>
          <w:lang w:val="hy-AM"/>
        </w:rPr>
        <w:t>IVE միջխմբային վերլուծությունը ցույց տվեց՝ չնայած հետազոտության փուլերում որոշակի</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նմանատիպ փոփոխությունների,</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միևնույն ժամանակ T</w:t>
      </w:r>
      <w:r w:rsidRPr="00622862">
        <w:rPr>
          <w:rFonts w:ascii="GHEA Grapalat" w:eastAsia="Calibri" w:hAnsi="GHEA Grapalat" w:cs="Arial"/>
          <w:sz w:val="18"/>
          <w:szCs w:val="18"/>
          <w:vertAlign w:val="subscript"/>
          <w:lang w:val="hy-AM"/>
        </w:rPr>
        <w:t>1</w:t>
      </w:r>
      <w:r w:rsidRPr="0091743F">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4</w:t>
      </w:r>
      <w:r w:rsidRPr="0091743F">
        <w:rPr>
          <w:rFonts w:ascii="GHEA Grapalat" w:eastAsia="Calibri" w:hAnsi="GHEA Grapalat" w:cs="Arial"/>
          <w:sz w:val="18"/>
          <w:szCs w:val="18"/>
          <w:lang w:val="hy-AM"/>
        </w:rPr>
        <w:t xml:space="preserve"> փուլերում IVE համեմատաբար բարձր արժեքներ դրսևորվել են երրորդ խմբի մոտ՝T</w:t>
      </w:r>
      <w:r w:rsidRPr="00622862">
        <w:rPr>
          <w:rFonts w:ascii="GHEA Grapalat" w:eastAsia="Calibri" w:hAnsi="GHEA Grapalat" w:cs="Arial"/>
          <w:sz w:val="18"/>
          <w:szCs w:val="18"/>
          <w:vertAlign w:val="subscript"/>
          <w:lang w:val="hy-AM"/>
        </w:rPr>
        <w:t>1</w:t>
      </w:r>
      <w:r w:rsidRPr="0091743F">
        <w:rPr>
          <w:rFonts w:ascii="GHEA Grapalat" w:eastAsia="Calibri" w:hAnsi="GHEA Grapalat" w:cs="Arial"/>
          <w:sz w:val="18"/>
          <w:szCs w:val="18"/>
          <w:lang w:val="hy-AM"/>
        </w:rPr>
        <w:t xml:space="preserve"> փուլում այս ցուցանիշի</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միջխմբային տարբերությունը կազմել է</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18.5%</w:t>
      </w:r>
      <w:r w:rsidR="00622862" w:rsidRPr="00622862">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(р&lt;0.01),</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2</w:t>
      </w:r>
      <w:r w:rsidRPr="0091743F">
        <w:rPr>
          <w:rFonts w:ascii="GHEA Grapalat" w:eastAsia="Calibri" w:hAnsi="GHEA Grapalat" w:cs="Arial"/>
          <w:sz w:val="18"/>
          <w:szCs w:val="18"/>
          <w:lang w:val="hy-AM"/>
        </w:rPr>
        <w:t xml:space="preserve"> ում՝ 17.2%</w:t>
      </w:r>
      <w:r w:rsidR="00622862" w:rsidRPr="00622862">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(р&lt;0.05), T</w:t>
      </w:r>
      <w:r w:rsidRPr="00622862">
        <w:rPr>
          <w:rFonts w:ascii="GHEA Grapalat" w:eastAsia="Calibri" w:hAnsi="GHEA Grapalat" w:cs="Arial"/>
          <w:sz w:val="18"/>
          <w:szCs w:val="18"/>
          <w:vertAlign w:val="subscript"/>
          <w:lang w:val="hy-AM"/>
        </w:rPr>
        <w:t>3</w:t>
      </w:r>
      <w:r w:rsidRPr="0091743F">
        <w:rPr>
          <w:rFonts w:ascii="GHEA Grapalat" w:eastAsia="Calibri" w:hAnsi="GHEA Grapalat" w:cs="Arial"/>
          <w:sz w:val="18"/>
          <w:szCs w:val="18"/>
          <w:lang w:val="hy-AM"/>
        </w:rPr>
        <w:t>-ում՝ 35,4%</w:t>
      </w:r>
      <w:r w:rsidR="0060752F" w:rsidRPr="0060752F">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(р&lt;0.05),</w:t>
      </w:r>
      <w:r w:rsidR="00C863D9">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4</w:t>
      </w:r>
      <w:r w:rsidRPr="0091743F">
        <w:rPr>
          <w:rFonts w:ascii="GHEA Grapalat" w:eastAsia="Calibri" w:hAnsi="GHEA Grapalat" w:cs="Arial"/>
          <w:sz w:val="18"/>
          <w:szCs w:val="18"/>
          <w:lang w:val="hy-AM"/>
        </w:rPr>
        <w:t>-ում՝ 26.8%</w:t>
      </w:r>
      <w:r w:rsidR="00622862" w:rsidRPr="00622862">
        <w:rPr>
          <w:rFonts w:ascii="GHEA Grapalat" w:eastAsia="Calibri" w:hAnsi="GHEA Grapalat" w:cs="Arial"/>
          <w:sz w:val="18"/>
          <w:szCs w:val="18"/>
          <w:lang w:val="hy-AM"/>
        </w:rPr>
        <w:t xml:space="preserve"> </w:t>
      </w:r>
      <w:r w:rsidRPr="0091743F">
        <w:rPr>
          <w:rFonts w:ascii="GHEA Grapalat" w:eastAsia="Calibri" w:hAnsi="GHEA Grapalat" w:cs="Arial"/>
          <w:sz w:val="18"/>
          <w:szCs w:val="18"/>
          <w:lang w:val="hy-AM"/>
        </w:rPr>
        <w:t>(р&lt;0.05)</w:t>
      </w:r>
      <w:r w:rsidR="00622862" w:rsidRPr="00622862">
        <w:rPr>
          <w:rFonts w:ascii="GHEA Grapalat" w:eastAsia="Calibri" w:hAnsi="GHEA Grapalat" w:cs="Arial"/>
          <w:sz w:val="18"/>
          <w:szCs w:val="18"/>
          <w:lang w:val="hy-AM"/>
        </w:rPr>
        <w:t xml:space="preserve"> </w:t>
      </w:r>
      <w:r w:rsidR="006E0DF2" w:rsidRPr="00A770AA">
        <w:rPr>
          <w:rFonts w:ascii="GHEA Grapalat" w:eastAsia="Calibri" w:hAnsi="GHEA Grapalat" w:cs="Arial"/>
          <w:sz w:val="18"/>
          <w:szCs w:val="18"/>
          <w:lang w:val="hy-AM"/>
        </w:rPr>
        <w:t>(նկ. 10)</w:t>
      </w:r>
      <w:r w:rsidRPr="0091743F">
        <w:rPr>
          <w:rFonts w:ascii="GHEA Grapalat" w:eastAsia="Calibri" w:hAnsi="GHEA Grapalat" w:cs="Arial"/>
          <w:sz w:val="18"/>
          <w:szCs w:val="18"/>
          <w:lang w:val="hy-AM"/>
        </w:rPr>
        <w:t>:</w:t>
      </w:r>
    </w:p>
    <w:p w:rsidR="003D1C6A" w:rsidRPr="00E426DF" w:rsidRDefault="00236A9C" w:rsidP="00D711D1">
      <w:p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Այսպիսով՝</w:t>
      </w:r>
      <w:r w:rsidR="008054A0" w:rsidRPr="002E6646">
        <w:rPr>
          <w:rFonts w:ascii="GHEA Grapalat" w:eastAsia="Calibri" w:hAnsi="GHEA Grapalat" w:cs="Arial"/>
          <w:sz w:val="18"/>
          <w:szCs w:val="18"/>
          <w:lang w:val="hy-AM"/>
        </w:rPr>
        <w:t xml:space="preserve"> ԻՍ և SON կորիզի քայքայման պայմաններում,</w:t>
      </w:r>
      <w:r w:rsidRPr="002E6646">
        <w:rPr>
          <w:rFonts w:ascii="GHEA Grapalat" w:eastAsia="Calibri" w:hAnsi="GHEA Grapalat" w:cs="Arial"/>
          <w:sz w:val="18"/>
          <w:szCs w:val="18"/>
          <w:lang w:val="hy-AM"/>
        </w:rPr>
        <w:t xml:space="preserve"> </w:t>
      </w:r>
      <w:r w:rsidR="008054A0" w:rsidRPr="002E6646">
        <w:rPr>
          <w:rFonts w:ascii="GHEA Grapalat" w:eastAsia="Calibri" w:hAnsi="GHEA Grapalat" w:cs="Arial"/>
          <w:sz w:val="18"/>
          <w:szCs w:val="18"/>
          <w:lang w:val="hy-AM"/>
        </w:rPr>
        <w:t>ՎՆՀ սիմպաթո-պարասիմպաթիկ ակտիվության փոխհարաբերությունները բնութագրող</w:t>
      </w:r>
      <w:r w:rsidR="00C863D9">
        <w:rPr>
          <w:rFonts w:ascii="GHEA Grapalat" w:eastAsia="Calibri" w:hAnsi="GHEA Grapalat" w:cs="Arial"/>
          <w:sz w:val="18"/>
          <w:szCs w:val="18"/>
          <w:lang w:val="hy-AM"/>
        </w:rPr>
        <w:t xml:space="preserve"> </w:t>
      </w:r>
      <w:r w:rsidR="008054A0" w:rsidRPr="002E6646">
        <w:rPr>
          <w:rFonts w:ascii="GHEA Grapalat" w:eastAsia="Calibri" w:hAnsi="GHEA Grapalat" w:cs="Arial"/>
          <w:sz w:val="18"/>
          <w:szCs w:val="18"/>
          <w:lang w:val="hy-AM"/>
        </w:rPr>
        <w:t>հիստոգրաֆիկ ցուցանիշների՝</w:t>
      </w:r>
      <w:r w:rsidR="00C863D9">
        <w:rPr>
          <w:rFonts w:ascii="GHEA Grapalat" w:eastAsia="Calibri" w:hAnsi="GHEA Grapalat" w:cs="Arial"/>
          <w:sz w:val="18"/>
          <w:szCs w:val="18"/>
          <w:lang w:val="hy-AM"/>
        </w:rPr>
        <w:t xml:space="preserve"> </w:t>
      </w:r>
      <w:r w:rsidR="008054A0" w:rsidRPr="002E6646">
        <w:rPr>
          <w:rFonts w:ascii="GHEA Grapalat" w:eastAsia="Calibri" w:hAnsi="GHEA Grapalat" w:cs="Arial"/>
          <w:sz w:val="18"/>
          <w:szCs w:val="18"/>
          <w:lang w:val="hy-AM"/>
        </w:rPr>
        <w:t>VPR, PAPR, IVE բարձր արժեքները վկայում են սիմպաթիկ ազդեցությունների առկայության մասին</w:t>
      </w:r>
      <w:r w:rsidR="006E0DF2" w:rsidRPr="00A770AA">
        <w:rPr>
          <w:rFonts w:ascii="GHEA Grapalat" w:eastAsia="Calibri" w:hAnsi="GHEA Grapalat" w:cs="Arial"/>
          <w:sz w:val="18"/>
          <w:szCs w:val="18"/>
          <w:lang w:val="hy-AM"/>
        </w:rPr>
        <w:t>:</w:t>
      </w:r>
      <w:r w:rsidR="008B3177" w:rsidRPr="00A770AA">
        <w:rPr>
          <w:rFonts w:ascii="GHEA Grapalat" w:eastAsia="Calibri" w:hAnsi="GHEA Grapalat" w:cs="Arial"/>
          <w:sz w:val="18"/>
          <w:szCs w:val="18"/>
          <w:lang w:val="hy-AM"/>
        </w:rPr>
        <w:t>Տ</w:t>
      </w:r>
      <w:r w:rsidR="008B3177" w:rsidRPr="002E6646">
        <w:rPr>
          <w:rFonts w:ascii="GHEA Grapalat" w:eastAsia="Calibri" w:hAnsi="GHEA Grapalat" w:cs="Arial"/>
          <w:sz w:val="18"/>
          <w:szCs w:val="18"/>
          <w:lang w:val="hy-AM"/>
        </w:rPr>
        <w:t>աուրին ստացած կենդանիների մոտ</w:t>
      </w:r>
      <w:r w:rsidR="008B3177" w:rsidRPr="00A770AA">
        <w:rPr>
          <w:rFonts w:ascii="GHEA Grapalat" w:eastAsia="Calibri" w:hAnsi="GHEA Grapalat" w:cs="Arial"/>
          <w:sz w:val="18"/>
          <w:szCs w:val="18"/>
          <w:lang w:val="hy-AM"/>
        </w:rPr>
        <w:t xml:space="preserve"> վերը նշված ցուցանիշների նվազումը</w:t>
      </w:r>
      <w:r w:rsidR="008054A0" w:rsidRPr="002E664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հետսթրեսային փուլերում</w:t>
      </w:r>
      <w:r w:rsidR="005C6AF6"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w:t>
      </w:r>
      <w:r w:rsidR="00AE3EB1" w:rsidRPr="002E6646">
        <w:rPr>
          <w:rFonts w:ascii="GHEA Grapalat" w:eastAsia="Calibri" w:hAnsi="GHEA Grapalat" w:cs="Arial"/>
          <w:sz w:val="18"/>
          <w:szCs w:val="18"/>
          <w:lang w:val="hy-AM"/>
        </w:rPr>
        <w:t>վկայում է պարասիմպաթիկ օղակի ազդեցությամբ</w:t>
      </w:r>
      <w:r w:rsidR="00C863D9">
        <w:rPr>
          <w:rFonts w:ascii="GHEA Grapalat" w:eastAsia="Calibri" w:hAnsi="GHEA Grapalat" w:cs="Arial"/>
          <w:sz w:val="18"/>
          <w:szCs w:val="18"/>
          <w:lang w:val="hy-AM"/>
        </w:rPr>
        <w:t xml:space="preserve"> </w:t>
      </w:r>
      <w:r w:rsidR="00AE3EB1" w:rsidRPr="002E6646">
        <w:rPr>
          <w:rFonts w:ascii="GHEA Grapalat" w:eastAsia="Calibri" w:hAnsi="GHEA Grapalat" w:cs="Arial"/>
          <w:sz w:val="18"/>
          <w:szCs w:val="18"/>
          <w:lang w:val="hy-AM"/>
        </w:rPr>
        <w:t>պայմանավորված վեգետատիվ հավասարակշռության կարգավորման մասին:</w:t>
      </w:r>
      <w:r w:rsidR="00D711D1" w:rsidRPr="002E6646">
        <w:rPr>
          <w:rFonts w:ascii="GHEA Grapalat" w:eastAsia="Calibri" w:hAnsi="GHEA Grapalat" w:cs="Arial"/>
          <w:sz w:val="18"/>
          <w:szCs w:val="18"/>
          <w:lang w:val="hy-AM"/>
        </w:rPr>
        <w:t xml:space="preserve"> </w:t>
      </w:r>
    </w:p>
    <w:p w:rsidR="009605F4" w:rsidRPr="002E6646" w:rsidRDefault="009605F4" w:rsidP="009605F4">
      <w:pPr>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ITRS միջխմբային վերլուծության արդյունքները ներկայացված են նկար 11-ում:</w:t>
      </w:r>
    </w:p>
    <w:p w:rsidR="009605F4" w:rsidRPr="00E426DF" w:rsidRDefault="009605F4" w:rsidP="00D711D1">
      <w:pPr>
        <w:jc w:val="both"/>
        <w:rPr>
          <w:rFonts w:ascii="GHEA Grapalat" w:eastAsia="Calibri" w:hAnsi="GHEA Grapalat" w:cs="Arial"/>
          <w:sz w:val="18"/>
          <w:szCs w:val="18"/>
          <w:lang w:val="hy-AM"/>
        </w:rPr>
      </w:pPr>
    </w:p>
    <w:p w:rsidR="005B5B65" w:rsidRPr="002E6646" w:rsidRDefault="003053D3" w:rsidP="00DD4A95">
      <w:pPr>
        <w:ind w:firstLine="720"/>
        <w:jc w:val="both"/>
        <w:rPr>
          <w:rFonts w:ascii="GHEA Grapalat" w:eastAsia="Calibri" w:hAnsi="GHEA Grapalat" w:cs="Arial"/>
          <w:sz w:val="18"/>
          <w:szCs w:val="18"/>
          <w:lang w:val="hy-AM"/>
        </w:rPr>
      </w:pPr>
      <w:r w:rsidRPr="00142D51">
        <w:rPr>
          <w:noProof/>
          <w:lang w:val="en-US"/>
        </w:rPr>
        <w:drawing>
          <wp:inline distT="0" distB="0" distL="0" distR="0">
            <wp:extent cx="384048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0480" cy="2286000"/>
                    </a:xfrm>
                    <a:prstGeom prst="rect">
                      <a:avLst/>
                    </a:prstGeom>
                    <a:noFill/>
                    <a:ln>
                      <a:noFill/>
                    </a:ln>
                  </pic:spPr>
                </pic:pic>
              </a:graphicData>
            </a:graphic>
          </wp:inline>
        </w:drawing>
      </w:r>
    </w:p>
    <w:p w:rsidR="008C3C49" w:rsidRDefault="008C3C49" w:rsidP="005B5B65">
      <w:pPr>
        <w:jc w:val="both"/>
        <w:rPr>
          <w:rFonts w:ascii="GHEA Grapalat" w:eastAsia="Calibri" w:hAnsi="GHEA Grapalat" w:cs="Arial"/>
          <w:b/>
          <w:sz w:val="18"/>
          <w:szCs w:val="18"/>
          <w:lang w:val="en-US"/>
        </w:rPr>
      </w:pPr>
    </w:p>
    <w:p w:rsidR="002013B2" w:rsidRPr="005E5E85" w:rsidRDefault="005B5B65" w:rsidP="002013B2">
      <w:pPr>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Նկար</w:t>
      </w:r>
      <w:r w:rsidR="00CC6993" w:rsidRPr="00213A96">
        <w:rPr>
          <w:rFonts w:ascii="GHEA Grapalat" w:eastAsia="Calibri" w:hAnsi="GHEA Grapalat" w:cs="Arial"/>
          <w:b/>
          <w:sz w:val="18"/>
          <w:szCs w:val="18"/>
          <w:lang w:val="hy-AM"/>
        </w:rPr>
        <w:t xml:space="preserve"> 11</w:t>
      </w:r>
      <w:r w:rsidR="002013B2" w:rsidRPr="005E5E85">
        <w:rPr>
          <w:rFonts w:ascii="GHEA Grapalat" w:eastAsia="Calibri" w:hAnsi="GHEA Grapalat" w:cs="Arial"/>
          <w:b/>
          <w:sz w:val="18"/>
          <w:szCs w:val="18"/>
          <w:lang w:val="hy-AM"/>
        </w:rPr>
        <w:t>.</w:t>
      </w:r>
      <w:r w:rsidR="00C863D9">
        <w:rPr>
          <w:rFonts w:ascii="GHEA Grapalat" w:eastAsia="Calibri" w:hAnsi="GHEA Grapalat" w:cs="Arial"/>
          <w:sz w:val="18"/>
          <w:szCs w:val="18"/>
          <w:lang w:val="hy-AM"/>
        </w:rPr>
        <w:t xml:space="preserve"> </w:t>
      </w:r>
      <w:r w:rsidR="002013B2" w:rsidRPr="005E5E85">
        <w:rPr>
          <w:rFonts w:ascii="GHEA Grapalat" w:eastAsia="Calibri" w:hAnsi="GHEA Grapalat" w:cs="Arial"/>
          <w:sz w:val="18"/>
          <w:szCs w:val="18"/>
          <w:lang w:val="hy-AM"/>
        </w:rPr>
        <w:t xml:space="preserve">ITRS գծային դիագրամ: Ներկայացված է գծային տրենդը, ռեգրեսիայի </w:t>
      </w:r>
    </w:p>
    <w:p w:rsidR="002013B2" w:rsidRPr="005E5E85" w:rsidRDefault="002013B2" w:rsidP="002013B2">
      <w:pPr>
        <w:jc w:val="both"/>
        <w:rPr>
          <w:rFonts w:ascii="GHEA Grapalat" w:eastAsia="Calibri" w:hAnsi="GHEA Grapalat" w:cs="Arial"/>
          <w:sz w:val="18"/>
          <w:szCs w:val="18"/>
          <w:lang w:val="hy-AM"/>
        </w:rPr>
      </w:pPr>
      <w:r w:rsidRPr="005E5E85">
        <w:rPr>
          <w:rFonts w:ascii="GHEA Grapalat" w:eastAsia="Calibri" w:hAnsi="GHEA Grapalat" w:cs="Arial"/>
          <w:sz w:val="18"/>
          <w:szCs w:val="18"/>
          <w:lang w:val="hy-AM"/>
        </w:rPr>
        <w:t>հավասարումը և</w:t>
      </w:r>
      <w:r w:rsidR="00C863D9">
        <w:rPr>
          <w:rFonts w:ascii="GHEA Grapalat" w:eastAsia="Calibri" w:hAnsi="GHEA Grapalat" w:cs="Arial"/>
          <w:sz w:val="18"/>
          <w:szCs w:val="18"/>
          <w:lang w:val="hy-AM"/>
        </w:rPr>
        <w:t xml:space="preserve"> </w:t>
      </w:r>
      <w:r w:rsidRPr="005E5E85">
        <w:rPr>
          <w:rFonts w:ascii="GHEA Grapalat" w:eastAsia="Calibri" w:hAnsi="GHEA Grapalat" w:cs="Arial"/>
          <w:sz w:val="18"/>
          <w:szCs w:val="18"/>
          <w:lang w:val="hy-AM"/>
        </w:rPr>
        <w:t>դետերմինացիայի գործակիցը՝ R</w:t>
      </w:r>
      <w:r w:rsidRPr="005E5E85">
        <w:rPr>
          <w:rFonts w:ascii="GHEA Grapalat" w:eastAsia="Calibri" w:hAnsi="GHEA Grapalat" w:cs="Arial"/>
          <w:sz w:val="18"/>
          <w:szCs w:val="18"/>
          <w:vertAlign w:val="superscript"/>
          <w:lang w:val="hy-AM"/>
        </w:rPr>
        <w:t>2</w:t>
      </w:r>
      <w:r w:rsidRPr="005E5E85">
        <w:rPr>
          <w:rFonts w:ascii="GHEA Grapalat" w:eastAsia="Calibri" w:hAnsi="GHEA Grapalat" w:cs="Arial"/>
          <w:sz w:val="18"/>
          <w:szCs w:val="18"/>
          <w:lang w:val="hy-AM"/>
        </w:rPr>
        <w:t>: **, *** արժանահավատությունը համապատասխանաբար р&lt;0,01; р&lt;0,001 մակարդակում: Ցուցանիշի սխալանքի գծիկները բերված են 5% հավաստիությամբ:</w:t>
      </w:r>
    </w:p>
    <w:p w:rsidR="00BB4CAC" w:rsidRPr="00A770AA" w:rsidRDefault="00BB4CAC" w:rsidP="005B5B65">
      <w:pPr>
        <w:ind w:right="51"/>
        <w:jc w:val="both"/>
        <w:rPr>
          <w:rFonts w:ascii="GHEA Grapalat" w:eastAsia="Calibri" w:hAnsi="GHEA Grapalat" w:cs="Arial"/>
          <w:sz w:val="18"/>
          <w:szCs w:val="18"/>
          <w:lang w:val="hy-AM"/>
        </w:rPr>
      </w:pPr>
    </w:p>
    <w:p w:rsidR="00DB7676" w:rsidRPr="00E426DF" w:rsidRDefault="00BB4CAC" w:rsidP="00FD6A9E">
      <w:pPr>
        <w:ind w:right="51" w:firstLine="708"/>
        <w:jc w:val="both"/>
        <w:rPr>
          <w:rFonts w:ascii="GHEA Grapalat" w:eastAsia="Calibri" w:hAnsi="GHEA Grapalat" w:cs="Arial"/>
          <w:sz w:val="18"/>
          <w:szCs w:val="18"/>
          <w:lang w:val="hy-AM"/>
        </w:rPr>
      </w:pPr>
      <w:r w:rsidRPr="00BB4CAC">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ITRS միջխմբային վերլուծությունը ցույց է տվել, որ լարվածության ինդեքսի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բարձր արժեքներով</w:t>
      </w:r>
      <w:r w:rsidR="005B5B65" w:rsidRPr="002E6646">
        <w:rPr>
          <w:rFonts w:ascii="GHEA Grapalat" w:eastAsia="Calibri" w:hAnsi="GHEA Grapalat" w:cs="Arial"/>
          <w:sz w:val="18"/>
          <w:szCs w:val="18"/>
          <w:lang w:val="hy-AM"/>
        </w:rPr>
        <w:t xml:space="preserve"> , առանձնացել է երրորդ խումբը</w:t>
      </w:r>
      <w:r w:rsidRPr="00A770AA">
        <w:rPr>
          <w:rFonts w:ascii="GHEA Grapalat" w:eastAsia="Calibri" w:hAnsi="GHEA Grapalat" w:cs="Arial"/>
          <w:sz w:val="18"/>
          <w:szCs w:val="18"/>
          <w:lang w:val="hy-AM"/>
        </w:rPr>
        <w:t>,</w:t>
      </w:r>
      <w:r w:rsidR="003C5C1A" w:rsidRPr="00A770AA">
        <w:rPr>
          <w:rFonts w:ascii="GHEA Grapalat" w:eastAsia="Calibri" w:hAnsi="GHEA Grapalat" w:cs="Arial"/>
          <w:sz w:val="18"/>
          <w:szCs w:val="18"/>
          <w:lang w:val="hy-AM"/>
        </w:rPr>
        <w:t>որտեղ</w:t>
      </w:r>
      <w:r w:rsidRPr="00A770AA">
        <w:rPr>
          <w:rFonts w:ascii="GHEA Grapalat" w:eastAsia="Calibri" w:hAnsi="GHEA Grapalat" w:cs="Arial"/>
          <w:sz w:val="18"/>
          <w:szCs w:val="18"/>
          <w:lang w:val="hy-AM"/>
        </w:rPr>
        <w:t xml:space="preserve"> միջխմբային </w:t>
      </w:r>
      <w:r w:rsidRPr="00A770AA">
        <w:rPr>
          <w:rFonts w:ascii="GHEA Grapalat" w:eastAsia="Calibri" w:hAnsi="GHEA Grapalat" w:cs="Arial"/>
          <w:sz w:val="18"/>
          <w:szCs w:val="18"/>
          <w:lang w:val="hy-AM"/>
        </w:rPr>
        <w:lastRenderedPageBreak/>
        <w:t>տարբերությունը</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փուլերում </w:t>
      </w:r>
      <w:r>
        <w:rPr>
          <w:rFonts w:ascii="GHEA Grapalat" w:eastAsia="Calibri" w:hAnsi="GHEA Grapalat" w:cs="Arial"/>
          <w:sz w:val="18"/>
          <w:szCs w:val="18"/>
          <w:lang w:val="hy-AM"/>
        </w:rPr>
        <w:t>կազմել</w:t>
      </w:r>
      <w:r w:rsidRPr="00A770AA">
        <w:rPr>
          <w:rFonts w:ascii="GHEA Grapalat" w:eastAsia="Calibri" w:hAnsi="GHEA Grapalat" w:cs="Arial"/>
          <w:sz w:val="18"/>
          <w:szCs w:val="18"/>
          <w:lang w:val="hy-AM"/>
        </w:rPr>
        <w:t xml:space="preserve"> է</w:t>
      </w:r>
      <w:r w:rsidR="005B5B65"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5B5B65" w:rsidRPr="002E6646">
        <w:rPr>
          <w:rFonts w:ascii="GHEA Grapalat" w:eastAsia="Calibri" w:hAnsi="GHEA Grapalat" w:cs="Arial"/>
          <w:sz w:val="18"/>
          <w:szCs w:val="18"/>
          <w:lang w:val="hy-AM"/>
        </w:rPr>
        <w:t>T</w:t>
      </w:r>
      <w:r w:rsidR="005B5B65" w:rsidRPr="00622862">
        <w:rPr>
          <w:rFonts w:ascii="GHEA Grapalat" w:eastAsia="Calibri" w:hAnsi="GHEA Grapalat" w:cs="Arial"/>
          <w:sz w:val="18"/>
          <w:szCs w:val="18"/>
          <w:vertAlign w:val="subscript"/>
          <w:lang w:val="hy-AM"/>
        </w:rPr>
        <w:t>1</w:t>
      </w:r>
      <w:r w:rsidR="005B5B65" w:rsidRPr="002E6646">
        <w:rPr>
          <w:rFonts w:ascii="GHEA Grapalat" w:eastAsia="Calibri" w:hAnsi="GHEA Grapalat" w:cs="Arial"/>
          <w:sz w:val="18"/>
          <w:szCs w:val="18"/>
          <w:lang w:val="hy-AM"/>
        </w:rPr>
        <w:t>– ում 23.9% (р&lt;0.001), T</w:t>
      </w:r>
      <w:r w:rsidR="005B5B65" w:rsidRPr="00622862">
        <w:rPr>
          <w:rFonts w:ascii="GHEA Grapalat" w:eastAsia="Calibri" w:hAnsi="GHEA Grapalat" w:cs="Arial"/>
          <w:sz w:val="18"/>
          <w:szCs w:val="18"/>
          <w:vertAlign w:val="subscript"/>
          <w:lang w:val="hy-AM"/>
        </w:rPr>
        <w:t>2</w:t>
      </w:r>
      <w:r w:rsidR="005B5B65" w:rsidRPr="002E6646">
        <w:rPr>
          <w:rFonts w:ascii="GHEA Grapalat" w:eastAsia="Calibri" w:hAnsi="GHEA Grapalat" w:cs="Arial"/>
          <w:sz w:val="18"/>
          <w:szCs w:val="18"/>
          <w:lang w:val="hy-AM"/>
        </w:rPr>
        <w:t>–ում՝ 24.5%</w:t>
      </w:r>
      <w:r w:rsidR="00622862" w:rsidRPr="00622862">
        <w:rPr>
          <w:rFonts w:ascii="GHEA Grapalat" w:eastAsia="Calibri" w:hAnsi="GHEA Grapalat" w:cs="Arial"/>
          <w:sz w:val="18"/>
          <w:szCs w:val="18"/>
          <w:lang w:val="hy-AM"/>
        </w:rPr>
        <w:t xml:space="preserve"> </w:t>
      </w:r>
      <w:r w:rsidR="005B5B65" w:rsidRPr="002E6646">
        <w:rPr>
          <w:rFonts w:ascii="GHEA Grapalat" w:eastAsia="Calibri" w:hAnsi="GHEA Grapalat" w:cs="Arial"/>
          <w:sz w:val="18"/>
          <w:szCs w:val="18"/>
          <w:lang w:val="hy-AM"/>
        </w:rPr>
        <w:t>(р&lt;0.01), T</w:t>
      </w:r>
      <w:r w:rsidR="005B5B65" w:rsidRPr="00622862">
        <w:rPr>
          <w:rFonts w:ascii="GHEA Grapalat" w:eastAsia="Calibri" w:hAnsi="GHEA Grapalat" w:cs="Arial"/>
          <w:sz w:val="18"/>
          <w:szCs w:val="18"/>
          <w:vertAlign w:val="subscript"/>
          <w:lang w:val="hy-AM"/>
        </w:rPr>
        <w:t>3</w:t>
      </w:r>
      <w:r w:rsidR="005B5B65" w:rsidRPr="002E6646">
        <w:rPr>
          <w:rFonts w:ascii="GHEA Grapalat" w:eastAsia="Calibri" w:hAnsi="GHEA Grapalat" w:cs="Arial"/>
          <w:sz w:val="18"/>
          <w:szCs w:val="18"/>
          <w:lang w:val="hy-AM"/>
        </w:rPr>
        <w:t>-ում՝ 37.7%</w:t>
      </w:r>
      <w:r w:rsidR="0060752F" w:rsidRPr="0060752F">
        <w:rPr>
          <w:rFonts w:ascii="GHEA Grapalat" w:eastAsia="Calibri" w:hAnsi="GHEA Grapalat" w:cs="Arial"/>
          <w:sz w:val="18"/>
          <w:szCs w:val="18"/>
          <w:lang w:val="hy-AM"/>
        </w:rPr>
        <w:t xml:space="preserve"> </w:t>
      </w:r>
      <w:r w:rsidR="005B5B65" w:rsidRPr="002E6646">
        <w:rPr>
          <w:rFonts w:ascii="GHEA Grapalat" w:eastAsia="Calibri" w:hAnsi="GHEA Grapalat" w:cs="Arial"/>
          <w:sz w:val="18"/>
          <w:szCs w:val="18"/>
          <w:lang w:val="hy-AM"/>
        </w:rPr>
        <w:t>(р&lt;0.05),T</w:t>
      </w:r>
      <w:r w:rsidR="005B5B65" w:rsidRPr="00622862">
        <w:rPr>
          <w:rFonts w:ascii="GHEA Grapalat" w:eastAsia="Calibri" w:hAnsi="GHEA Grapalat" w:cs="Arial"/>
          <w:sz w:val="18"/>
          <w:szCs w:val="18"/>
          <w:vertAlign w:val="subscript"/>
          <w:lang w:val="hy-AM"/>
        </w:rPr>
        <w:t>4</w:t>
      </w:r>
      <w:r w:rsidR="005B5B65" w:rsidRPr="002E6646">
        <w:rPr>
          <w:rFonts w:ascii="GHEA Grapalat" w:eastAsia="Calibri" w:hAnsi="GHEA Grapalat" w:cs="Arial"/>
          <w:sz w:val="18"/>
          <w:szCs w:val="18"/>
          <w:lang w:val="hy-AM"/>
        </w:rPr>
        <w:t>-ում՝ 27.3%</w:t>
      </w:r>
      <w:r w:rsidR="00622862" w:rsidRPr="00622862">
        <w:rPr>
          <w:rFonts w:ascii="GHEA Grapalat" w:eastAsia="Calibri" w:hAnsi="GHEA Grapalat" w:cs="Arial"/>
          <w:sz w:val="18"/>
          <w:szCs w:val="18"/>
          <w:lang w:val="hy-AM"/>
        </w:rPr>
        <w:t xml:space="preserve"> </w:t>
      </w:r>
      <w:r w:rsidR="005B5B65" w:rsidRPr="002E6646">
        <w:rPr>
          <w:rFonts w:ascii="GHEA Grapalat" w:eastAsia="Calibri" w:hAnsi="GHEA Grapalat" w:cs="Arial"/>
          <w:sz w:val="18"/>
          <w:szCs w:val="18"/>
          <w:lang w:val="hy-AM"/>
        </w:rPr>
        <w:t>(р&lt;0.05): Ներկայացվածը թույլ է տալիս եզրակացնելու, որ ՍՌ կարգավորիչ համակարգերում</w:t>
      </w:r>
      <w:r w:rsidR="00C863D9">
        <w:rPr>
          <w:rFonts w:ascii="GHEA Grapalat" w:eastAsia="Calibri" w:hAnsi="GHEA Grapalat" w:cs="Arial"/>
          <w:sz w:val="18"/>
          <w:szCs w:val="18"/>
          <w:lang w:val="hy-AM"/>
        </w:rPr>
        <w:t xml:space="preserve"> </w:t>
      </w:r>
      <w:r w:rsidR="005B5B65" w:rsidRPr="002E6646">
        <w:rPr>
          <w:rFonts w:ascii="GHEA Grapalat" w:eastAsia="Calibri" w:hAnsi="GHEA Grapalat" w:cs="Arial"/>
          <w:sz w:val="18"/>
          <w:szCs w:val="18"/>
          <w:lang w:val="hy-AM"/>
        </w:rPr>
        <w:t>լարվածության բարձր մակարդակ հետսթրեսային բոլոր փուլերում, արձանա</w:t>
      </w:r>
      <w:r w:rsidR="006F478B" w:rsidRPr="002E6646">
        <w:rPr>
          <w:rFonts w:ascii="GHEA Grapalat" w:eastAsia="Calibri" w:hAnsi="GHEA Grapalat" w:cs="Arial"/>
          <w:sz w:val="18"/>
          <w:szCs w:val="18"/>
          <w:lang w:val="hy-AM"/>
        </w:rPr>
        <w:t xml:space="preserve">գրվել է երրորդ խմբում, </w:t>
      </w:r>
      <w:r w:rsidR="003977DF" w:rsidRPr="0060752F">
        <w:rPr>
          <w:rFonts w:ascii="GHEA Grapalat" w:eastAsia="Calibri" w:hAnsi="GHEA Grapalat" w:cs="Arial"/>
          <w:sz w:val="18"/>
          <w:szCs w:val="18"/>
          <w:lang w:val="hy-AM"/>
        </w:rPr>
        <w:t>առավելապես</w:t>
      </w:r>
      <w:r w:rsidR="003C5C1A" w:rsidRPr="003C5C1A">
        <w:rPr>
          <w:rFonts w:ascii="GHEA Grapalat" w:eastAsia="Calibri" w:hAnsi="GHEA Grapalat" w:cs="Arial"/>
          <w:sz w:val="18"/>
          <w:szCs w:val="18"/>
          <w:lang w:val="hy-AM"/>
        </w:rPr>
        <w:t xml:space="preserve"> </w:t>
      </w:r>
      <w:r w:rsidR="003C5C1A" w:rsidRPr="002E6646">
        <w:rPr>
          <w:rFonts w:ascii="GHEA Grapalat" w:eastAsia="Calibri" w:hAnsi="GHEA Grapalat" w:cs="Arial"/>
          <w:sz w:val="18"/>
          <w:szCs w:val="18"/>
          <w:lang w:val="hy-AM"/>
        </w:rPr>
        <w:t>T</w:t>
      </w:r>
      <w:r w:rsidR="003C5C1A" w:rsidRPr="0060752F">
        <w:rPr>
          <w:rFonts w:ascii="GHEA Grapalat" w:eastAsia="Calibri" w:hAnsi="GHEA Grapalat" w:cs="Arial"/>
          <w:sz w:val="18"/>
          <w:szCs w:val="18"/>
          <w:vertAlign w:val="subscript"/>
          <w:lang w:val="hy-AM"/>
        </w:rPr>
        <w:t>3</w:t>
      </w:r>
      <w:r w:rsidR="003C5C1A" w:rsidRPr="00A770AA">
        <w:rPr>
          <w:rFonts w:ascii="GHEA Grapalat" w:eastAsia="Calibri" w:hAnsi="GHEA Grapalat" w:cs="Arial"/>
          <w:sz w:val="18"/>
          <w:szCs w:val="18"/>
          <w:lang w:val="hy-AM"/>
        </w:rPr>
        <w:t>-փուլում:Այս խմբի</w:t>
      </w:r>
      <w:r w:rsidR="006F478B" w:rsidRPr="002E6646">
        <w:rPr>
          <w:rFonts w:ascii="GHEA Grapalat" w:eastAsia="Calibri" w:hAnsi="GHEA Grapalat" w:cs="Arial"/>
          <w:sz w:val="18"/>
          <w:szCs w:val="18"/>
          <w:lang w:val="hy-AM"/>
        </w:rPr>
        <w:t xml:space="preserve"> կեն</w:t>
      </w:r>
      <w:r w:rsidR="005B5B65" w:rsidRPr="002E6646">
        <w:rPr>
          <w:rFonts w:ascii="GHEA Grapalat" w:eastAsia="Calibri" w:hAnsi="GHEA Grapalat" w:cs="Arial"/>
          <w:sz w:val="18"/>
          <w:szCs w:val="18"/>
          <w:lang w:val="hy-AM"/>
        </w:rPr>
        <w:t>դանիները ԻՍ և SON</w:t>
      </w:r>
      <w:r w:rsidR="009E600F" w:rsidRPr="0060752F">
        <w:rPr>
          <w:rFonts w:ascii="GHEA Grapalat" w:eastAsia="Calibri" w:hAnsi="GHEA Grapalat" w:cs="Arial"/>
          <w:sz w:val="18"/>
          <w:szCs w:val="18"/>
          <w:lang w:val="hy-AM"/>
        </w:rPr>
        <w:t xml:space="preserve"> կորիզի</w:t>
      </w:r>
      <w:r w:rsidR="005B5B65" w:rsidRPr="002E6646">
        <w:rPr>
          <w:rFonts w:ascii="GHEA Grapalat" w:eastAsia="Calibri" w:hAnsi="GHEA Grapalat" w:cs="Arial"/>
          <w:sz w:val="18"/>
          <w:szCs w:val="18"/>
          <w:lang w:val="hy-AM"/>
        </w:rPr>
        <w:t xml:space="preserve"> քայքայումից հետո տաուրին չեն ստացել:Տաուրինի ամենօրյա ներարկմամբ այս ցուցանիշը աստիճանաբար վերականգնվել</w:t>
      </w:r>
      <w:r w:rsidR="00C863D9">
        <w:rPr>
          <w:rFonts w:ascii="GHEA Grapalat" w:eastAsia="Calibri" w:hAnsi="GHEA Grapalat" w:cs="Arial"/>
          <w:sz w:val="18"/>
          <w:szCs w:val="18"/>
          <w:lang w:val="hy-AM"/>
        </w:rPr>
        <w:t xml:space="preserve"> </w:t>
      </w:r>
      <w:r w:rsidR="005B5B65" w:rsidRPr="002E6646">
        <w:rPr>
          <w:rFonts w:ascii="GHEA Grapalat" w:eastAsia="Calibri" w:hAnsi="GHEA Grapalat" w:cs="Arial"/>
          <w:sz w:val="18"/>
          <w:szCs w:val="18"/>
          <w:lang w:val="hy-AM"/>
        </w:rPr>
        <w:t xml:space="preserve">և լիարժեքորեն դրսևորվել է արդեն իսկ </w:t>
      </w:r>
      <w:r w:rsidR="00F609D3" w:rsidRPr="00A770AA">
        <w:rPr>
          <w:rFonts w:ascii="GHEA Grapalat" w:eastAsia="Calibri" w:hAnsi="GHEA Grapalat" w:cs="Arial"/>
          <w:sz w:val="18"/>
          <w:szCs w:val="18"/>
          <w:lang w:val="hy-AM"/>
        </w:rPr>
        <w:t xml:space="preserve">ադապտացիայի </w:t>
      </w:r>
      <w:r w:rsidR="005B5B65" w:rsidRPr="002E6646">
        <w:rPr>
          <w:rFonts w:ascii="GHEA Grapalat" w:eastAsia="Calibri" w:hAnsi="GHEA Grapalat" w:cs="Arial"/>
          <w:sz w:val="18"/>
          <w:szCs w:val="18"/>
          <w:lang w:val="hy-AM"/>
        </w:rPr>
        <w:t>7-րդ օրը, ինչը վկայում է ՍՌ կարգավորման կենտրոնական կառույցներում լարվածության նվազեցման, և ՍՌՓ հավասարակշռության կարգավորումը ապահովող գործընթացների վերականգման մասին:</w:t>
      </w:r>
    </w:p>
    <w:p w:rsidR="008C3C49" w:rsidRPr="008C3C49" w:rsidRDefault="00C863D9" w:rsidP="008C3C49">
      <w:pPr>
        <w:ind w:right="51"/>
        <w:jc w:val="center"/>
        <w:rPr>
          <w:rFonts w:ascii="GHEA Grapalat" w:eastAsia="Calibri" w:hAnsi="GHEA Grapalat" w:cs="Arial"/>
          <w:sz w:val="18"/>
          <w:szCs w:val="18"/>
          <w:lang w:val="en-US"/>
        </w:rPr>
      </w:pPr>
      <w:r>
        <w:rPr>
          <w:rFonts w:ascii="GHEA Grapalat" w:eastAsia="Calibri" w:hAnsi="GHEA Grapalat" w:cs="Arial"/>
          <w:noProof/>
          <w:sz w:val="18"/>
          <w:szCs w:val="18"/>
          <w:lang w:val="en-US"/>
        </w:rPr>
        <w:drawing>
          <wp:inline distT="0" distB="0" distL="0" distR="0">
            <wp:extent cx="4477385" cy="181991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477385" cy="1819910"/>
                    </a:xfrm>
                    <a:prstGeom prst="rect">
                      <a:avLst/>
                    </a:prstGeom>
                    <a:noFill/>
                    <a:ln w="9525">
                      <a:noFill/>
                      <a:miter lim="800000"/>
                      <a:headEnd/>
                      <a:tailEnd/>
                    </a:ln>
                  </pic:spPr>
                </pic:pic>
              </a:graphicData>
            </a:graphic>
          </wp:inline>
        </w:drawing>
      </w:r>
    </w:p>
    <w:p w:rsidR="002E55BD" w:rsidRPr="002E6646" w:rsidRDefault="002E55BD" w:rsidP="00D96202">
      <w:pPr>
        <w:jc w:val="both"/>
        <w:rPr>
          <w:rFonts w:ascii="GHEA Grapalat" w:eastAsia="Calibri" w:hAnsi="GHEA Grapalat" w:cs="Arial"/>
          <w:sz w:val="18"/>
          <w:szCs w:val="18"/>
          <w:lang w:val="hy-AM"/>
        </w:rPr>
      </w:pPr>
    </w:p>
    <w:p w:rsidR="00467A94" w:rsidRPr="00E426DF" w:rsidRDefault="00C746AF" w:rsidP="00D96202">
      <w:pPr>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Նկար. 1</w:t>
      </w:r>
      <w:r w:rsidR="00CC6993" w:rsidRPr="00213A96">
        <w:rPr>
          <w:rFonts w:ascii="GHEA Grapalat" w:eastAsia="Calibri" w:hAnsi="GHEA Grapalat" w:cs="Arial"/>
          <w:b/>
          <w:sz w:val="18"/>
          <w:szCs w:val="18"/>
          <w:lang w:val="hy-AM"/>
        </w:rPr>
        <w:t>2</w:t>
      </w:r>
      <w:r w:rsidRPr="002E6646">
        <w:rPr>
          <w:rFonts w:ascii="GHEA Grapalat" w:eastAsia="Calibri" w:hAnsi="GHEA Grapalat" w:cs="Arial"/>
          <w:sz w:val="18"/>
          <w:szCs w:val="18"/>
          <w:lang w:val="hy-AM"/>
        </w:rPr>
        <w:t xml:space="preserve"> </w:t>
      </w:r>
      <w:r w:rsidR="006F478B" w:rsidRPr="002E6646">
        <w:rPr>
          <w:rFonts w:ascii="GHEA Grapalat" w:eastAsia="Calibri" w:hAnsi="GHEA Grapalat" w:cs="Arial"/>
          <w:sz w:val="18"/>
          <w:szCs w:val="18"/>
          <w:lang w:val="hy-AM"/>
        </w:rPr>
        <w:t>Սպեկտրային բաղադրիչների</w:t>
      </w:r>
      <w:r w:rsidR="00C863D9">
        <w:rPr>
          <w:rFonts w:ascii="GHEA Grapalat" w:eastAsia="Calibri" w:hAnsi="GHEA Grapalat" w:cs="Arial"/>
          <w:sz w:val="18"/>
          <w:szCs w:val="18"/>
          <w:lang w:val="hy-AM"/>
        </w:rPr>
        <w:t xml:space="preserve"> </w:t>
      </w:r>
      <w:r w:rsidR="006F478B" w:rsidRPr="002E6646">
        <w:rPr>
          <w:rFonts w:ascii="GHEA Grapalat" w:eastAsia="Calibri" w:hAnsi="GHEA Grapalat" w:cs="Arial"/>
          <w:sz w:val="18"/>
          <w:szCs w:val="18"/>
          <w:lang w:val="hy-AM"/>
        </w:rPr>
        <w:t>տոկոսային հարաբերակցության դիագրամ:</w:t>
      </w:r>
      <w:r w:rsidR="00BE281C" w:rsidRPr="002E6646">
        <w:rPr>
          <w:rFonts w:ascii="GHEA Grapalat" w:eastAsia="Calibri" w:hAnsi="GHEA Grapalat" w:cs="Arial"/>
          <w:sz w:val="18"/>
          <w:szCs w:val="18"/>
          <w:lang w:val="hy-AM"/>
        </w:rPr>
        <w:t xml:space="preserve"> Տոկոսային հարաբերակցությունը հաշվարկված է հաճախականային սպեկտրի ընդհանուր </w:t>
      </w:r>
      <w:r w:rsidR="004D6DC8">
        <w:rPr>
          <w:rFonts w:ascii="GHEA Grapalat" w:eastAsia="Calibri" w:hAnsi="GHEA Grapalat" w:cs="Arial"/>
          <w:sz w:val="18"/>
          <w:szCs w:val="18"/>
          <w:lang w:val="hy-AM"/>
        </w:rPr>
        <w:t>հզորությունից</w:t>
      </w:r>
      <w:r w:rsidR="004D6DC8" w:rsidRPr="008742A5">
        <w:rPr>
          <w:rFonts w:ascii="GHEA Grapalat" w:eastAsia="Calibri" w:hAnsi="GHEA Grapalat" w:cs="Arial"/>
          <w:sz w:val="18"/>
          <w:szCs w:val="18"/>
          <w:lang w:val="hy-AM"/>
        </w:rPr>
        <w:t>(</w:t>
      </w:r>
      <w:r w:rsidR="00BE281C" w:rsidRPr="002E6646">
        <w:rPr>
          <w:rFonts w:ascii="GHEA Grapalat" w:eastAsia="Calibri" w:hAnsi="GHEA Grapalat" w:cs="Arial"/>
          <w:sz w:val="18"/>
          <w:szCs w:val="18"/>
          <w:lang w:val="hy-AM"/>
        </w:rPr>
        <w:t>ТР</w:t>
      </w:r>
      <w:r w:rsidR="004D6DC8" w:rsidRPr="008742A5">
        <w:rPr>
          <w:rFonts w:ascii="GHEA Grapalat" w:eastAsia="Calibri" w:hAnsi="GHEA Grapalat" w:cs="Arial"/>
          <w:sz w:val="18"/>
          <w:szCs w:val="18"/>
          <w:lang w:val="hy-AM"/>
        </w:rPr>
        <w:t>)</w:t>
      </w:r>
      <w:r w:rsidR="00BE281C" w:rsidRPr="002E6646">
        <w:rPr>
          <w:rFonts w:ascii="GHEA Grapalat" w:eastAsia="Calibri" w:hAnsi="GHEA Grapalat" w:cs="Arial"/>
          <w:sz w:val="18"/>
          <w:szCs w:val="18"/>
          <w:lang w:val="hy-AM"/>
        </w:rPr>
        <w:t>:</w:t>
      </w:r>
      <w:r w:rsidR="006F478B" w:rsidRPr="002E6646">
        <w:rPr>
          <w:rFonts w:ascii="GHEA Grapalat" w:eastAsia="Calibri" w:hAnsi="GHEA Grapalat" w:cs="Arial"/>
          <w:sz w:val="18"/>
          <w:szCs w:val="18"/>
          <w:lang w:val="hy-AM"/>
        </w:rPr>
        <w:t xml:space="preserve"> Նշանակումներ. HF, LF և VLF հաճախականային սպեկտրի բարձր, ցածր և առավել ցածր սպեկտրային բաղադրիչներ</w:t>
      </w:r>
      <w:r w:rsidR="004D6DC8" w:rsidRPr="008742A5">
        <w:rPr>
          <w:rFonts w:ascii="GHEA Grapalat" w:eastAsia="Calibri" w:hAnsi="GHEA Grapalat" w:cs="Arial"/>
          <w:sz w:val="18"/>
          <w:szCs w:val="18"/>
          <w:lang w:val="hy-AM"/>
        </w:rPr>
        <w:t>ը</w:t>
      </w:r>
      <w:r w:rsidR="006F478B" w:rsidRPr="002E6646">
        <w:rPr>
          <w:rFonts w:ascii="GHEA Grapalat" w:eastAsia="Calibri" w:hAnsi="GHEA Grapalat" w:cs="Arial"/>
          <w:sz w:val="18"/>
          <w:szCs w:val="18"/>
          <w:lang w:val="hy-AM"/>
        </w:rPr>
        <w:t xml:space="preserve"> համապատասխանաբար: </w:t>
      </w:r>
      <w:r w:rsidR="00714933">
        <w:rPr>
          <w:rFonts w:ascii="GHEA Grapalat" w:eastAsia="Calibri" w:hAnsi="GHEA Grapalat" w:cs="Arial"/>
          <w:sz w:val="18"/>
          <w:szCs w:val="18"/>
          <w:lang w:val="hy-AM"/>
        </w:rPr>
        <w:t>T</w:t>
      </w:r>
      <w:r w:rsidR="00714933" w:rsidRPr="00622862">
        <w:rPr>
          <w:rFonts w:ascii="GHEA Grapalat" w:eastAsia="Calibri" w:hAnsi="GHEA Grapalat" w:cs="Arial"/>
          <w:sz w:val="18"/>
          <w:szCs w:val="18"/>
          <w:vertAlign w:val="subscript"/>
          <w:lang w:val="hy-AM"/>
        </w:rPr>
        <w:t>0</w:t>
      </w:r>
      <w:r w:rsidR="006F478B" w:rsidRPr="002E6646">
        <w:rPr>
          <w:rFonts w:ascii="GHEA Grapalat" w:eastAsia="Calibri" w:hAnsi="GHEA Grapalat" w:cs="Arial"/>
          <w:sz w:val="18"/>
          <w:szCs w:val="18"/>
          <w:lang w:val="hy-AM"/>
        </w:rPr>
        <w:t>,T</w:t>
      </w:r>
      <w:r w:rsidR="006F478B" w:rsidRPr="00622862">
        <w:rPr>
          <w:rFonts w:ascii="GHEA Grapalat" w:eastAsia="Calibri" w:hAnsi="GHEA Grapalat" w:cs="Arial"/>
          <w:sz w:val="18"/>
          <w:szCs w:val="18"/>
          <w:vertAlign w:val="subscript"/>
          <w:lang w:val="hy-AM"/>
        </w:rPr>
        <w:t>1</w:t>
      </w:r>
      <w:r w:rsidR="004D6DC8" w:rsidRPr="008742A5">
        <w:rPr>
          <w:rFonts w:ascii="GHEA Grapalat" w:eastAsia="Calibri" w:hAnsi="GHEA Grapalat" w:cs="Arial"/>
          <w:sz w:val="18"/>
          <w:szCs w:val="18"/>
          <w:lang w:val="hy-AM"/>
        </w:rPr>
        <w:t>,</w:t>
      </w:r>
      <w:r w:rsidR="006F478B" w:rsidRPr="002E6646">
        <w:rPr>
          <w:rFonts w:ascii="GHEA Grapalat" w:eastAsia="Calibri" w:hAnsi="GHEA Grapalat" w:cs="Arial"/>
          <w:sz w:val="18"/>
          <w:szCs w:val="18"/>
          <w:lang w:val="hy-AM"/>
        </w:rPr>
        <w:t>T</w:t>
      </w:r>
      <w:r w:rsidR="006F478B" w:rsidRPr="00622862">
        <w:rPr>
          <w:rFonts w:ascii="GHEA Grapalat" w:eastAsia="Calibri" w:hAnsi="GHEA Grapalat" w:cs="Arial"/>
          <w:sz w:val="18"/>
          <w:szCs w:val="18"/>
          <w:vertAlign w:val="subscript"/>
          <w:lang w:val="hy-AM"/>
        </w:rPr>
        <w:t>2</w:t>
      </w:r>
      <w:r w:rsidR="006F478B" w:rsidRPr="002E6646">
        <w:rPr>
          <w:rFonts w:ascii="GHEA Grapalat" w:eastAsia="Calibri" w:hAnsi="GHEA Grapalat" w:cs="Arial"/>
          <w:sz w:val="18"/>
          <w:szCs w:val="18"/>
          <w:lang w:val="hy-AM"/>
        </w:rPr>
        <w:t>,T</w:t>
      </w:r>
      <w:r w:rsidR="006F478B" w:rsidRPr="00622862">
        <w:rPr>
          <w:rFonts w:ascii="GHEA Grapalat" w:eastAsia="Calibri" w:hAnsi="GHEA Grapalat" w:cs="Arial"/>
          <w:sz w:val="18"/>
          <w:szCs w:val="18"/>
          <w:vertAlign w:val="subscript"/>
          <w:lang w:val="hy-AM"/>
        </w:rPr>
        <w:t>3</w:t>
      </w:r>
      <w:r w:rsidR="006F478B" w:rsidRPr="002E6646">
        <w:rPr>
          <w:rFonts w:ascii="GHEA Grapalat" w:eastAsia="Calibri" w:hAnsi="GHEA Grapalat" w:cs="Arial"/>
          <w:sz w:val="18"/>
          <w:szCs w:val="18"/>
          <w:lang w:val="hy-AM"/>
        </w:rPr>
        <w:t>,T</w:t>
      </w:r>
      <w:r w:rsidR="006F478B" w:rsidRPr="00622862">
        <w:rPr>
          <w:rFonts w:ascii="GHEA Grapalat" w:eastAsia="Calibri" w:hAnsi="GHEA Grapalat" w:cs="Arial"/>
          <w:sz w:val="18"/>
          <w:szCs w:val="18"/>
          <w:vertAlign w:val="subscript"/>
          <w:lang w:val="hy-AM"/>
        </w:rPr>
        <w:t>4</w:t>
      </w:r>
      <w:r w:rsidR="006F478B" w:rsidRPr="002E6646">
        <w:rPr>
          <w:rFonts w:ascii="GHEA Grapalat" w:eastAsia="Calibri" w:hAnsi="GHEA Grapalat" w:cs="Arial"/>
          <w:sz w:val="18"/>
          <w:szCs w:val="18"/>
          <w:lang w:val="hy-AM"/>
        </w:rPr>
        <w:t xml:space="preserve"> – հետազոտության հաջորդական փուլեր</w:t>
      </w:r>
      <w:r w:rsidR="00D36F2B" w:rsidRPr="002E6646">
        <w:rPr>
          <w:rFonts w:ascii="GHEA Grapalat" w:eastAsia="Calibri" w:hAnsi="GHEA Grapalat" w:cs="Arial"/>
          <w:sz w:val="18"/>
          <w:szCs w:val="18"/>
          <w:lang w:val="hy-AM"/>
        </w:rPr>
        <w:t>:</w:t>
      </w:r>
    </w:p>
    <w:p w:rsidR="009605F4" w:rsidRPr="00E426DF" w:rsidRDefault="009605F4" w:rsidP="00D96202">
      <w:pPr>
        <w:jc w:val="both"/>
        <w:rPr>
          <w:rFonts w:ascii="GHEA Grapalat" w:eastAsia="Calibri" w:hAnsi="GHEA Grapalat" w:cs="Arial"/>
          <w:sz w:val="18"/>
          <w:szCs w:val="18"/>
          <w:lang w:val="hy-AM"/>
        </w:rPr>
      </w:pPr>
    </w:p>
    <w:p w:rsidR="008C3C49" w:rsidRPr="00E426DF" w:rsidRDefault="006F478B" w:rsidP="00FD6A9E">
      <w:pPr>
        <w:ind w:firstLine="708"/>
        <w:jc w:val="both"/>
        <w:rPr>
          <w:rFonts w:ascii="GHEA Grapalat" w:eastAsia="Calibri" w:hAnsi="GHEA Grapalat" w:cs="Arial"/>
          <w:color w:val="000000"/>
          <w:sz w:val="18"/>
          <w:szCs w:val="18"/>
          <w:lang w:val="hy-AM"/>
        </w:rPr>
      </w:pPr>
      <w:r w:rsidRPr="002E6646">
        <w:rPr>
          <w:rFonts w:ascii="GHEA Grapalat" w:eastAsia="Calibri" w:hAnsi="GHEA Grapalat" w:cs="Arial"/>
          <w:sz w:val="18"/>
          <w:szCs w:val="18"/>
          <w:lang w:val="hy-AM"/>
        </w:rPr>
        <w:t xml:space="preserve"> </w:t>
      </w:r>
      <w:r w:rsidR="003D1C6A" w:rsidRPr="002E6646">
        <w:rPr>
          <w:rFonts w:ascii="GHEA Grapalat" w:eastAsia="Calibri" w:hAnsi="GHEA Grapalat" w:cs="Arial"/>
          <w:sz w:val="18"/>
          <w:szCs w:val="18"/>
          <w:lang w:val="hy-AM"/>
        </w:rPr>
        <w:t>ԻՍ</w:t>
      </w:r>
      <w:r w:rsidR="00C863D9">
        <w:rPr>
          <w:rFonts w:ascii="GHEA Grapalat" w:eastAsia="Calibri" w:hAnsi="GHEA Grapalat" w:cs="Arial"/>
          <w:sz w:val="18"/>
          <w:szCs w:val="18"/>
          <w:lang w:val="hy-AM"/>
        </w:rPr>
        <w:t xml:space="preserve"> </w:t>
      </w:r>
      <w:r w:rsidR="003D1C6A" w:rsidRPr="002E6646">
        <w:rPr>
          <w:rFonts w:ascii="GHEA Grapalat" w:eastAsia="Calibri" w:hAnsi="GHEA Grapalat" w:cs="Arial"/>
          <w:sz w:val="18"/>
          <w:szCs w:val="18"/>
          <w:lang w:val="hy-AM"/>
        </w:rPr>
        <w:t>և SON</w:t>
      </w:r>
      <w:r w:rsidR="00F609D3" w:rsidRPr="00A770AA">
        <w:rPr>
          <w:rFonts w:ascii="GHEA Grapalat" w:eastAsia="Calibri" w:hAnsi="GHEA Grapalat" w:cs="Arial"/>
          <w:sz w:val="18"/>
          <w:szCs w:val="18"/>
          <w:lang w:val="hy-AM"/>
        </w:rPr>
        <w:t xml:space="preserve"> կորիզի</w:t>
      </w:r>
      <w:r w:rsidR="003D1C6A" w:rsidRPr="002E6646">
        <w:rPr>
          <w:rFonts w:ascii="GHEA Grapalat" w:eastAsia="Calibri" w:hAnsi="GHEA Grapalat" w:cs="Arial"/>
          <w:sz w:val="18"/>
          <w:szCs w:val="18"/>
          <w:lang w:val="hy-AM"/>
        </w:rPr>
        <w:t xml:space="preserve"> քայքայման պայմաններում՝ T</w:t>
      </w:r>
      <w:r w:rsidR="003D1C6A" w:rsidRPr="00B60F4E">
        <w:rPr>
          <w:rFonts w:ascii="GHEA Grapalat" w:eastAsia="Calibri" w:hAnsi="GHEA Grapalat" w:cs="Arial"/>
          <w:sz w:val="18"/>
          <w:szCs w:val="18"/>
          <w:vertAlign w:val="subscript"/>
          <w:lang w:val="hy-AM"/>
        </w:rPr>
        <w:t>1</w:t>
      </w:r>
      <w:r w:rsidR="003D1C6A" w:rsidRPr="002E6646">
        <w:rPr>
          <w:rFonts w:ascii="GHEA Grapalat" w:eastAsia="Calibri" w:hAnsi="GHEA Grapalat" w:cs="Arial"/>
          <w:sz w:val="18"/>
          <w:szCs w:val="18"/>
          <w:lang w:val="hy-AM"/>
        </w:rPr>
        <w:t>–ում</w:t>
      </w:r>
      <w:r w:rsidR="004221F8" w:rsidRPr="002E6646">
        <w:rPr>
          <w:rFonts w:ascii="GHEA Grapalat" w:eastAsia="Calibri" w:hAnsi="GHEA Grapalat" w:cs="Arial"/>
          <w:sz w:val="18"/>
          <w:szCs w:val="18"/>
          <w:lang w:val="hy-AM"/>
        </w:rPr>
        <w:t>,</w:t>
      </w:r>
      <w:r w:rsidR="003D1C6A" w:rsidRPr="002E6646">
        <w:rPr>
          <w:rFonts w:ascii="GHEA Grapalat" w:eastAsia="Calibri" w:hAnsi="GHEA Grapalat" w:cs="Arial"/>
          <w:sz w:val="18"/>
          <w:szCs w:val="18"/>
          <w:lang w:val="hy-AM"/>
        </w:rPr>
        <w:t xml:space="preserve"> </w:t>
      </w:r>
      <w:r w:rsidR="00714933">
        <w:rPr>
          <w:rFonts w:ascii="GHEA Grapalat" w:eastAsia="Calibri" w:hAnsi="GHEA Grapalat" w:cs="Arial"/>
          <w:sz w:val="18"/>
          <w:szCs w:val="18"/>
          <w:lang w:val="hy-AM"/>
        </w:rPr>
        <w:t>T</w:t>
      </w:r>
      <w:r w:rsidR="00714933" w:rsidRPr="00B60F4E">
        <w:rPr>
          <w:rFonts w:ascii="GHEA Grapalat" w:eastAsia="Calibri" w:hAnsi="GHEA Grapalat" w:cs="Arial"/>
          <w:sz w:val="18"/>
          <w:szCs w:val="18"/>
          <w:vertAlign w:val="subscript"/>
          <w:lang w:val="hy-AM"/>
        </w:rPr>
        <w:t>0</w:t>
      </w:r>
      <w:r w:rsidR="003D1C6A" w:rsidRPr="002E6646">
        <w:rPr>
          <w:rFonts w:ascii="GHEA Grapalat" w:eastAsia="Calibri" w:hAnsi="GHEA Grapalat" w:cs="Arial"/>
          <w:sz w:val="18"/>
          <w:szCs w:val="18"/>
          <w:lang w:val="hy-AM"/>
        </w:rPr>
        <w:t>–ի համեմատ</w:t>
      </w:r>
      <w:r w:rsidR="00964071" w:rsidRPr="002E6646">
        <w:rPr>
          <w:rFonts w:ascii="GHEA Grapalat" w:eastAsia="Calibri" w:hAnsi="GHEA Grapalat" w:cs="Arial"/>
          <w:sz w:val="18"/>
          <w:szCs w:val="18"/>
          <w:lang w:val="hy-AM"/>
        </w:rPr>
        <w:t>,</w:t>
      </w:r>
      <w:r w:rsidR="003D1C6A" w:rsidRPr="002E6646">
        <w:rPr>
          <w:rFonts w:ascii="GHEA Grapalat" w:eastAsia="Calibri" w:hAnsi="GHEA Grapalat" w:cs="Arial"/>
          <w:sz w:val="18"/>
          <w:szCs w:val="18"/>
          <w:lang w:val="hy-AM"/>
        </w:rPr>
        <w:t xml:space="preserve"> HF</w:t>
      </w:r>
      <w:r w:rsidR="00C863D9">
        <w:rPr>
          <w:rFonts w:ascii="GHEA Grapalat" w:eastAsia="Calibri" w:hAnsi="GHEA Grapalat" w:cs="Arial"/>
          <w:sz w:val="18"/>
          <w:szCs w:val="18"/>
          <w:lang w:val="hy-AM"/>
        </w:rPr>
        <w:t xml:space="preserve"> </w:t>
      </w:r>
      <w:r w:rsidR="003D1C6A" w:rsidRPr="002E6646">
        <w:rPr>
          <w:rFonts w:ascii="GHEA Grapalat" w:eastAsia="Calibri" w:hAnsi="GHEA Grapalat" w:cs="Arial"/>
          <w:sz w:val="18"/>
          <w:szCs w:val="18"/>
          <w:lang w:val="hy-AM"/>
        </w:rPr>
        <w:t>տեսակարար կշիռը հաճախականային սպեկտրի ընդհանուր մասնաբաժնում նվազել է 15% -ով,</w:t>
      </w:r>
      <w:r w:rsidR="00622862" w:rsidRPr="00622862">
        <w:rPr>
          <w:rFonts w:ascii="GHEA Grapalat" w:eastAsia="Calibri" w:hAnsi="GHEA Grapalat" w:cs="Arial"/>
          <w:sz w:val="18"/>
          <w:szCs w:val="18"/>
          <w:lang w:val="hy-AM"/>
        </w:rPr>
        <w:t xml:space="preserve"> </w:t>
      </w:r>
      <w:r w:rsidR="003D1C6A" w:rsidRPr="002E6646">
        <w:rPr>
          <w:rFonts w:ascii="GHEA Grapalat" w:eastAsia="Calibri" w:hAnsi="GHEA Grapalat" w:cs="Arial"/>
          <w:sz w:val="18"/>
          <w:szCs w:val="18"/>
          <w:lang w:val="hy-AM"/>
        </w:rPr>
        <w:t>իսկ LF և VLF ավելացել են 10%</w:t>
      </w:r>
      <w:r w:rsidR="00C863D9">
        <w:rPr>
          <w:rFonts w:ascii="GHEA Grapalat" w:eastAsia="Calibri" w:hAnsi="GHEA Grapalat" w:cs="Arial"/>
          <w:sz w:val="18"/>
          <w:szCs w:val="18"/>
          <w:lang w:val="hy-AM"/>
        </w:rPr>
        <w:t xml:space="preserve"> </w:t>
      </w:r>
      <w:r w:rsidR="003D1C6A" w:rsidRPr="002E6646">
        <w:rPr>
          <w:rFonts w:ascii="GHEA Grapalat" w:eastAsia="Calibri" w:hAnsi="GHEA Grapalat" w:cs="Arial"/>
          <w:sz w:val="18"/>
          <w:szCs w:val="18"/>
          <w:lang w:val="hy-AM"/>
        </w:rPr>
        <w:t>և 5% համապատասխանաբար</w:t>
      </w:r>
      <w:r w:rsidR="00622862" w:rsidRPr="00622862">
        <w:rPr>
          <w:rFonts w:ascii="GHEA Grapalat" w:eastAsia="Calibri" w:hAnsi="GHEA Grapalat" w:cs="Arial"/>
          <w:sz w:val="18"/>
          <w:szCs w:val="18"/>
          <w:lang w:val="hy-AM"/>
        </w:rPr>
        <w:t xml:space="preserve"> </w:t>
      </w:r>
      <w:r w:rsidR="00964071" w:rsidRPr="002E6646">
        <w:rPr>
          <w:rFonts w:ascii="GHEA Grapalat" w:eastAsia="Calibri" w:hAnsi="GHEA Grapalat" w:cs="Arial"/>
          <w:sz w:val="18"/>
          <w:szCs w:val="18"/>
          <w:lang w:val="hy-AM"/>
        </w:rPr>
        <w:t>(նկ,12,3-րդ</w:t>
      </w:r>
      <w:r w:rsidR="009E600F" w:rsidRPr="0060752F">
        <w:rPr>
          <w:rFonts w:ascii="GHEA Grapalat" w:eastAsia="Calibri" w:hAnsi="GHEA Grapalat" w:cs="Arial"/>
          <w:sz w:val="18"/>
          <w:szCs w:val="18"/>
          <w:lang w:val="hy-AM"/>
        </w:rPr>
        <w:t xml:space="preserve"> </w:t>
      </w:r>
      <w:r w:rsidR="00964071" w:rsidRPr="002E6646">
        <w:rPr>
          <w:rFonts w:ascii="GHEA Grapalat" w:eastAsia="Calibri" w:hAnsi="GHEA Grapalat" w:cs="Arial"/>
          <w:sz w:val="18"/>
          <w:szCs w:val="18"/>
          <w:lang w:val="hy-AM"/>
        </w:rPr>
        <w:t>խումբ)</w:t>
      </w:r>
      <w:r w:rsidR="003D1C6A" w:rsidRPr="002E6646">
        <w:rPr>
          <w:rFonts w:ascii="GHEA Grapalat" w:eastAsia="Calibri" w:hAnsi="GHEA Grapalat" w:cs="Arial"/>
          <w:sz w:val="18"/>
          <w:szCs w:val="18"/>
          <w:lang w:val="hy-AM"/>
        </w:rPr>
        <w:t>:</w:t>
      </w:r>
      <w:r w:rsidR="0060752F" w:rsidRPr="0060752F">
        <w:rPr>
          <w:rFonts w:ascii="GHEA Grapalat" w:eastAsia="Calibri" w:hAnsi="GHEA Grapalat" w:cs="Arial"/>
          <w:sz w:val="18"/>
          <w:szCs w:val="18"/>
          <w:lang w:val="hy-AM"/>
        </w:rPr>
        <w:t xml:space="preserve"> </w:t>
      </w:r>
      <w:r w:rsidR="004221F8" w:rsidRPr="002E6646">
        <w:rPr>
          <w:rFonts w:ascii="GHEA Grapalat" w:eastAsia="Calibri" w:hAnsi="GHEA Grapalat" w:cs="Arial"/>
          <w:sz w:val="18"/>
          <w:szCs w:val="18"/>
          <w:lang w:val="hy-AM"/>
        </w:rPr>
        <w:t>ԻՍ</w:t>
      </w:r>
      <w:r w:rsidR="00C863D9">
        <w:rPr>
          <w:rFonts w:ascii="GHEA Grapalat" w:eastAsia="Calibri" w:hAnsi="GHEA Grapalat" w:cs="Arial"/>
          <w:sz w:val="18"/>
          <w:szCs w:val="18"/>
          <w:lang w:val="hy-AM"/>
        </w:rPr>
        <w:t xml:space="preserve"> </w:t>
      </w:r>
      <w:r w:rsidR="004221F8" w:rsidRPr="002E6646">
        <w:rPr>
          <w:rFonts w:ascii="GHEA Grapalat" w:eastAsia="Calibri" w:hAnsi="GHEA Grapalat" w:cs="Arial"/>
          <w:sz w:val="18"/>
          <w:szCs w:val="18"/>
          <w:lang w:val="hy-AM"/>
        </w:rPr>
        <w:t>և SON</w:t>
      </w:r>
      <w:r w:rsidR="009E600F" w:rsidRPr="0060752F">
        <w:rPr>
          <w:rFonts w:ascii="GHEA Grapalat" w:eastAsia="Calibri" w:hAnsi="GHEA Grapalat" w:cs="Arial"/>
          <w:sz w:val="18"/>
          <w:szCs w:val="18"/>
          <w:lang w:val="hy-AM"/>
        </w:rPr>
        <w:t xml:space="preserve"> կորիզի</w:t>
      </w:r>
      <w:r w:rsidR="004221F8" w:rsidRPr="002E6646">
        <w:rPr>
          <w:rFonts w:ascii="GHEA Grapalat" w:eastAsia="Calibri" w:hAnsi="GHEA Grapalat" w:cs="Arial"/>
          <w:sz w:val="18"/>
          <w:szCs w:val="18"/>
          <w:lang w:val="hy-AM"/>
        </w:rPr>
        <w:t xml:space="preserve"> քայքայման պայմաններում տաուրին ստացած կենդանիների մոտ</w:t>
      </w:r>
      <w:r w:rsidR="00C746AF" w:rsidRPr="002E6646">
        <w:rPr>
          <w:rFonts w:ascii="GHEA Grapalat" w:eastAsia="Calibri" w:hAnsi="GHEA Grapalat" w:cs="Arial"/>
          <w:sz w:val="18"/>
          <w:szCs w:val="18"/>
          <w:lang w:val="hy-AM"/>
        </w:rPr>
        <w:t xml:space="preserve"> (նկ</w:t>
      </w:r>
      <w:r w:rsidR="004221F8" w:rsidRPr="002E6646">
        <w:rPr>
          <w:rFonts w:ascii="GHEA Grapalat" w:eastAsia="Calibri" w:hAnsi="GHEA Grapalat" w:cs="Arial"/>
          <w:sz w:val="18"/>
          <w:szCs w:val="18"/>
          <w:lang w:val="hy-AM"/>
        </w:rPr>
        <w:t>,</w:t>
      </w:r>
      <w:r w:rsidR="00467A94" w:rsidRPr="002E6646">
        <w:rPr>
          <w:rFonts w:ascii="GHEA Grapalat" w:eastAsia="Calibri" w:hAnsi="GHEA Grapalat" w:cs="Arial"/>
          <w:sz w:val="18"/>
          <w:szCs w:val="18"/>
          <w:lang w:val="hy-AM"/>
        </w:rPr>
        <w:t>12</w:t>
      </w:r>
      <w:r w:rsidR="009E600F" w:rsidRPr="0060752F">
        <w:rPr>
          <w:rFonts w:ascii="GHEA Grapalat" w:eastAsia="Calibri" w:hAnsi="GHEA Grapalat" w:cs="Arial"/>
          <w:sz w:val="18"/>
          <w:szCs w:val="18"/>
          <w:lang w:val="hy-AM"/>
        </w:rPr>
        <w:t>.</w:t>
      </w:r>
      <w:r w:rsidR="00964071" w:rsidRPr="002E6646">
        <w:rPr>
          <w:rFonts w:ascii="GHEA Grapalat" w:eastAsia="Calibri" w:hAnsi="GHEA Grapalat" w:cs="Arial"/>
          <w:sz w:val="18"/>
          <w:szCs w:val="18"/>
          <w:lang w:val="hy-AM"/>
        </w:rPr>
        <w:t>4-րդ</w:t>
      </w:r>
      <w:r w:rsidR="00127EE9" w:rsidRPr="00E426DF">
        <w:rPr>
          <w:rFonts w:ascii="GHEA Grapalat" w:eastAsia="Calibri" w:hAnsi="GHEA Grapalat" w:cs="Arial"/>
          <w:sz w:val="18"/>
          <w:szCs w:val="18"/>
          <w:lang w:val="hy-AM"/>
        </w:rPr>
        <w:t xml:space="preserve"> </w:t>
      </w:r>
      <w:r w:rsidR="00964071" w:rsidRPr="002E6646">
        <w:rPr>
          <w:rFonts w:ascii="GHEA Grapalat" w:eastAsia="Calibri" w:hAnsi="GHEA Grapalat" w:cs="Arial"/>
          <w:sz w:val="18"/>
          <w:szCs w:val="18"/>
          <w:lang w:val="hy-AM"/>
        </w:rPr>
        <w:t>խումբ</w:t>
      </w:r>
      <w:r w:rsidR="00C746AF" w:rsidRPr="002E6646">
        <w:rPr>
          <w:rFonts w:ascii="GHEA Grapalat" w:eastAsia="Calibri" w:hAnsi="GHEA Grapalat" w:cs="Arial"/>
          <w:sz w:val="18"/>
          <w:szCs w:val="18"/>
          <w:lang w:val="hy-AM"/>
        </w:rPr>
        <w:t>)</w:t>
      </w:r>
      <w:r w:rsidR="004221F8" w:rsidRPr="002E6646">
        <w:rPr>
          <w:rFonts w:ascii="GHEA Grapalat" w:eastAsia="Calibri" w:hAnsi="GHEA Grapalat" w:cs="Arial"/>
          <w:sz w:val="18"/>
          <w:szCs w:val="18"/>
          <w:lang w:val="hy-AM"/>
        </w:rPr>
        <w:t xml:space="preserve"> չնայած T</w:t>
      </w:r>
      <w:r w:rsidR="004221F8" w:rsidRPr="00622862">
        <w:rPr>
          <w:rFonts w:ascii="GHEA Grapalat" w:eastAsia="Calibri" w:hAnsi="GHEA Grapalat" w:cs="Arial"/>
          <w:sz w:val="18"/>
          <w:szCs w:val="18"/>
          <w:vertAlign w:val="subscript"/>
          <w:lang w:val="hy-AM"/>
        </w:rPr>
        <w:t>1</w:t>
      </w:r>
      <w:r w:rsidR="004221F8" w:rsidRPr="002E6646">
        <w:rPr>
          <w:rFonts w:ascii="GHEA Grapalat" w:eastAsia="Calibri" w:hAnsi="GHEA Grapalat" w:cs="Arial"/>
          <w:sz w:val="18"/>
          <w:szCs w:val="18"/>
          <w:lang w:val="hy-AM"/>
        </w:rPr>
        <w:t xml:space="preserve"> փուլում HF բաղադրիչի տեսակարար կշիռը հաճախականային սպեկտրի ընդհանուր մասնաբաժնում նվազել է 11% -ով, իսկ LF և VLF տեսակարար արժեքները ավելացել են 8%</w:t>
      </w:r>
      <w:r w:rsidR="00C863D9">
        <w:rPr>
          <w:rFonts w:ascii="GHEA Grapalat" w:eastAsia="Calibri" w:hAnsi="GHEA Grapalat" w:cs="Arial"/>
          <w:sz w:val="18"/>
          <w:szCs w:val="18"/>
          <w:lang w:val="hy-AM"/>
        </w:rPr>
        <w:t xml:space="preserve"> </w:t>
      </w:r>
      <w:r w:rsidR="004221F8" w:rsidRPr="002E6646">
        <w:rPr>
          <w:rFonts w:ascii="GHEA Grapalat" w:eastAsia="Calibri" w:hAnsi="GHEA Grapalat" w:cs="Arial"/>
          <w:sz w:val="18"/>
          <w:szCs w:val="18"/>
          <w:lang w:val="hy-AM"/>
        </w:rPr>
        <w:t>և 3% համապատասխանաբար, սակա</w:t>
      </w:r>
      <w:r w:rsidR="00D0781C" w:rsidRPr="00E426DF">
        <w:rPr>
          <w:rFonts w:ascii="GHEA Grapalat" w:eastAsia="Calibri" w:hAnsi="GHEA Grapalat" w:cs="Arial"/>
          <w:sz w:val="18"/>
          <w:szCs w:val="18"/>
          <w:lang w:val="hy-AM"/>
        </w:rPr>
        <w:t>յ</w:t>
      </w:r>
      <w:r w:rsidR="004221F8" w:rsidRPr="002E6646">
        <w:rPr>
          <w:rFonts w:ascii="GHEA Grapalat" w:eastAsia="Calibri" w:hAnsi="GHEA Grapalat" w:cs="Arial"/>
          <w:sz w:val="18"/>
          <w:szCs w:val="18"/>
          <w:lang w:val="hy-AM"/>
        </w:rPr>
        <w:t>ն T</w:t>
      </w:r>
      <w:r w:rsidR="004221F8" w:rsidRPr="00622862">
        <w:rPr>
          <w:rFonts w:ascii="GHEA Grapalat" w:eastAsia="Calibri" w:hAnsi="GHEA Grapalat" w:cs="Arial"/>
          <w:sz w:val="18"/>
          <w:szCs w:val="18"/>
          <w:vertAlign w:val="subscript"/>
          <w:lang w:val="hy-AM"/>
        </w:rPr>
        <w:t>2</w:t>
      </w:r>
      <w:r w:rsidR="004221F8" w:rsidRPr="002E6646">
        <w:rPr>
          <w:rFonts w:ascii="GHEA Grapalat" w:eastAsia="Calibri" w:hAnsi="GHEA Grapalat" w:cs="Arial"/>
          <w:sz w:val="18"/>
          <w:szCs w:val="18"/>
          <w:lang w:val="hy-AM"/>
        </w:rPr>
        <w:t xml:space="preserve"> փուլի</w:t>
      </w:r>
      <w:r w:rsidR="00964071" w:rsidRPr="002E6646">
        <w:rPr>
          <w:rFonts w:ascii="GHEA Grapalat" w:eastAsia="Calibri" w:hAnsi="GHEA Grapalat" w:cs="Arial"/>
          <w:sz w:val="18"/>
          <w:szCs w:val="18"/>
          <w:lang w:val="hy-AM"/>
        </w:rPr>
        <w:t>ց սկսած, վերջիններիս</w:t>
      </w:r>
      <w:r w:rsidR="004221F8" w:rsidRPr="002E6646">
        <w:rPr>
          <w:rFonts w:ascii="GHEA Grapalat" w:eastAsia="Calibri" w:hAnsi="GHEA Grapalat" w:cs="Arial"/>
          <w:sz w:val="18"/>
          <w:szCs w:val="18"/>
          <w:lang w:val="hy-AM"/>
        </w:rPr>
        <w:t xml:space="preserve"> հարաբերական արժեքները վերականգնել են իրենց մեծությունները և </w:t>
      </w:r>
      <w:r w:rsidR="00DC2BBC" w:rsidRPr="00A770AA">
        <w:rPr>
          <w:rFonts w:ascii="GHEA Grapalat" w:eastAsia="Calibri" w:hAnsi="GHEA Grapalat" w:cs="Arial"/>
          <w:sz w:val="18"/>
          <w:szCs w:val="18"/>
          <w:lang w:val="hy-AM"/>
        </w:rPr>
        <w:t xml:space="preserve">ադապտացիայի 14-րդ օրը </w:t>
      </w:r>
      <w:r w:rsidR="004221F8" w:rsidRPr="002E6646">
        <w:rPr>
          <w:rFonts w:ascii="GHEA Grapalat" w:eastAsia="Calibri" w:hAnsi="GHEA Grapalat" w:cs="Arial"/>
          <w:sz w:val="18"/>
          <w:szCs w:val="18"/>
          <w:lang w:val="hy-AM"/>
        </w:rPr>
        <w:t>դրսևորել իրենց նախնական մեծություններին</w:t>
      </w:r>
      <w:r w:rsidR="00C863D9">
        <w:rPr>
          <w:rFonts w:ascii="GHEA Grapalat" w:eastAsia="Calibri" w:hAnsi="GHEA Grapalat" w:cs="Arial"/>
          <w:sz w:val="18"/>
          <w:szCs w:val="18"/>
          <w:lang w:val="hy-AM"/>
        </w:rPr>
        <w:t xml:space="preserve"> </w:t>
      </w:r>
      <w:r w:rsidR="004221F8" w:rsidRPr="002E6646">
        <w:rPr>
          <w:rFonts w:ascii="GHEA Grapalat" w:eastAsia="Calibri" w:hAnsi="GHEA Grapalat" w:cs="Arial"/>
          <w:sz w:val="18"/>
          <w:szCs w:val="18"/>
          <w:lang w:val="hy-AM"/>
        </w:rPr>
        <w:t>համապատասխան հարաբերակցություններ, ինչը վկայում է, որ ԻՍ և SON</w:t>
      </w:r>
      <w:r w:rsidR="00DC2BBC" w:rsidRPr="00A770AA">
        <w:rPr>
          <w:rFonts w:ascii="GHEA Grapalat" w:eastAsia="Calibri" w:hAnsi="GHEA Grapalat" w:cs="Arial"/>
          <w:sz w:val="18"/>
          <w:szCs w:val="18"/>
          <w:lang w:val="hy-AM"/>
        </w:rPr>
        <w:t xml:space="preserve"> կորիզի</w:t>
      </w:r>
      <w:r w:rsidR="004221F8" w:rsidRPr="002E6646">
        <w:rPr>
          <w:rFonts w:ascii="GHEA Grapalat" w:eastAsia="Calibri" w:hAnsi="GHEA Grapalat" w:cs="Arial"/>
          <w:sz w:val="18"/>
          <w:szCs w:val="18"/>
          <w:lang w:val="hy-AM"/>
        </w:rPr>
        <w:t xml:space="preserve"> քայքայմամբ պայմանավորված սիմ</w:t>
      </w:r>
      <w:r w:rsidR="00913B71" w:rsidRPr="002E6646">
        <w:rPr>
          <w:rFonts w:ascii="GHEA Grapalat" w:eastAsia="Calibri" w:hAnsi="GHEA Grapalat" w:cs="Arial"/>
          <w:sz w:val="18"/>
          <w:szCs w:val="18"/>
          <w:lang w:val="hy-AM"/>
        </w:rPr>
        <w:t>պաթիկ ակտիվությամբ րնթացող վեգետատիվ</w:t>
      </w:r>
      <w:r w:rsidR="004221F8" w:rsidRPr="002E6646">
        <w:rPr>
          <w:rFonts w:ascii="GHEA Grapalat" w:eastAsia="Calibri" w:hAnsi="GHEA Grapalat" w:cs="Arial"/>
          <w:sz w:val="18"/>
          <w:szCs w:val="18"/>
          <w:lang w:val="hy-AM"/>
        </w:rPr>
        <w:t xml:space="preserve"> </w:t>
      </w:r>
      <w:r w:rsidR="004221F8" w:rsidRPr="002E6646">
        <w:rPr>
          <w:rFonts w:ascii="GHEA Grapalat" w:eastAsia="Calibri" w:hAnsi="GHEA Grapalat" w:cs="Arial"/>
          <w:sz w:val="18"/>
          <w:szCs w:val="18"/>
          <w:lang w:val="hy-AM"/>
        </w:rPr>
        <w:lastRenderedPageBreak/>
        <w:t>հավասարակշռության խանգարումները, տաո</w:t>
      </w:r>
      <w:r w:rsidR="00467A94" w:rsidRPr="002E6646">
        <w:rPr>
          <w:rFonts w:ascii="GHEA Grapalat" w:eastAsia="Calibri" w:hAnsi="GHEA Grapalat" w:cs="Arial"/>
          <w:sz w:val="18"/>
          <w:szCs w:val="18"/>
          <w:lang w:val="hy-AM"/>
        </w:rPr>
        <w:t>ւրինի ազդեցությամբ վերականգնվել</w:t>
      </w:r>
      <w:r w:rsidR="004221F8" w:rsidRPr="002E6646">
        <w:rPr>
          <w:rFonts w:ascii="GHEA Grapalat" w:eastAsia="Calibri" w:hAnsi="GHEA Grapalat" w:cs="Arial"/>
          <w:sz w:val="18"/>
          <w:szCs w:val="18"/>
          <w:lang w:val="hy-AM"/>
        </w:rPr>
        <w:t xml:space="preserve"> են, կարգավորելով ՍՌՓ կայունությունը ապահովող բարձր (HF), ցածր (LF) և առավել ցածր (VLF) հաճախականայի ալիքների</w:t>
      </w:r>
      <w:r w:rsidR="0092063F" w:rsidRPr="0092063F">
        <w:rPr>
          <w:rFonts w:ascii="GHEA Grapalat" w:eastAsia="Calibri" w:hAnsi="GHEA Grapalat" w:cs="Arial"/>
          <w:sz w:val="18"/>
          <w:szCs w:val="18"/>
          <w:lang w:val="hy-AM"/>
        </w:rPr>
        <w:t xml:space="preserve"> </w:t>
      </w:r>
      <w:r w:rsidR="0092063F" w:rsidRPr="0092063F">
        <w:rPr>
          <w:rFonts w:ascii="GHEA Grapalat" w:eastAsia="Calibri" w:hAnsi="GHEA Grapalat" w:cs="Arial"/>
          <w:color w:val="000000"/>
          <w:sz w:val="18"/>
          <w:szCs w:val="18"/>
          <w:lang w:val="hy-AM"/>
        </w:rPr>
        <w:t>հարաբերակցությունը ռիթմոգրամում:</w:t>
      </w:r>
    </w:p>
    <w:p w:rsidR="008C3C49" w:rsidRPr="00E426DF" w:rsidRDefault="008C3C49" w:rsidP="006C12B3">
      <w:pPr>
        <w:jc w:val="both"/>
        <w:rPr>
          <w:rFonts w:ascii="GHEA Grapalat" w:eastAsia="Calibri" w:hAnsi="GHEA Grapalat" w:cs="Arial"/>
          <w:color w:val="000000"/>
          <w:sz w:val="18"/>
          <w:szCs w:val="18"/>
          <w:lang w:val="hy-AM"/>
        </w:rPr>
      </w:pPr>
    </w:p>
    <w:p w:rsidR="0091743F" w:rsidRDefault="003053D3" w:rsidP="0091743F">
      <w:pPr>
        <w:jc w:val="center"/>
        <w:rPr>
          <w:rFonts w:ascii="GHEA Grapalat" w:eastAsia="Calibri" w:hAnsi="GHEA Grapalat" w:cs="Arial"/>
          <w:sz w:val="18"/>
          <w:szCs w:val="18"/>
          <w:lang w:val="en-US"/>
        </w:rPr>
      </w:pPr>
      <w:r w:rsidRPr="008A761C">
        <w:rPr>
          <w:noProof/>
          <w:lang w:val="en-US"/>
        </w:rPr>
        <w:drawing>
          <wp:inline distT="0" distB="0" distL="0" distR="0">
            <wp:extent cx="407670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700" cy="2247900"/>
                    </a:xfrm>
                    <a:prstGeom prst="rect">
                      <a:avLst/>
                    </a:prstGeom>
                    <a:noFill/>
                    <a:ln>
                      <a:noFill/>
                    </a:ln>
                  </pic:spPr>
                </pic:pic>
              </a:graphicData>
            </a:graphic>
          </wp:inline>
        </w:drawing>
      </w:r>
    </w:p>
    <w:p w:rsidR="008B1332" w:rsidRPr="00D40682" w:rsidRDefault="004D6DC8" w:rsidP="006C12B3">
      <w:pPr>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Նկար 13.</w:t>
      </w:r>
      <w:r w:rsidRPr="002E6646">
        <w:rPr>
          <w:rFonts w:ascii="GHEA Grapalat" w:eastAsia="Calibri" w:hAnsi="GHEA Grapalat" w:cs="Arial"/>
          <w:sz w:val="18"/>
          <w:szCs w:val="18"/>
          <w:lang w:val="hy-AM"/>
        </w:rPr>
        <w:t xml:space="preserve"> SVB</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դինամիկայի գծային դիագրամ:</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Նշանակումներ. Օրդինատների առանցքի վրա ներկայացված են SVB</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բացարձակ արժեքները: Աբսցիսների առանցքի վրա՝ հետազոտության հաջորդական փուլերը: *** - արժանահավատությունը р&lt;0,001 մակարդակում: Ընտրաշարքի սխալանքի գծիկ</w:t>
      </w:r>
      <w:r w:rsidR="003C5C1A" w:rsidRPr="00A770AA">
        <w:rPr>
          <w:rFonts w:ascii="GHEA Grapalat" w:eastAsia="Calibri" w:hAnsi="GHEA Grapalat" w:cs="Arial"/>
          <w:sz w:val="18"/>
          <w:szCs w:val="18"/>
          <w:lang w:val="hy-AM"/>
        </w:rPr>
        <w:t>ն</w:t>
      </w:r>
      <w:r w:rsidRPr="002E6646">
        <w:rPr>
          <w:rFonts w:ascii="GHEA Grapalat" w:eastAsia="Calibri" w:hAnsi="GHEA Grapalat" w:cs="Arial"/>
          <w:sz w:val="18"/>
          <w:szCs w:val="18"/>
          <w:lang w:val="hy-AM"/>
        </w:rPr>
        <w:t>երը բերված են 5% հավաստիությամբ</w:t>
      </w:r>
    </w:p>
    <w:p w:rsidR="006B79FA" w:rsidRPr="00D40682" w:rsidRDefault="006B79FA" w:rsidP="006C12B3">
      <w:pPr>
        <w:jc w:val="both"/>
        <w:rPr>
          <w:rFonts w:ascii="GHEA Grapalat" w:eastAsia="Calibri" w:hAnsi="GHEA Grapalat" w:cs="Arial"/>
          <w:sz w:val="18"/>
          <w:szCs w:val="18"/>
          <w:lang w:val="hy-AM"/>
        </w:rPr>
      </w:pPr>
    </w:p>
    <w:p w:rsidR="003503FE" w:rsidRPr="005D1C03" w:rsidRDefault="008B1332" w:rsidP="00FD6A9E">
      <w:pPr>
        <w:ind w:right="51"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Հետսթրեսային հաջորդական փուլերում </w:t>
      </w:r>
      <w:r w:rsidR="003C5C1A"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SVB</w:t>
      </w:r>
      <w:r w:rsidR="003C5C1A"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միջխմբային տարբերությունը արտահայտվել է գրեթե նույն մեծությամբ, սակայն երրորդ խմբի մոտ, ի տարբերություն չորրորդի, SVB ինդեքսի համեմատաբար բարձր արժեքները, որոնք</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բնութագրում են սիմպաթիկ ակտիվությունը արտացոլող (LF) բաղադրիչի գերիշխումը, պահպանվել են </w:t>
      </w:r>
      <w:r w:rsidR="00DC2BBC" w:rsidRPr="00A770AA">
        <w:rPr>
          <w:rFonts w:ascii="GHEA Grapalat" w:eastAsia="Calibri" w:hAnsi="GHEA Grapalat" w:cs="Arial"/>
          <w:sz w:val="18"/>
          <w:szCs w:val="18"/>
          <w:lang w:val="hy-AM"/>
        </w:rPr>
        <w:t>մինչև հետսթրեսային փուլի 14-րդ օրը</w:t>
      </w:r>
      <w:r w:rsidR="009F2539" w:rsidRPr="0060752F">
        <w:rPr>
          <w:rFonts w:ascii="GHEA Grapalat" w:eastAsia="Calibri" w:hAnsi="GHEA Grapalat" w:cs="Arial"/>
          <w:sz w:val="18"/>
          <w:szCs w:val="18"/>
          <w:lang w:val="hy-AM"/>
        </w:rPr>
        <w:t xml:space="preserve"> </w:t>
      </w:r>
      <w:r w:rsidR="00127EE9" w:rsidRPr="008742A5">
        <w:rPr>
          <w:rFonts w:ascii="GHEA Grapalat" w:eastAsia="Calibri" w:hAnsi="GHEA Grapalat" w:cs="Arial"/>
          <w:sz w:val="18"/>
          <w:szCs w:val="18"/>
          <w:lang w:val="hy-AM"/>
        </w:rPr>
        <w:t>(</w:t>
      </w:r>
      <w:r w:rsidR="00127EE9">
        <w:rPr>
          <w:rFonts w:ascii="GHEA Grapalat" w:eastAsia="Calibri" w:hAnsi="GHEA Grapalat" w:cs="Arial"/>
          <w:sz w:val="18"/>
          <w:szCs w:val="18"/>
          <w:lang w:val="hy-AM"/>
        </w:rPr>
        <w:t>Т</w:t>
      </w:r>
      <w:r w:rsidR="00127EE9" w:rsidRPr="00622862">
        <w:rPr>
          <w:rFonts w:ascii="GHEA Grapalat" w:eastAsia="Calibri" w:hAnsi="GHEA Grapalat" w:cs="Arial"/>
          <w:sz w:val="18"/>
          <w:szCs w:val="18"/>
          <w:vertAlign w:val="subscript"/>
          <w:lang w:val="hy-AM"/>
        </w:rPr>
        <w:t>4</w:t>
      </w:r>
      <w:r w:rsidR="00127EE9" w:rsidRPr="008742A5">
        <w:rPr>
          <w:rFonts w:ascii="GHEA Grapalat" w:eastAsia="Calibri" w:hAnsi="GHEA Grapalat" w:cs="Arial"/>
          <w:sz w:val="18"/>
          <w:szCs w:val="18"/>
          <w:lang w:val="hy-AM"/>
        </w:rPr>
        <w:t>).</w:t>
      </w:r>
      <w:r w:rsidR="0089157C" w:rsidRPr="00E426DF">
        <w:rPr>
          <w:rFonts w:ascii="GHEA Grapalat" w:eastAsia="Calibri" w:hAnsi="GHEA Grapalat" w:cs="Arial"/>
          <w:sz w:val="18"/>
          <w:szCs w:val="18"/>
          <w:lang w:val="hy-AM"/>
        </w:rPr>
        <w:t xml:space="preserve"> </w:t>
      </w:r>
      <w:r w:rsidR="006B5F3A" w:rsidRPr="002E6646">
        <w:rPr>
          <w:rFonts w:ascii="GHEA Grapalat" w:eastAsia="Calibri" w:hAnsi="GHEA Grapalat" w:cs="Arial"/>
          <w:sz w:val="18"/>
          <w:szCs w:val="18"/>
          <w:lang w:val="hy-AM"/>
        </w:rPr>
        <w:t>(</w:t>
      </w:r>
      <w:r w:rsidR="00624B8A" w:rsidRPr="002E6646">
        <w:rPr>
          <w:rFonts w:ascii="GHEA Grapalat" w:eastAsia="Calibri" w:hAnsi="GHEA Grapalat" w:cs="Arial"/>
          <w:sz w:val="18"/>
          <w:szCs w:val="18"/>
          <w:lang w:val="hy-AM"/>
        </w:rPr>
        <w:t>նկար</w:t>
      </w:r>
      <w:r w:rsidR="006B5F3A" w:rsidRPr="002E6646">
        <w:rPr>
          <w:rFonts w:ascii="GHEA Grapalat" w:eastAsia="Calibri" w:hAnsi="GHEA Grapalat" w:cs="Arial"/>
          <w:sz w:val="18"/>
          <w:szCs w:val="18"/>
          <w:lang w:val="hy-AM"/>
        </w:rPr>
        <w:t>13)</w:t>
      </w:r>
      <w:r w:rsidRPr="002E6646">
        <w:rPr>
          <w:rFonts w:ascii="GHEA Grapalat" w:eastAsia="Calibri" w:hAnsi="GHEA Grapalat" w:cs="Arial"/>
          <w:sz w:val="18"/>
          <w:szCs w:val="18"/>
          <w:lang w:val="hy-AM"/>
        </w:rPr>
        <w:t>:</w:t>
      </w:r>
      <w:r w:rsidR="00622862" w:rsidRPr="00622862">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ՍՌ կարգավորման մեխանիզմներում սիմպաթիկ ակտիվության բարձր մակարդակի առկայությունը, պայմանավորված է </w:t>
      </w:r>
      <w:r w:rsidR="00127EE9" w:rsidRPr="00E426DF">
        <w:rPr>
          <w:rFonts w:ascii="GHEA Grapalat" w:eastAsia="Calibri" w:hAnsi="GHEA Grapalat" w:cs="Arial"/>
          <w:sz w:val="18"/>
          <w:szCs w:val="18"/>
          <w:lang w:val="hy-AM"/>
        </w:rPr>
        <w:t xml:space="preserve">այդ մեխանիզմներում </w:t>
      </w:r>
      <w:r w:rsidRPr="002E6646">
        <w:rPr>
          <w:rFonts w:ascii="GHEA Grapalat" w:eastAsia="Calibri" w:hAnsi="GHEA Grapalat" w:cs="Arial"/>
          <w:sz w:val="18"/>
          <w:szCs w:val="18"/>
          <w:lang w:val="hy-AM"/>
        </w:rPr>
        <w:t>կենտրոնական օղակների</w:t>
      </w:r>
      <w:r w:rsidR="00127EE9" w:rsidRPr="00E426DF">
        <w:rPr>
          <w:rFonts w:ascii="GHEA Grapalat" w:eastAsia="Calibri" w:hAnsi="GHEA Grapalat" w:cs="Arial"/>
          <w:sz w:val="18"/>
          <w:szCs w:val="18"/>
          <w:lang w:val="hy-AM"/>
        </w:rPr>
        <w:t xml:space="preserve"> ազդեցությամբ</w:t>
      </w:r>
      <w:r w:rsidRPr="002E6646">
        <w:rPr>
          <w:rFonts w:ascii="GHEA Grapalat" w:eastAsia="Calibri" w:hAnsi="GHEA Grapalat" w:cs="Arial"/>
          <w:sz w:val="18"/>
          <w:szCs w:val="18"/>
          <w:lang w:val="hy-AM"/>
        </w:rPr>
        <w:t>:</w:t>
      </w:r>
      <w:r w:rsidR="0091743F" w:rsidRPr="00E426D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Այդ</w:t>
      </w:r>
      <w:r w:rsidR="003503FE" w:rsidRPr="002E6646">
        <w:rPr>
          <w:rFonts w:ascii="GHEA Grapalat" w:eastAsia="Calibri" w:hAnsi="GHEA Grapalat" w:cs="Arial"/>
          <w:sz w:val="18"/>
          <w:szCs w:val="18"/>
          <w:lang w:val="hy-AM"/>
        </w:rPr>
        <w:t xml:space="preserve"> տեսանկյունից հետաքրքրություն </w:t>
      </w:r>
      <w:r w:rsidR="0089157C" w:rsidRPr="00E426DF">
        <w:rPr>
          <w:rFonts w:ascii="GHEA Grapalat" w:eastAsia="Calibri" w:hAnsi="GHEA Grapalat" w:cs="Arial"/>
          <w:sz w:val="18"/>
          <w:szCs w:val="18"/>
          <w:lang w:val="hy-AM"/>
        </w:rPr>
        <w:t>են</w:t>
      </w:r>
      <w:r w:rsidRPr="002E6646">
        <w:rPr>
          <w:rFonts w:ascii="GHEA Grapalat" w:eastAsia="Calibri" w:hAnsi="GHEA Grapalat" w:cs="Arial"/>
          <w:sz w:val="18"/>
          <w:szCs w:val="18"/>
          <w:lang w:val="hy-AM"/>
        </w:rPr>
        <w:t xml:space="preserve"> ներկայացնում կարգավորման գործընթացների կենտրոնացվածության ինդեքսի՝ ICPR միջխմբային վերլուծության առանձ</w:t>
      </w:r>
      <w:r w:rsidR="006B5F3A" w:rsidRPr="002E6646">
        <w:rPr>
          <w:rFonts w:ascii="GHEA Grapalat" w:eastAsia="Calibri" w:hAnsi="GHEA Grapalat" w:cs="Arial"/>
          <w:sz w:val="18"/>
          <w:szCs w:val="18"/>
          <w:lang w:val="hy-AM"/>
        </w:rPr>
        <w:t>նահատկությունները: Ինչպես ներկայացված է նկար 14</w:t>
      </w:r>
      <w:r w:rsidR="00624B8A" w:rsidRPr="002E6646">
        <w:rPr>
          <w:rFonts w:ascii="GHEA Grapalat" w:eastAsia="Calibri" w:hAnsi="GHEA Grapalat" w:cs="Arial"/>
          <w:sz w:val="18"/>
          <w:szCs w:val="18"/>
          <w:lang w:val="hy-AM"/>
        </w:rPr>
        <w:t>-ում պատկերված գծային դիագրամում</w:t>
      </w:r>
      <w:r w:rsidR="003503FE" w:rsidRPr="002E6646">
        <w:rPr>
          <w:rFonts w:ascii="GHEA Grapalat" w:eastAsia="Calibri" w:hAnsi="GHEA Grapalat" w:cs="Arial"/>
          <w:sz w:val="18"/>
          <w:szCs w:val="18"/>
          <w:lang w:val="hy-AM"/>
        </w:rPr>
        <w:t>, ICPR ցուցանիշի առավել</w:t>
      </w:r>
      <w:r w:rsidR="00C863D9">
        <w:rPr>
          <w:rFonts w:ascii="GHEA Grapalat" w:eastAsia="Calibri" w:hAnsi="GHEA Grapalat" w:cs="Arial"/>
          <w:sz w:val="18"/>
          <w:szCs w:val="18"/>
          <w:lang w:val="hy-AM"/>
        </w:rPr>
        <w:t xml:space="preserve"> </w:t>
      </w:r>
      <w:r w:rsidR="003503FE" w:rsidRPr="002E6646">
        <w:rPr>
          <w:rFonts w:ascii="GHEA Grapalat" w:eastAsia="Calibri" w:hAnsi="GHEA Grapalat" w:cs="Arial"/>
          <w:sz w:val="18"/>
          <w:szCs w:val="18"/>
          <w:lang w:val="hy-AM"/>
        </w:rPr>
        <w:t>բարձր արժեքներով</w:t>
      </w:r>
      <w:r w:rsidR="00C863D9">
        <w:rPr>
          <w:rFonts w:ascii="GHEA Grapalat" w:eastAsia="Calibri" w:hAnsi="GHEA Grapalat" w:cs="Arial"/>
          <w:sz w:val="18"/>
          <w:szCs w:val="18"/>
          <w:lang w:val="hy-AM"/>
        </w:rPr>
        <w:t xml:space="preserve"> </w:t>
      </w:r>
      <w:r w:rsidR="003503FE" w:rsidRPr="002E6646">
        <w:rPr>
          <w:rFonts w:ascii="GHEA Grapalat" w:eastAsia="Calibri" w:hAnsi="GHEA Grapalat" w:cs="Arial"/>
          <w:sz w:val="18"/>
          <w:szCs w:val="18"/>
          <w:lang w:val="hy-AM"/>
        </w:rPr>
        <w:t>առանձնացել է երրորդ խումբը: Հետազոտության</w:t>
      </w:r>
      <w:r w:rsidR="009F2539" w:rsidRPr="009F2539">
        <w:rPr>
          <w:rFonts w:ascii="GHEA Grapalat" w:eastAsia="Calibri" w:hAnsi="GHEA Grapalat" w:cs="Arial"/>
          <w:sz w:val="18"/>
          <w:szCs w:val="18"/>
          <w:lang w:val="hy-AM"/>
        </w:rPr>
        <w:t xml:space="preserve"> </w:t>
      </w:r>
      <w:r w:rsidR="009F2539" w:rsidRPr="002E6646">
        <w:rPr>
          <w:rFonts w:ascii="GHEA Grapalat" w:eastAsia="Calibri" w:hAnsi="GHEA Grapalat" w:cs="Arial"/>
          <w:sz w:val="18"/>
          <w:szCs w:val="18"/>
          <w:lang w:val="hy-AM"/>
        </w:rPr>
        <w:t>T</w:t>
      </w:r>
      <w:r w:rsidR="009F2539" w:rsidRPr="00B60F4E">
        <w:rPr>
          <w:rFonts w:ascii="GHEA Grapalat" w:eastAsia="Calibri" w:hAnsi="GHEA Grapalat" w:cs="Arial"/>
          <w:sz w:val="18"/>
          <w:szCs w:val="18"/>
          <w:vertAlign w:val="subscript"/>
          <w:lang w:val="hy-AM"/>
        </w:rPr>
        <w:t>1</w:t>
      </w:r>
      <w:r w:rsidR="003503FE" w:rsidRPr="002E6646">
        <w:rPr>
          <w:rFonts w:ascii="GHEA Grapalat" w:eastAsia="Calibri" w:hAnsi="GHEA Grapalat" w:cs="Arial"/>
          <w:sz w:val="18"/>
          <w:szCs w:val="18"/>
          <w:lang w:val="hy-AM"/>
        </w:rPr>
        <w:t>–</w:t>
      </w:r>
      <w:r w:rsidR="00E03258" w:rsidRPr="00E03258">
        <w:rPr>
          <w:rFonts w:ascii="GHEA Grapalat" w:eastAsia="Calibri" w:hAnsi="GHEA Grapalat" w:cs="Arial"/>
          <w:sz w:val="18"/>
          <w:szCs w:val="18"/>
          <w:lang w:val="hy-AM"/>
        </w:rPr>
        <w:t xml:space="preserve"> </w:t>
      </w:r>
      <w:r w:rsidR="00E03258" w:rsidRPr="002E6646">
        <w:rPr>
          <w:rFonts w:ascii="GHEA Grapalat" w:eastAsia="Calibri" w:hAnsi="GHEA Grapalat" w:cs="Arial"/>
          <w:sz w:val="18"/>
          <w:szCs w:val="18"/>
          <w:lang w:val="hy-AM"/>
        </w:rPr>
        <w:t>T</w:t>
      </w:r>
      <w:r w:rsidR="00E03258" w:rsidRPr="00622862">
        <w:rPr>
          <w:rFonts w:ascii="GHEA Grapalat" w:eastAsia="Calibri" w:hAnsi="GHEA Grapalat" w:cs="Arial"/>
          <w:sz w:val="18"/>
          <w:szCs w:val="18"/>
          <w:vertAlign w:val="subscript"/>
          <w:lang w:val="hy-AM"/>
        </w:rPr>
        <w:t>4</w:t>
      </w:r>
      <w:r w:rsidR="00E03258" w:rsidRPr="0060752F">
        <w:rPr>
          <w:rFonts w:ascii="GHEA Grapalat" w:eastAsia="Calibri" w:hAnsi="GHEA Grapalat" w:cs="Arial"/>
          <w:sz w:val="18"/>
          <w:szCs w:val="18"/>
          <w:vertAlign w:val="subscript"/>
          <w:lang w:val="hy-AM"/>
        </w:rPr>
        <w:t xml:space="preserve"> </w:t>
      </w:r>
      <w:r w:rsidR="003503FE" w:rsidRPr="002E6646">
        <w:rPr>
          <w:rFonts w:ascii="GHEA Grapalat" w:eastAsia="Calibri" w:hAnsi="GHEA Grapalat" w:cs="Arial"/>
          <w:sz w:val="18"/>
          <w:szCs w:val="18"/>
          <w:lang w:val="hy-AM"/>
        </w:rPr>
        <w:t>փուլերում միջխմբային տարբերությունը արտահայտվել է հետևյալ կերպ՝</w:t>
      </w:r>
      <w:r w:rsidR="00E03258">
        <w:rPr>
          <w:rFonts w:ascii="GHEA Grapalat" w:eastAsia="Calibri" w:hAnsi="GHEA Grapalat" w:cs="Arial"/>
          <w:sz w:val="18"/>
          <w:szCs w:val="18"/>
          <w:lang w:val="hy-AM"/>
        </w:rPr>
        <w:t xml:space="preserve"> T</w:t>
      </w:r>
      <w:r w:rsidR="00E03258" w:rsidRPr="00B60F4E">
        <w:rPr>
          <w:rFonts w:ascii="GHEA Grapalat" w:eastAsia="Calibri" w:hAnsi="GHEA Grapalat" w:cs="Arial"/>
          <w:sz w:val="18"/>
          <w:szCs w:val="18"/>
          <w:vertAlign w:val="subscript"/>
          <w:lang w:val="hy-AM"/>
        </w:rPr>
        <w:t>1</w:t>
      </w:r>
      <w:r w:rsidR="003503FE" w:rsidRPr="002E6646">
        <w:rPr>
          <w:rFonts w:ascii="GHEA Grapalat" w:eastAsia="Calibri" w:hAnsi="GHEA Grapalat" w:cs="Arial"/>
          <w:sz w:val="18"/>
          <w:szCs w:val="18"/>
          <w:lang w:val="hy-AM"/>
        </w:rPr>
        <w:t xml:space="preserve"> փուլում այն կազմել է</w:t>
      </w:r>
      <w:r w:rsidR="00C863D9">
        <w:rPr>
          <w:rFonts w:ascii="GHEA Grapalat" w:eastAsia="Calibri" w:hAnsi="GHEA Grapalat" w:cs="Arial"/>
          <w:sz w:val="18"/>
          <w:szCs w:val="18"/>
          <w:lang w:val="hy-AM"/>
        </w:rPr>
        <w:t xml:space="preserve"> </w:t>
      </w:r>
      <w:r w:rsidR="00E03258">
        <w:rPr>
          <w:rFonts w:ascii="GHEA Grapalat" w:eastAsia="Calibri" w:hAnsi="GHEA Grapalat" w:cs="Arial"/>
          <w:sz w:val="18"/>
          <w:szCs w:val="18"/>
          <w:lang w:val="hy-AM"/>
        </w:rPr>
        <w:t>13.1% (р&lt;0.001), T</w:t>
      </w:r>
      <w:r w:rsidR="00E03258" w:rsidRPr="00622862">
        <w:rPr>
          <w:rFonts w:ascii="GHEA Grapalat" w:eastAsia="Calibri" w:hAnsi="GHEA Grapalat" w:cs="Arial"/>
          <w:sz w:val="18"/>
          <w:szCs w:val="18"/>
          <w:vertAlign w:val="subscript"/>
          <w:lang w:val="hy-AM"/>
        </w:rPr>
        <w:t>2</w:t>
      </w:r>
      <w:r w:rsidR="003503FE" w:rsidRPr="002E6646">
        <w:rPr>
          <w:rFonts w:ascii="GHEA Grapalat" w:eastAsia="Calibri" w:hAnsi="GHEA Grapalat" w:cs="Arial"/>
          <w:sz w:val="18"/>
          <w:szCs w:val="18"/>
          <w:lang w:val="hy-AM"/>
        </w:rPr>
        <w:t>–ում՝</w:t>
      </w:r>
      <w:r w:rsidR="00E03258">
        <w:rPr>
          <w:rFonts w:ascii="GHEA Grapalat" w:eastAsia="Calibri" w:hAnsi="GHEA Grapalat" w:cs="Arial"/>
          <w:sz w:val="18"/>
          <w:szCs w:val="18"/>
          <w:lang w:val="hy-AM"/>
        </w:rPr>
        <w:t xml:space="preserve"> 11.6%</w:t>
      </w:r>
      <w:r w:rsidR="0060752F" w:rsidRPr="0060752F">
        <w:rPr>
          <w:rFonts w:ascii="GHEA Grapalat" w:eastAsia="Calibri" w:hAnsi="GHEA Grapalat" w:cs="Arial"/>
          <w:sz w:val="18"/>
          <w:szCs w:val="18"/>
          <w:lang w:val="hy-AM"/>
        </w:rPr>
        <w:t xml:space="preserve"> </w:t>
      </w:r>
      <w:r w:rsidR="00E03258">
        <w:rPr>
          <w:rFonts w:ascii="GHEA Grapalat" w:eastAsia="Calibri" w:hAnsi="GHEA Grapalat" w:cs="Arial"/>
          <w:sz w:val="18"/>
          <w:szCs w:val="18"/>
          <w:lang w:val="hy-AM"/>
        </w:rPr>
        <w:t>(р&lt;0.001), T</w:t>
      </w:r>
      <w:r w:rsidR="00E03258" w:rsidRPr="00622862">
        <w:rPr>
          <w:rFonts w:ascii="GHEA Grapalat" w:eastAsia="Calibri" w:hAnsi="GHEA Grapalat" w:cs="Arial"/>
          <w:sz w:val="18"/>
          <w:szCs w:val="18"/>
          <w:vertAlign w:val="subscript"/>
          <w:lang w:val="hy-AM"/>
        </w:rPr>
        <w:t>3</w:t>
      </w:r>
      <w:r w:rsidR="003503FE" w:rsidRPr="002E6646">
        <w:rPr>
          <w:rFonts w:ascii="GHEA Grapalat" w:eastAsia="Calibri" w:hAnsi="GHEA Grapalat" w:cs="Arial"/>
          <w:sz w:val="18"/>
          <w:szCs w:val="18"/>
          <w:lang w:val="hy-AM"/>
        </w:rPr>
        <w:t>-ում՝ 14.9%</w:t>
      </w:r>
      <w:r w:rsidR="0060752F" w:rsidRPr="0060752F">
        <w:rPr>
          <w:rFonts w:ascii="GHEA Grapalat" w:eastAsia="Calibri" w:hAnsi="GHEA Grapalat" w:cs="Arial"/>
          <w:sz w:val="18"/>
          <w:szCs w:val="18"/>
          <w:lang w:val="hy-AM"/>
        </w:rPr>
        <w:t xml:space="preserve"> </w:t>
      </w:r>
      <w:r w:rsidR="003503FE" w:rsidRPr="002E6646">
        <w:rPr>
          <w:rFonts w:ascii="GHEA Grapalat" w:eastAsia="Calibri" w:hAnsi="GHEA Grapalat" w:cs="Arial"/>
          <w:sz w:val="18"/>
          <w:szCs w:val="18"/>
          <w:lang w:val="hy-AM"/>
        </w:rPr>
        <w:t>(р&lt;0.001), իսկ</w:t>
      </w:r>
      <w:r w:rsidR="00E03258">
        <w:rPr>
          <w:rFonts w:ascii="GHEA Grapalat" w:eastAsia="Calibri" w:hAnsi="GHEA Grapalat" w:cs="Arial"/>
          <w:sz w:val="18"/>
          <w:szCs w:val="18"/>
          <w:lang w:val="hy-AM"/>
        </w:rPr>
        <w:t xml:space="preserve"> T</w:t>
      </w:r>
      <w:r w:rsidR="00E03258" w:rsidRPr="00622862">
        <w:rPr>
          <w:rFonts w:ascii="GHEA Grapalat" w:eastAsia="Calibri" w:hAnsi="GHEA Grapalat" w:cs="Arial"/>
          <w:sz w:val="18"/>
          <w:szCs w:val="18"/>
          <w:vertAlign w:val="subscript"/>
          <w:lang w:val="hy-AM"/>
        </w:rPr>
        <w:t>4</w:t>
      </w:r>
      <w:r w:rsidR="003503FE" w:rsidRPr="002E6646">
        <w:rPr>
          <w:rFonts w:ascii="GHEA Grapalat" w:eastAsia="Calibri" w:hAnsi="GHEA Grapalat" w:cs="Arial"/>
          <w:sz w:val="18"/>
          <w:szCs w:val="18"/>
          <w:lang w:val="hy-AM"/>
        </w:rPr>
        <w:t>-ում՝ 14.0%</w:t>
      </w:r>
      <w:r w:rsidR="0060752F" w:rsidRPr="0060752F">
        <w:rPr>
          <w:rFonts w:ascii="GHEA Grapalat" w:eastAsia="Calibri" w:hAnsi="GHEA Grapalat" w:cs="Arial"/>
          <w:sz w:val="18"/>
          <w:szCs w:val="18"/>
          <w:lang w:val="hy-AM"/>
        </w:rPr>
        <w:t xml:space="preserve"> </w:t>
      </w:r>
      <w:r w:rsidR="003503FE" w:rsidRPr="002E6646">
        <w:rPr>
          <w:rFonts w:ascii="GHEA Grapalat" w:eastAsia="Calibri" w:hAnsi="GHEA Grapalat" w:cs="Arial"/>
          <w:sz w:val="18"/>
          <w:szCs w:val="18"/>
          <w:lang w:val="hy-AM"/>
        </w:rPr>
        <w:t>(р&lt;0.001):</w:t>
      </w:r>
    </w:p>
    <w:p w:rsidR="005D1C03" w:rsidRPr="005D1C03" w:rsidRDefault="005D1C03" w:rsidP="00FD6A9E">
      <w:pPr>
        <w:ind w:right="51" w:firstLine="708"/>
        <w:jc w:val="both"/>
        <w:rPr>
          <w:rFonts w:ascii="GHEA Grapalat" w:eastAsia="Calibri" w:hAnsi="GHEA Grapalat" w:cs="Arial"/>
          <w:sz w:val="18"/>
          <w:szCs w:val="18"/>
          <w:lang w:val="hy-AM"/>
        </w:rPr>
      </w:pPr>
    </w:p>
    <w:p w:rsidR="0091743F" w:rsidRDefault="003053D3" w:rsidP="0091743F">
      <w:pPr>
        <w:ind w:right="51"/>
        <w:jc w:val="center"/>
        <w:rPr>
          <w:rFonts w:ascii="GHEA Grapalat" w:eastAsia="Calibri" w:hAnsi="GHEA Grapalat" w:cs="Arial"/>
          <w:sz w:val="18"/>
          <w:szCs w:val="18"/>
          <w:lang w:val="en-US"/>
        </w:rPr>
      </w:pPr>
      <w:r w:rsidRPr="008A761C">
        <w:rPr>
          <w:noProof/>
          <w:lang w:val="en-US"/>
        </w:rPr>
        <w:lastRenderedPageBreak/>
        <w:drawing>
          <wp:inline distT="0" distB="0" distL="0" distR="0">
            <wp:extent cx="3562350" cy="203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inline>
        </w:drawing>
      </w:r>
    </w:p>
    <w:p w:rsidR="004423C1" w:rsidRPr="00E426DF" w:rsidRDefault="008B1332" w:rsidP="00217BAE">
      <w:pPr>
        <w:ind w:right="49"/>
        <w:jc w:val="both"/>
        <w:rPr>
          <w:rFonts w:ascii="GHEA Grapalat" w:eastAsia="Calibri" w:hAnsi="GHEA Grapalat" w:cs="Arial"/>
          <w:sz w:val="18"/>
          <w:szCs w:val="18"/>
          <w:lang w:val="hy-AM"/>
        </w:rPr>
      </w:pPr>
      <w:r w:rsidRPr="0091743F">
        <w:rPr>
          <w:rFonts w:ascii="GHEA Grapalat" w:eastAsia="Calibri" w:hAnsi="GHEA Grapalat" w:cs="Arial"/>
          <w:b/>
          <w:sz w:val="18"/>
          <w:szCs w:val="18"/>
          <w:lang w:val="hy-AM"/>
        </w:rPr>
        <w:t xml:space="preserve">Նկար </w:t>
      </w:r>
      <w:r w:rsidR="006B5F3A" w:rsidRPr="0091743F">
        <w:rPr>
          <w:rFonts w:ascii="GHEA Grapalat" w:eastAsia="Calibri" w:hAnsi="GHEA Grapalat" w:cs="Arial"/>
          <w:b/>
          <w:sz w:val="18"/>
          <w:szCs w:val="18"/>
          <w:lang w:val="hy-AM"/>
        </w:rPr>
        <w:t>1</w:t>
      </w:r>
      <w:r w:rsidR="00B911C4" w:rsidRPr="0091743F">
        <w:rPr>
          <w:rFonts w:ascii="GHEA Grapalat" w:eastAsia="Calibri" w:hAnsi="GHEA Grapalat" w:cs="Arial"/>
          <w:b/>
          <w:sz w:val="18"/>
          <w:szCs w:val="18"/>
          <w:lang w:val="hy-AM"/>
        </w:rPr>
        <w:t>4</w:t>
      </w:r>
      <w:r w:rsidRPr="0091743F">
        <w:rPr>
          <w:rFonts w:ascii="GHEA Grapalat" w:eastAsia="Calibri" w:hAnsi="GHEA Grapalat" w:cs="Arial"/>
          <w:sz w:val="18"/>
          <w:szCs w:val="18"/>
          <w:lang w:val="hy-AM"/>
        </w:rPr>
        <w:t>. ICPR գծային դիագրամ: Օրդինատների առանցքի վրա պատկերված են ICPR բացարձակ արժեքները: Աբսցիսների առանցքի վրա՝ հետազոտության հաջորդական փուլերը: Նշանակումներ. *** - արժանահավատությունը р&lt;0,001 մակարդակում: Ցուցանիշի սխալանքի</w:t>
      </w:r>
      <w:r w:rsidR="004D6DC8" w:rsidRPr="0091743F">
        <w:rPr>
          <w:rFonts w:ascii="GHEA Grapalat" w:eastAsia="Calibri" w:hAnsi="GHEA Grapalat" w:cs="Arial"/>
          <w:sz w:val="18"/>
          <w:szCs w:val="18"/>
          <w:lang w:val="hy-AM"/>
        </w:rPr>
        <w:t xml:space="preserve"> գծիկերը</w:t>
      </w:r>
      <w:r w:rsidRPr="0091743F">
        <w:rPr>
          <w:rFonts w:ascii="GHEA Grapalat" w:eastAsia="Calibri" w:hAnsi="GHEA Grapalat" w:cs="Arial"/>
          <w:sz w:val="18"/>
          <w:szCs w:val="18"/>
          <w:lang w:val="hy-AM"/>
        </w:rPr>
        <w:t xml:space="preserve"> բերված են </w:t>
      </w:r>
      <w:r w:rsidR="004423C1" w:rsidRPr="0091743F">
        <w:rPr>
          <w:rFonts w:ascii="GHEA Grapalat" w:eastAsia="Calibri" w:hAnsi="GHEA Grapalat" w:cs="Arial"/>
          <w:sz w:val="18"/>
          <w:szCs w:val="18"/>
          <w:lang w:val="hy-AM"/>
        </w:rPr>
        <w:t>5%</w:t>
      </w:r>
      <w:r w:rsidRPr="0091743F">
        <w:rPr>
          <w:rFonts w:ascii="GHEA Grapalat" w:eastAsia="Calibri" w:hAnsi="GHEA Grapalat" w:cs="Arial"/>
          <w:sz w:val="18"/>
          <w:szCs w:val="18"/>
          <w:lang w:val="hy-AM"/>
        </w:rPr>
        <w:t>հավաստիությամբ:</w:t>
      </w:r>
    </w:p>
    <w:p w:rsidR="00E9060C" w:rsidRPr="00D40682" w:rsidRDefault="00E9060C" w:rsidP="00FD6A9E">
      <w:pPr>
        <w:ind w:firstLine="708"/>
        <w:jc w:val="both"/>
        <w:rPr>
          <w:rFonts w:ascii="GHEA Grapalat" w:eastAsia="Calibri" w:hAnsi="GHEA Grapalat" w:cs="Arial"/>
          <w:sz w:val="18"/>
          <w:szCs w:val="18"/>
          <w:lang w:val="hy-AM"/>
        </w:rPr>
      </w:pPr>
    </w:p>
    <w:p w:rsidR="006B79FA" w:rsidRPr="00D40682" w:rsidRDefault="003503FE" w:rsidP="00FD6A9E">
      <w:pPr>
        <w:ind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ICPR </w:t>
      </w:r>
      <w:r w:rsidR="00DA132A" w:rsidRPr="002E6646">
        <w:rPr>
          <w:rFonts w:ascii="GHEA Grapalat" w:eastAsia="Calibri" w:hAnsi="GHEA Grapalat" w:cs="Arial"/>
          <w:sz w:val="18"/>
          <w:szCs w:val="18"/>
          <w:lang w:val="hy-AM"/>
        </w:rPr>
        <w:t>արժեքները ցույց են տալիս</w:t>
      </w:r>
      <w:r w:rsidR="00D0781C" w:rsidRPr="00E426DF">
        <w:rPr>
          <w:rFonts w:ascii="GHEA Grapalat" w:eastAsia="Calibri" w:hAnsi="GHEA Grapalat" w:cs="Arial"/>
          <w:sz w:val="18"/>
          <w:szCs w:val="18"/>
          <w:lang w:val="hy-AM"/>
        </w:rPr>
        <w:t xml:space="preserve"> </w:t>
      </w:r>
      <w:r w:rsidR="00DA132A" w:rsidRPr="002E6646">
        <w:rPr>
          <w:rFonts w:ascii="GHEA Grapalat" w:eastAsia="Calibri" w:hAnsi="GHEA Grapalat" w:cs="Arial"/>
          <w:sz w:val="18"/>
          <w:szCs w:val="18"/>
          <w:lang w:val="hy-AM"/>
        </w:rPr>
        <w:t>գլխուղեղի բարձրագույն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կառույցների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կենտրոնացվածությ</w:t>
      </w:r>
      <w:r w:rsidR="00DA132A" w:rsidRPr="002E6646">
        <w:rPr>
          <w:rFonts w:ascii="GHEA Grapalat" w:eastAsia="Calibri" w:hAnsi="GHEA Grapalat" w:cs="Arial"/>
          <w:sz w:val="18"/>
          <w:szCs w:val="18"/>
          <w:lang w:val="hy-AM"/>
        </w:rPr>
        <w:t>ան բարձր աստիճանը ՍՌ կարգավորման մեջ,</w:t>
      </w:r>
      <w:r w:rsidRPr="002E6646">
        <w:rPr>
          <w:rFonts w:ascii="GHEA Grapalat" w:eastAsia="Calibri" w:hAnsi="GHEA Grapalat" w:cs="Arial"/>
          <w:sz w:val="18"/>
          <w:szCs w:val="18"/>
          <w:lang w:val="hy-AM"/>
        </w:rPr>
        <w:t xml:space="preserve"> որը չի նվազում նույնիսկ</w:t>
      </w:r>
      <w:r w:rsidR="00DA132A" w:rsidRPr="002E6646">
        <w:rPr>
          <w:rFonts w:ascii="GHEA Grapalat" w:eastAsia="Calibri" w:hAnsi="GHEA Grapalat" w:cs="Arial"/>
          <w:sz w:val="18"/>
          <w:szCs w:val="18"/>
          <w:lang w:val="hy-AM"/>
        </w:rPr>
        <w:t xml:space="preserve"> հետսթրեսային փուլի</w:t>
      </w:r>
      <w:r w:rsidRPr="002E6646">
        <w:rPr>
          <w:rFonts w:ascii="GHEA Grapalat" w:eastAsia="Calibri" w:hAnsi="GHEA Grapalat" w:cs="Arial"/>
          <w:sz w:val="18"/>
          <w:szCs w:val="18"/>
          <w:lang w:val="hy-AM"/>
        </w:rPr>
        <w:t xml:space="preserve"> 14-րդ օրը</w:t>
      </w:r>
      <w:r w:rsidR="00225F9E" w:rsidRPr="002E6646">
        <w:rPr>
          <w:rFonts w:ascii="GHEA Grapalat" w:eastAsia="Calibri" w:hAnsi="GHEA Grapalat" w:cs="Arial"/>
          <w:sz w:val="18"/>
          <w:szCs w:val="18"/>
          <w:lang w:val="hy-AM"/>
        </w:rPr>
        <w:t>:</w:t>
      </w:r>
      <w:r w:rsidR="0060752F" w:rsidRPr="0060752F">
        <w:rPr>
          <w:rFonts w:ascii="GHEA Grapalat" w:eastAsia="Calibri" w:hAnsi="GHEA Grapalat" w:cs="Arial"/>
          <w:sz w:val="18"/>
          <w:szCs w:val="18"/>
          <w:lang w:val="hy-AM"/>
        </w:rPr>
        <w:t xml:space="preserve"> </w:t>
      </w:r>
      <w:r w:rsidR="00DC2BBC" w:rsidRPr="00A770AA">
        <w:rPr>
          <w:rFonts w:ascii="GHEA Grapalat" w:eastAsia="Calibri" w:hAnsi="GHEA Grapalat" w:cs="Arial"/>
          <w:sz w:val="18"/>
          <w:szCs w:val="18"/>
          <w:lang w:val="hy-AM"/>
        </w:rPr>
        <w:t>Մեր փորձերում</w:t>
      </w:r>
      <w:r w:rsidR="00C1397F" w:rsidRPr="002E6646">
        <w:rPr>
          <w:rFonts w:ascii="GHEA Grapalat" w:eastAsia="Calibri" w:hAnsi="GHEA Grapalat" w:cs="Arial"/>
          <w:sz w:val="18"/>
          <w:szCs w:val="18"/>
          <w:lang w:val="hy-AM"/>
        </w:rPr>
        <w:t xml:space="preserve"> </w:t>
      </w:r>
      <w:r w:rsidR="00DC2BBC" w:rsidRPr="00A770AA">
        <w:rPr>
          <w:rFonts w:ascii="GHEA Grapalat" w:eastAsia="Calibri" w:hAnsi="GHEA Grapalat" w:cs="Arial"/>
          <w:sz w:val="18"/>
          <w:szCs w:val="18"/>
          <w:lang w:val="hy-AM"/>
        </w:rPr>
        <w:t>տ</w:t>
      </w:r>
      <w:r w:rsidRPr="002E6646">
        <w:rPr>
          <w:rFonts w:ascii="GHEA Grapalat" w:eastAsia="Calibri" w:hAnsi="GHEA Grapalat" w:cs="Arial"/>
          <w:sz w:val="18"/>
          <w:szCs w:val="18"/>
          <w:lang w:val="hy-AM"/>
        </w:rPr>
        <w:t xml:space="preserve">աուրինի ազդեցությամբ ապակենտրոնացման գործընթացները </w:t>
      </w:r>
      <w:r w:rsidR="00DC2BBC" w:rsidRPr="002E6646">
        <w:rPr>
          <w:rFonts w:ascii="GHEA Grapalat" w:eastAsia="Calibri" w:hAnsi="GHEA Grapalat" w:cs="Arial"/>
          <w:sz w:val="18"/>
          <w:szCs w:val="18"/>
          <w:lang w:val="hy-AM"/>
        </w:rPr>
        <w:t xml:space="preserve">լիարժեքորեն </w:t>
      </w:r>
      <w:r w:rsidRPr="002E6646">
        <w:rPr>
          <w:rFonts w:ascii="GHEA Grapalat" w:eastAsia="Calibri" w:hAnsi="GHEA Grapalat" w:cs="Arial"/>
          <w:sz w:val="18"/>
          <w:szCs w:val="18"/>
          <w:lang w:val="hy-AM"/>
        </w:rPr>
        <w:t>դրսևորվում են արդեն իսկ</w:t>
      </w:r>
      <w:r w:rsidR="001F58D4" w:rsidRPr="00E426DF">
        <w:rPr>
          <w:rFonts w:ascii="GHEA Grapalat" w:eastAsia="Calibri" w:hAnsi="GHEA Grapalat" w:cs="Arial"/>
          <w:sz w:val="18"/>
          <w:szCs w:val="18"/>
          <w:lang w:val="hy-AM"/>
        </w:rPr>
        <w:t xml:space="preserve"> </w:t>
      </w:r>
      <w:r w:rsidR="00DC2BBC" w:rsidRPr="00A770AA">
        <w:rPr>
          <w:rFonts w:ascii="GHEA Grapalat" w:eastAsia="Calibri" w:hAnsi="GHEA Grapalat" w:cs="Arial"/>
          <w:sz w:val="18"/>
          <w:szCs w:val="18"/>
          <w:lang w:val="hy-AM"/>
        </w:rPr>
        <w:t xml:space="preserve">ադապտացիայի </w:t>
      </w:r>
      <w:r w:rsidRPr="002E6646">
        <w:rPr>
          <w:rFonts w:ascii="GHEA Grapalat" w:eastAsia="Calibri" w:hAnsi="GHEA Grapalat" w:cs="Arial"/>
          <w:sz w:val="18"/>
          <w:szCs w:val="18"/>
          <w:lang w:val="hy-AM"/>
        </w:rPr>
        <w:t>7-րդ օրը, ինչը հանդիսանում է կարևորագույ</w:t>
      </w:r>
      <w:r w:rsidR="001F58D4" w:rsidRPr="00E426DF">
        <w:rPr>
          <w:rFonts w:ascii="GHEA Grapalat" w:eastAsia="Calibri" w:hAnsi="GHEA Grapalat" w:cs="Arial"/>
          <w:sz w:val="18"/>
          <w:szCs w:val="18"/>
          <w:lang w:val="hy-AM"/>
        </w:rPr>
        <w:t>ն</w:t>
      </w:r>
      <w:r w:rsidRPr="002E6646">
        <w:rPr>
          <w:rFonts w:ascii="GHEA Grapalat" w:eastAsia="Calibri" w:hAnsi="GHEA Grapalat" w:cs="Arial"/>
          <w:sz w:val="18"/>
          <w:szCs w:val="18"/>
          <w:lang w:val="hy-AM"/>
        </w:rPr>
        <w:t xml:space="preserve"> </w:t>
      </w:r>
      <w:r w:rsidR="003C5C1A" w:rsidRPr="00A770AA">
        <w:rPr>
          <w:rFonts w:ascii="GHEA Grapalat" w:eastAsia="Calibri" w:hAnsi="GHEA Grapalat" w:cs="Arial"/>
          <w:sz w:val="18"/>
          <w:szCs w:val="18"/>
          <w:lang w:val="hy-AM"/>
        </w:rPr>
        <w:t xml:space="preserve">ցուցանիշ </w:t>
      </w:r>
      <w:r w:rsidRPr="002E6646">
        <w:rPr>
          <w:rFonts w:ascii="GHEA Grapalat" w:eastAsia="Calibri" w:hAnsi="GHEA Grapalat" w:cs="Arial"/>
          <w:sz w:val="18"/>
          <w:szCs w:val="18"/>
          <w:lang w:val="hy-AM"/>
        </w:rPr>
        <w:t>սթրեսային հիվանդության կանխարգելման համար:</w:t>
      </w:r>
    </w:p>
    <w:p w:rsidR="008B1332" w:rsidRPr="00D40682" w:rsidRDefault="00624B8A" w:rsidP="00FD6A9E">
      <w:pPr>
        <w:ind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Այսպիսով՝</w:t>
      </w:r>
      <w:r w:rsidR="00154091" w:rsidRPr="0060752F">
        <w:rPr>
          <w:rFonts w:ascii="GHEA Grapalat" w:eastAsia="Calibri" w:hAnsi="GHEA Grapalat" w:cs="Arial"/>
          <w:sz w:val="18"/>
          <w:szCs w:val="18"/>
          <w:lang w:val="hy-AM"/>
        </w:rPr>
        <w:t xml:space="preserve"> ելնելով վերը նշված տյալներից կարելի է ենթադրել, որ</w:t>
      </w:r>
      <w:r w:rsidR="000D5A22" w:rsidRPr="002E6646">
        <w:rPr>
          <w:rFonts w:ascii="GHEA Grapalat" w:eastAsia="Calibri" w:hAnsi="GHEA Grapalat" w:cs="Arial"/>
          <w:sz w:val="18"/>
          <w:szCs w:val="18"/>
          <w:lang w:val="hy-AM"/>
        </w:rPr>
        <w:t xml:space="preserve"> </w:t>
      </w:r>
      <w:r w:rsidR="00D0781C" w:rsidRPr="00E426DF">
        <w:rPr>
          <w:rFonts w:ascii="GHEA Grapalat" w:eastAsia="Calibri" w:hAnsi="GHEA Grapalat" w:cs="Arial"/>
          <w:sz w:val="18"/>
          <w:szCs w:val="18"/>
          <w:lang w:val="hy-AM"/>
        </w:rPr>
        <w:t>երկարատև սթրեսի պայմաններում</w:t>
      </w:r>
      <w:r w:rsidR="00D0781C">
        <w:rPr>
          <w:rFonts w:ascii="GHEA Grapalat" w:eastAsia="Calibri" w:hAnsi="GHEA Grapalat" w:cs="Arial"/>
          <w:sz w:val="18"/>
          <w:szCs w:val="18"/>
          <w:lang w:val="hy-AM"/>
        </w:rPr>
        <w:t xml:space="preserve"> SON</w:t>
      </w:r>
      <w:r w:rsidR="00D0781C" w:rsidRPr="00E426DF">
        <w:rPr>
          <w:rFonts w:ascii="GHEA Grapalat" w:eastAsia="Calibri" w:hAnsi="GHEA Grapalat" w:cs="Arial"/>
          <w:sz w:val="18"/>
          <w:szCs w:val="18"/>
          <w:lang w:val="hy-AM"/>
        </w:rPr>
        <w:t xml:space="preserve"> կորիզի</w:t>
      </w:r>
      <w:r w:rsidR="000D5A22" w:rsidRPr="002E6646">
        <w:rPr>
          <w:rFonts w:ascii="GHEA Grapalat" w:eastAsia="Calibri" w:hAnsi="GHEA Grapalat" w:cs="Arial"/>
          <w:sz w:val="18"/>
          <w:szCs w:val="18"/>
          <w:lang w:val="hy-AM"/>
        </w:rPr>
        <w:t xml:space="preserve"> </w:t>
      </w:r>
      <w:r w:rsidR="00B90C8B">
        <w:rPr>
          <w:rFonts w:ascii="GHEA Grapalat" w:eastAsia="Calibri" w:hAnsi="GHEA Grapalat" w:cs="Arial"/>
          <w:sz w:val="18"/>
          <w:szCs w:val="18"/>
          <w:lang w:val="hy-AM"/>
        </w:rPr>
        <w:t>քայքայումներ</w:t>
      </w:r>
      <w:r w:rsidR="00B90C8B" w:rsidRPr="00E426DF">
        <w:rPr>
          <w:rFonts w:ascii="GHEA Grapalat" w:eastAsia="Calibri" w:hAnsi="GHEA Grapalat" w:cs="Arial"/>
          <w:sz w:val="18"/>
          <w:szCs w:val="18"/>
          <w:lang w:val="hy-AM"/>
        </w:rPr>
        <w:t>ը</w:t>
      </w:r>
      <w:r w:rsidR="007E1327" w:rsidRPr="007E1327">
        <w:rPr>
          <w:rFonts w:ascii="GHEA Grapalat" w:eastAsia="Calibri" w:hAnsi="GHEA Grapalat" w:cs="Arial"/>
          <w:sz w:val="18"/>
          <w:szCs w:val="18"/>
          <w:lang w:val="hy-AM"/>
        </w:rPr>
        <w:t xml:space="preserve"> </w:t>
      </w:r>
      <w:r w:rsidR="008E4B2C" w:rsidRPr="00A770AA">
        <w:rPr>
          <w:rFonts w:ascii="GHEA Grapalat" w:eastAsia="Calibri" w:hAnsi="GHEA Grapalat" w:cs="Arial"/>
          <w:sz w:val="18"/>
          <w:szCs w:val="18"/>
          <w:lang w:val="hy-AM"/>
        </w:rPr>
        <w:t xml:space="preserve">ուղեկցվում են </w:t>
      </w:r>
      <w:r w:rsidR="00DC2BBC" w:rsidRPr="004D6DC8">
        <w:rPr>
          <w:rFonts w:ascii="GHEA Grapalat" w:eastAsia="Calibri" w:hAnsi="GHEA Grapalat" w:cs="Arial"/>
          <w:sz w:val="18"/>
          <w:szCs w:val="18"/>
          <w:lang w:val="hy-AM"/>
        </w:rPr>
        <w:t>վազոպրեսինի</w:t>
      </w:r>
      <w:r w:rsidR="00C863D9">
        <w:rPr>
          <w:rFonts w:ascii="GHEA Grapalat" w:eastAsia="Calibri" w:hAnsi="GHEA Grapalat" w:cs="Arial"/>
          <w:sz w:val="18"/>
          <w:szCs w:val="18"/>
          <w:lang w:val="hy-AM"/>
        </w:rPr>
        <w:t xml:space="preserve"> </w:t>
      </w:r>
      <w:r w:rsidR="00DC2BBC" w:rsidRPr="004D6DC8">
        <w:rPr>
          <w:rFonts w:ascii="GHEA Grapalat" w:eastAsia="Calibri" w:hAnsi="GHEA Grapalat" w:cs="Arial"/>
          <w:sz w:val="18"/>
          <w:szCs w:val="18"/>
          <w:lang w:val="hy-AM"/>
        </w:rPr>
        <w:t>կտրուկ նվազման</w:t>
      </w:r>
      <w:r w:rsidR="00DC2BBC" w:rsidRPr="00A770AA">
        <w:rPr>
          <w:rFonts w:ascii="GHEA Grapalat" w:eastAsia="Calibri" w:hAnsi="GHEA Grapalat" w:cs="Arial"/>
          <w:sz w:val="18"/>
          <w:szCs w:val="18"/>
          <w:lang w:val="hy-AM"/>
        </w:rPr>
        <w:t xml:space="preserve"> </w:t>
      </w:r>
      <w:r w:rsidR="008E4B2C" w:rsidRPr="00A770AA">
        <w:rPr>
          <w:rFonts w:ascii="GHEA Grapalat" w:eastAsia="Calibri" w:hAnsi="GHEA Grapalat" w:cs="Arial"/>
          <w:sz w:val="18"/>
          <w:szCs w:val="18"/>
          <w:lang w:val="hy-AM"/>
        </w:rPr>
        <w:t>և օրգանիզմի օսմո</w:t>
      </w:r>
      <w:r w:rsidR="008E4B2C" w:rsidRPr="002E6646">
        <w:rPr>
          <w:rFonts w:ascii="GHEA Grapalat" w:eastAsia="Calibri" w:hAnsi="GHEA Grapalat" w:cs="Arial"/>
          <w:sz w:val="18"/>
          <w:szCs w:val="18"/>
          <w:lang w:val="hy-AM"/>
        </w:rPr>
        <w:t xml:space="preserve">կարգավորման հիմքում ընկած վեգետատիվ </w:t>
      </w:r>
      <w:r w:rsidR="00DC2BBC">
        <w:rPr>
          <w:rFonts w:ascii="GHEA Grapalat" w:eastAsia="Calibri" w:hAnsi="GHEA Grapalat" w:cs="Arial"/>
          <w:sz w:val="18"/>
          <w:szCs w:val="18"/>
          <w:lang w:val="hy-AM"/>
        </w:rPr>
        <w:t>տեղաշարժեր</w:t>
      </w:r>
      <w:r w:rsidR="008E4B2C" w:rsidRPr="00A770AA">
        <w:rPr>
          <w:rFonts w:ascii="GHEA Grapalat" w:eastAsia="Calibri" w:hAnsi="GHEA Grapalat" w:cs="Arial"/>
          <w:sz w:val="18"/>
          <w:szCs w:val="18"/>
          <w:lang w:val="hy-AM"/>
        </w:rPr>
        <w:t>ով</w:t>
      </w:r>
      <w:r w:rsidR="00DC2BBC" w:rsidRPr="00A770AA">
        <w:rPr>
          <w:rFonts w:ascii="GHEA Grapalat" w:eastAsia="Calibri" w:hAnsi="GHEA Grapalat" w:cs="Arial"/>
          <w:sz w:val="18"/>
          <w:szCs w:val="18"/>
          <w:lang w:val="hy-AM"/>
        </w:rPr>
        <w:t>,</w:t>
      </w:r>
      <w:r w:rsidR="00154091" w:rsidRPr="0060752F">
        <w:rPr>
          <w:rFonts w:ascii="GHEA Grapalat" w:eastAsia="Calibri" w:hAnsi="GHEA Grapalat" w:cs="Arial"/>
          <w:sz w:val="18"/>
          <w:szCs w:val="18"/>
          <w:lang w:val="hy-AM"/>
        </w:rPr>
        <w:t xml:space="preserve"> որոնք</w:t>
      </w:r>
      <w:r w:rsidR="00DC2BBC">
        <w:rPr>
          <w:rFonts w:ascii="GHEA Grapalat" w:eastAsia="Calibri" w:hAnsi="GHEA Grapalat" w:cs="Arial"/>
          <w:sz w:val="18"/>
          <w:szCs w:val="18"/>
          <w:lang w:val="hy-AM"/>
        </w:rPr>
        <w:t xml:space="preserve"> </w:t>
      </w:r>
      <w:r w:rsidR="007E1327">
        <w:rPr>
          <w:rFonts w:ascii="GHEA Grapalat" w:eastAsia="Calibri" w:hAnsi="GHEA Grapalat" w:cs="Arial"/>
          <w:sz w:val="18"/>
          <w:szCs w:val="18"/>
          <w:lang w:val="hy-AM"/>
        </w:rPr>
        <w:t>բնութագրվ</w:t>
      </w:r>
      <w:r w:rsidR="008E4B2C" w:rsidRPr="00A770AA">
        <w:rPr>
          <w:rFonts w:ascii="GHEA Grapalat" w:eastAsia="Calibri" w:hAnsi="GHEA Grapalat" w:cs="Arial"/>
          <w:sz w:val="18"/>
          <w:szCs w:val="18"/>
          <w:lang w:val="hy-AM"/>
        </w:rPr>
        <w:t>ում են</w:t>
      </w:r>
      <w:r w:rsidR="007E1327" w:rsidRPr="002E6646">
        <w:rPr>
          <w:rFonts w:ascii="GHEA Grapalat" w:eastAsia="Calibri" w:hAnsi="GHEA Grapalat" w:cs="Arial"/>
          <w:sz w:val="18"/>
          <w:szCs w:val="18"/>
          <w:lang w:val="hy-AM"/>
        </w:rPr>
        <w:t xml:space="preserve"> ՍՌ կարգավորման մեջ</w:t>
      </w:r>
      <w:r w:rsidR="007E1327" w:rsidRPr="00E426DF">
        <w:rPr>
          <w:rFonts w:ascii="GHEA Grapalat" w:eastAsia="Calibri" w:hAnsi="GHEA Grapalat" w:cs="Arial"/>
          <w:sz w:val="18"/>
          <w:szCs w:val="18"/>
          <w:lang w:val="hy-AM"/>
        </w:rPr>
        <w:t xml:space="preserve"> </w:t>
      </w:r>
      <w:r w:rsidR="007E1327" w:rsidRPr="002E6646">
        <w:rPr>
          <w:rFonts w:ascii="GHEA Grapalat" w:eastAsia="Calibri" w:hAnsi="GHEA Grapalat" w:cs="Arial"/>
          <w:sz w:val="18"/>
          <w:szCs w:val="18"/>
          <w:lang w:val="hy-AM"/>
        </w:rPr>
        <w:t>բարձրագույն</w:t>
      </w:r>
      <w:r w:rsidR="00154091" w:rsidRPr="0060752F">
        <w:rPr>
          <w:rFonts w:ascii="GHEA Grapalat" w:eastAsia="Calibri" w:hAnsi="GHEA Grapalat" w:cs="Arial"/>
          <w:sz w:val="18"/>
          <w:szCs w:val="18"/>
          <w:lang w:val="hy-AM"/>
        </w:rPr>
        <w:t xml:space="preserve"> ինտեգրատիվ</w:t>
      </w:r>
      <w:r w:rsidR="007E1327" w:rsidRPr="002E6646">
        <w:rPr>
          <w:rFonts w:ascii="GHEA Grapalat" w:eastAsia="Calibri" w:hAnsi="GHEA Grapalat" w:cs="Arial"/>
          <w:sz w:val="18"/>
          <w:szCs w:val="18"/>
          <w:lang w:val="hy-AM"/>
        </w:rPr>
        <w:t xml:space="preserve"> </w:t>
      </w:r>
      <w:r w:rsidR="00154091">
        <w:rPr>
          <w:rFonts w:ascii="GHEA Grapalat" w:eastAsia="Calibri" w:hAnsi="GHEA Grapalat" w:cs="Arial"/>
          <w:sz w:val="18"/>
          <w:szCs w:val="18"/>
          <w:lang w:val="hy-AM"/>
        </w:rPr>
        <w:t>կ</w:t>
      </w:r>
      <w:r w:rsidR="00154091" w:rsidRPr="0060752F">
        <w:rPr>
          <w:rFonts w:ascii="GHEA Grapalat" w:eastAsia="Calibri" w:hAnsi="GHEA Grapalat" w:cs="Arial"/>
          <w:sz w:val="18"/>
          <w:szCs w:val="18"/>
          <w:lang w:val="hy-AM"/>
        </w:rPr>
        <w:t>ենտրոնների արագ</w:t>
      </w:r>
      <w:r w:rsidR="00154091" w:rsidRPr="00154091">
        <w:rPr>
          <w:rFonts w:ascii="GHEA Grapalat" w:eastAsia="Calibri" w:hAnsi="GHEA Grapalat" w:cs="Arial"/>
          <w:sz w:val="18"/>
          <w:szCs w:val="18"/>
          <w:lang w:val="hy-AM"/>
        </w:rPr>
        <w:t xml:space="preserve"> </w:t>
      </w:r>
      <w:r w:rsidR="00154091">
        <w:rPr>
          <w:rFonts w:ascii="GHEA Grapalat" w:eastAsia="Calibri" w:hAnsi="GHEA Grapalat" w:cs="Arial"/>
          <w:sz w:val="18"/>
          <w:szCs w:val="18"/>
          <w:lang w:val="hy-AM"/>
        </w:rPr>
        <w:t>ներգրավ</w:t>
      </w:r>
      <w:r w:rsidR="00154091" w:rsidRPr="0060752F">
        <w:rPr>
          <w:rFonts w:ascii="GHEA Grapalat" w:eastAsia="Calibri" w:hAnsi="GHEA Grapalat" w:cs="Arial"/>
          <w:sz w:val="18"/>
          <w:szCs w:val="18"/>
          <w:lang w:val="hy-AM"/>
        </w:rPr>
        <w:t>մամբ</w:t>
      </w:r>
      <w:r w:rsidR="007E1327" w:rsidRPr="002E6646">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7E1327" w:rsidRPr="002E6646">
        <w:rPr>
          <w:rFonts w:ascii="GHEA Grapalat" w:eastAsia="Calibri" w:hAnsi="GHEA Grapalat" w:cs="Arial"/>
          <w:sz w:val="18"/>
          <w:szCs w:val="18"/>
          <w:lang w:val="hy-AM"/>
        </w:rPr>
        <w:t>ուղեղաբնային և ենթակեղևային կառույցների շարունակական լարվածությամբ պայմանավորված սիմպաթո-պարասիմպաթիկ (LF/HF)</w:t>
      </w:r>
      <w:r w:rsidR="00C863D9">
        <w:rPr>
          <w:rFonts w:ascii="GHEA Grapalat" w:eastAsia="Calibri" w:hAnsi="GHEA Grapalat" w:cs="Arial"/>
          <w:sz w:val="18"/>
          <w:szCs w:val="18"/>
          <w:lang w:val="hy-AM"/>
        </w:rPr>
        <w:t xml:space="preserve"> </w:t>
      </w:r>
      <w:r w:rsidR="007E1327" w:rsidRPr="002E6646">
        <w:rPr>
          <w:rFonts w:ascii="GHEA Grapalat" w:eastAsia="Calibri" w:hAnsi="GHEA Grapalat" w:cs="Arial"/>
          <w:sz w:val="18"/>
          <w:szCs w:val="18"/>
          <w:lang w:val="hy-AM"/>
        </w:rPr>
        <w:t>հավասարակշռության խանգարումներով</w:t>
      </w:r>
      <w:r w:rsidR="00DC2BBC" w:rsidRPr="00A770AA">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0D5A22" w:rsidRPr="002E6646">
        <w:rPr>
          <w:rFonts w:ascii="GHEA Grapalat" w:eastAsia="Calibri" w:hAnsi="GHEA Grapalat" w:cs="Arial"/>
          <w:sz w:val="18"/>
          <w:szCs w:val="18"/>
          <w:lang w:val="hy-AM"/>
        </w:rPr>
        <w:t>Գլխուղեղի բարձրագույն կառույցների ապակենտրոնացման գործընթացները</w:t>
      </w:r>
      <w:r w:rsidR="0060752F">
        <w:rPr>
          <w:rFonts w:ascii="GHEA Grapalat" w:eastAsia="Calibri" w:hAnsi="GHEA Grapalat" w:cs="Arial"/>
          <w:sz w:val="18"/>
          <w:szCs w:val="18"/>
          <w:lang w:val="hy-AM"/>
        </w:rPr>
        <w:t xml:space="preserve"> </w:t>
      </w:r>
      <w:r w:rsidR="000D5A22" w:rsidRPr="002E6646">
        <w:rPr>
          <w:rFonts w:ascii="GHEA Grapalat" w:eastAsia="Calibri" w:hAnsi="GHEA Grapalat" w:cs="Arial"/>
          <w:sz w:val="18"/>
          <w:szCs w:val="18"/>
          <w:lang w:val="hy-AM"/>
        </w:rPr>
        <w:t>ՍՌ կարգավորիչ համակարգերում, հիպոթալամիկ կառույցների կարգավորիչ վերահսկողությունը ՍՌՓ հոմեոստատիկ հավասարակշռության և դրանով պայմանավորված նյութափոխանակության գործընթացների</w:t>
      </w:r>
      <w:r w:rsidR="00C863D9">
        <w:rPr>
          <w:rFonts w:ascii="GHEA Grapalat" w:eastAsia="Calibri" w:hAnsi="GHEA Grapalat" w:cs="Arial"/>
          <w:sz w:val="18"/>
          <w:szCs w:val="18"/>
          <w:lang w:val="hy-AM"/>
        </w:rPr>
        <w:t xml:space="preserve"> </w:t>
      </w:r>
      <w:r w:rsidR="000D5A22" w:rsidRPr="002E6646">
        <w:rPr>
          <w:rFonts w:ascii="GHEA Grapalat" w:eastAsia="Calibri" w:hAnsi="GHEA Grapalat" w:cs="Arial"/>
          <w:sz w:val="18"/>
          <w:szCs w:val="18"/>
          <w:lang w:val="hy-AM"/>
        </w:rPr>
        <w:t>վրա</w:t>
      </w:r>
      <w:r w:rsidR="00C863D9">
        <w:rPr>
          <w:rFonts w:ascii="GHEA Grapalat" w:eastAsia="Calibri" w:hAnsi="GHEA Grapalat" w:cs="Arial"/>
          <w:sz w:val="18"/>
          <w:szCs w:val="18"/>
          <w:lang w:val="hy-AM"/>
        </w:rPr>
        <w:t xml:space="preserve"> </w:t>
      </w:r>
      <w:r w:rsidR="000D5A22" w:rsidRPr="002E6646">
        <w:rPr>
          <w:rFonts w:ascii="GHEA Grapalat" w:eastAsia="Calibri" w:hAnsi="GHEA Grapalat" w:cs="Arial"/>
          <w:sz w:val="18"/>
          <w:szCs w:val="18"/>
          <w:lang w:val="hy-AM"/>
        </w:rPr>
        <w:t>ԻՍ և</w:t>
      </w:r>
      <w:r w:rsidR="00FC4017">
        <w:rPr>
          <w:rFonts w:ascii="GHEA Grapalat" w:eastAsia="Calibri" w:hAnsi="GHEA Grapalat" w:cs="Arial"/>
          <w:sz w:val="18"/>
          <w:szCs w:val="18"/>
          <w:lang w:val="hy-AM"/>
        </w:rPr>
        <w:t xml:space="preserve"> SON</w:t>
      </w:r>
      <w:r w:rsidR="00FC4017" w:rsidRPr="00A770AA">
        <w:rPr>
          <w:rFonts w:ascii="GHEA Grapalat" w:eastAsia="Calibri" w:hAnsi="GHEA Grapalat" w:cs="Arial"/>
          <w:sz w:val="18"/>
          <w:szCs w:val="18"/>
          <w:lang w:val="hy-AM"/>
        </w:rPr>
        <w:t xml:space="preserve"> կորիզի</w:t>
      </w:r>
      <w:r w:rsidR="000D5A22" w:rsidRPr="002E6646">
        <w:rPr>
          <w:rFonts w:ascii="GHEA Grapalat" w:eastAsia="Calibri" w:hAnsi="GHEA Grapalat" w:cs="Arial"/>
          <w:sz w:val="18"/>
          <w:szCs w:val="18"/>
          <w:lang w:val="hy-AM"/>
        </w:rPr>
        <w:t xml:space="preserve"> քայքայման պայմաններում տաուրին ստացած կենդանիների մոտ, հիմք է հանդիսանում եզրակացնելու, որ այս ամինաթթվի լրացուցիչ ընդունումը ադապտացիայի փուլում,</w:t>
      </w:r>
      <w:r w:rsidR="00C863D9">
        <w:rPr>
          <w:rFonts w:ascii="GHEA Grapalat" w:eastAsia="Calibri" w:hAnsi="GHEA Grapalat" w:cs="Arial"/>
          <w:sz w:val="18"/>
          <w:szCs w:val="18"/>
          <w:lang w:val="hy-AM"/>
        </w:rPr>
        <w:t xml:space="preserve"> </w:t>
      </w:r>
      <w:r w:rsidR="000D5A22" w:rsidRPr="002E6646">
        <w:rPr>
          <w:rFonts w:ascii="GHEA Grapalat" w:eastAsia="Calibri" w:hAnsi="GHEA Grapalat" w:cs="Arial"/>
          <w:sz w:val="18"/>
          <w:szCs w:val="18"/>
          <w:lang w:val="hy-AM"/>
        </w:rPr>
        <w:t>հանդիսանում է կարևորագույն</w:t>
      </w:r>
      <w:r w:rsidR="00FC4017" w:rsidRPr="00A770AA">
        <w:rPr>
          <w:rFonts w:ascii="GHEA Grapalat" w:eastAsia="Calibri" w:hAnsi="GHEA Grapalat" w:cs="Arial"/>
          <w:sz w:val="18"/>
          <w:szCs w:val="18"/>
          <w:lang w:val="hy-AM"/>
        </w:rPr>
        <w:t xml:space="preserve"> գործոն</w:t>
      </w:r>
      <w:r w:rsidR="00C863D9">
        <w:rPr>
          <w:rFonts w:ascii="GHEA Grapalat" w:eastAsia="Calibri" w:hAnsi="GHEA Grapalat" w:cs="Arial"/>
          <w:sz w:val="18"/>
          <w:szCs w:val="18"/>
          <w:lang w:val="hy-AM"/>
        </w:rPr>
        <w:t xml:space="preserve"> </w:t>
      </w:r>
      <w:r w:rsidR="000D5A22" w:rsidRPr="002E6646">
        <w:rPr>
          <w:rFonts w:ascii="GHEA Grapalat" w:eastAsia="Calibri" w:hAnsi="GHEA Grapalat" w:cs="Arial"/>
          <w:sz w:val="18"/>
          <w:szCs w:val="18"/>
          <w:lang w:val="hy-AM"/>
        </w:rPr>
        <w:t>օրգանիզմի ֆունկցիոնալ վիճակի կարգավորման համար</w:t>
      </w:r>
      <w:r w:rsidR="004D6DC8" w:rsidRPr="008742A5">
        <w:rPr>
          <w:rFonts w:ascii="GHEA Grapalat" w:eastAsia="Calibri" w:hAnsi="GHEA Grapalat" w:cs="Arial"/>
          <w:sz w:val="18"/>
          <w:szCs w:val="18"/>
          <w:lang w:val="hy-AM"/>
        </w:rPr>
        <w:t>:</w:t>
      </w:r>
    </w:p>
    <w:p w:rsidR="00E9060C" w:rsidRPr="00D40682" w:rsidRDefault="00E9060C" w:rsidP="00FD6A9E">
      <w:pPr>
        <w:ind w:firstLine="708"/>
        <w:jc w:val="both"/>
        <w:rPr>
          <w:rFonts w:ascii="GHEA Grapalat" w:eastAsia="Calibri" w:hAnsi="GHEA Grapalat" w:cs="Arial"/>
          <w:sz w:val="18"/>
          <w:szCs w:val="18"/>
          <w:lang w:val="hy-AM"/>
        </w:rPr>
      </w:pPr>
    </w:p>
    <w:p w:rsidR="00E9060C" w:rsidRPr="00D40682" w:rsidRDefault="00E9060C" w:rsidP="00FD6A9E">
      <w:pPr>
        <w:ind w:firstLine="708"/>
        <w:jc w:val="both"/>
        <w:rPr>
          <w:rFonts w:ascii="GHEA Grapalat" w:eastAsia="Calibri" w:hAnsi="GHEA Grapalat" w:cs="Arial"/>
          <w:sz w:val="18"/>
          <w:szCs w:val="18"/>
          <w:lang w:val="hy-AM"/>
        </w:rPr>
      </w:pPr>
    </w:p>
    <w:p w:rsidR="00423B60" w:rsidRPr="00213A96" w:rsidRDefault="00423B60" w:rsidP="0091743F">
      <w:pPr>
        <w:ind w:right="329"/>
        <w:jc w:val="both"/>
        <w:rPr>
          <w:rFonts w:ascii="GHEA Grapalat" w:eastAsia="Calibri" w:hAnsi="GHEA Grapalat" w:cs="Arial"/>
          <w:b/>
          <w:sz w:val="18"/>
          <w:szCs w:val="18"/>
          <w:lang w:val="hy-AM"/>
        </w:rPr>
      </w:pPr>
      <w:r w:rsidRPr="00213A96">
        <w:rPr>
          <w:rFonts w:ascii="GHEA Grapalat" w:eastAsia="Calibri" w:hAnsi="GHEA Grapalat" w:cs="Arial"/>
          <w:b/>
          <w:sz w:val="18"/>
          <w:szCs w:val="18"/>
          <w:lang w:val="hy-AM"/>
        </w:rPr>
        <w:lastRenderedPageBreak/>
        <w:t xml:space="preserve">ԵՐԿԱՐԱՏԵՎ </w:t>
      </w:r>
      <w:r w:rsidR="000178ED">
        <w:rPr>
          <w:rFonts w:ascii="GHEA Grapalat" w:eastAsia="Calibri" w:hAnsi="GHEA Grapalat" w:cs="Arial"/>
          <w:b/>
          <w:sz w:val="18"/>
          <w:szCs w:val="18"/>
          <w:lang w:val="hy-AM"/>
        </w:rPr>
        <w:t>Ի</w:t>
      </w:r>
      <w:r w:rsidRPr="00213A96">
        <w:rPr>
          <w:rFonts w:ascii="GHEA Grapalat" w:eastAsia="Calibri" w:hAnsi="GHEA Grapalat" w:cs="Arial"/>
          <w:b/>
          <w:sz w:val="18"/>
          <w:szCs w:val="18"/>
          <w:lang w:val="hy-AM"/>
        </w:rPr>
        <w:t>ՄՈԲԻԼԻԶԱՑԻՈՆ ՍԹՐԵՍԻ ԵՎ Հ</w:t>
      </w:r>
      <w:r w:rsidR="00303CAD" w:rsidRPr="00213A96">
        <w:rPr>
          <w:rFonts w:ascii="GHEA Grapalat" w:eastAsia="Calibri" w:hAnsi="GHEA Grapalat" w:cs="Arial"/>
          <w:b/>
          <w:sz w:val="18"/>
          <w:szCs w:val="18"/>
          <w:lang w:val="hy-AM"/>
        </w:rPr>
        <w:t>ԻՊՈԹԱԼԱՄՈՒՍԻ</w:t>
      </w:r>
      <w:r w:rsidR="00C863D9">
        <w:rPr>
          <w:rFonts w:ascii="GHEA Grapalat" w:eastAsia="Calibri" w:hAnsi="GHEA Grapalat" w:cs="Arial"/>
          <w:b/>
          <w:sz w:val="18"/>
          <w:szCs w:val="18"/>
          <w:lang w:val="hy-AM"/>
        </w:rPr>
        <w:t xml:space="preserve"> </w:t>
      </w:r>
      <w:r w:rsidR="00303CAD" w:rsidRPr="00213A96">
        <w:rPr>
          <w:rFonts w:ascii="GHEA Grapalat" w:eastAsia="Calibri" w:hAnsi="GHEA Grapalat" w:cs="Arial"/>
          <w:b/>
          <w:sz w:val="18"/>
          <w:szCs w:val="18"/>
          <w:lang w:val="hy-AM"/>
        </w:rPr>
        <w:t>PVN</w:t>
      </w:r>
      <w:r w:rsidR="000178ED" w:rsidRPr="00A770AA">
        <w:rPr>
          <w:rFonts w:ascii="GHEA Grapalat" w:eastAsia="Calibri" w:hAnsi="GHEA Grapalat" w:cs="Arial"/>
          <w:b/>
          <w:sz w:val="18"/>
          <w:szCs w:val="18"/>
          <w:lang w:val="hy-AM"/>
        </w:rPr>
        <w:t xml:space="preserve"> ԿՈՐԻԶԻ</w:t>
      </w:r>
      <w:r w:rsidR="00303CAD" w:rsidRPr="00213A96">
        <w:rPr>
          <w:rFonts w:ascii="GHEA Grapalat" w:eastAsia="Calibri" w:hAnsi="GHEA Grapalat" w:cs="Arial"/>
          <w:b/>
          <w:sz w:val="18"/>
          <w:szCs w:val="18"/>
          <w:lang w:val="hy-AM"/>
        </w:rPr>
        <w:t xml:space="preserve"> </w:t>
      </w:r>
      <w:r w:rsidRPr="00213A96">
        <w:rPr>
          <w:rFonts w:ascii="GHEA Grapalat" w:eastAsia="Calibri" w:hAnsi="GHEA Grapalat" w:cs="Arial"/>
          <w:b/>
          <w:sz w:val="18"/>
          <w:szCs w:val="18"/>
          <w:lang w:val="hy-AM"/>
        </w:rPr>
        <w:t>ՔԱՅՔԱՅՄԱՆ ԱԶԴԵՑՈՒԹՅՈՒՆԸ ԱՌՆԵՏՆԵՐԻ ՍՐՏԱՅԻՆ ՌԻԹՄԻ ՓՈՓՈԽԱԿԱՆՈՒԹՅԱՆ ՎՐԱ ՏԱՈՒՐԻՆԻ ՆԵՐԱՐԿՄԱՆ ՊԱՅՄԱՆՆԵՐՈՒՄ</w:t>
      </w:r>
    </w:p>
    <w:p w:rsidR="002778B0" w:rsidRPr="002E6646" w:rsidRDefault="00423B60" w:rsidP="00045D7B">
      <w:pPr>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Հետազոտության երրորդ փուլում, 5 ժամյա ԻՍ</w:t>
      </w:r>
      <w:r w:rsidR="008E4B2C" w:rsidRPr="00A770AA">
        <w:rPr>
          <w:rFonts w:ascii="GHEA Grapalat" w:eastAsia="Calibri" w:hAnsi="GHEA Grapalat" w:cs="Arial"/>
          <w:sz w:val="18"/>
          <w:szCs w:val="18"/>
          <w:lang w:val="hy-AM"/>
        </w:rPr>
        <w:t>-ից</w:t>
      </w:r>
      <w:r w:rsidRPr="002E6646">
        <w:rPr>
          <w:rFonts w:ascii="GHEA Grapalat" w:eastAsia="Calibri" w:hAnsi="GHEA Grapalat" w:cs="Arial"/>
          <w:sz w:val="18"/>
          <w:szCs w:val="18"/>
          <w:lang w:val="hy-AM"/>
        </w:rPr>
        <w:t xml:space="preserve"> հետո PVN </w:t>
      </w:r>
      <w:r w:rsidR="00B911C4" w:rsidRPr="002E6646">
        <w:rPr>
          <w:rFonts w:ascii="GHEA Grapalat" w:eastAsia="Calibri" w:hAnsi="GHEA Grapalat" w:cs="Arial"/>
          <w:sz w:val="18"/>
          <w:szCs w:val="18"/>
          <w:lang w:val="hy-AM"/>
        </w:rPr>
        <w:t>կորիզի</w:t>
      </w:r>
      <w:r w:rsidRPr="002E6646">
        <w:rPr>
          <w:rFonts w:ascii="GHEA Grapalat" w:eastAsia="Calibri" w:hAnsi="GHEA Grapalat" w:cs="Arial"/>
          <w:sz w:val="18"/>
          <w:szCs w:val="18"/>
          <w:lang w:val="hy-AM"/>
        </w:rPr>
        <w:t xml:space="preserve"> քայքայումներին անմիջապես հաջորդել են տաուրինի ամենօրյա ներարկումները, որոնց ազդեցությունները գնահատվել են</w:t>
      </w:r>
      <w:r w:rsidR="00482812" w:rsidRPr="00E426DF">
        <w:rPr>
          <w:rFonts w:ascii="GHEA Grapalat" w:eastAsia="Calibri" w:hAnsi="GHEA Grapalat" w:cs="Arial"/>
          <w:sz w:val="18"/>
          <w:szCs w:val="18"/>
          <w:lang w:val="hy-AM"/>
        </w:rPr>
        <w:t xml:space="preserve"> առաջին,</w:t>
      </w:r>
      <w:r w:rsidRPr="002E6646">
        <w:rPr>
          <w:rFonts w:ascii="GHEA Grapalat" w:eastAsia="Calibri" w:hAnsi="GHEA Grapalat" w:cs="Arial"/>
          <w:sz w:val="18"/>
          <w:szCs w:val="18"/>
          <w:lang w:val="hy-AM"/>
        </w:rPr>
        <w:t xml:space="preserve"> 7-րդ և 14-րդ օրերին:Հարկ է նշել, որ փորձաշարի ընթացքի համաձայն,նախատեսված էր 5 ժամյա ԻՍ</w:t>
      </w:r>
      <w:r w:rsidR="009D5C38" w:rsidRPr="0060752F">
        <w:rPr>
          <w:rFonts w:ascii="GHEA Grapalat" w:eastAsia="Calibri" w:hAnsi="GHEA Grapalat" w:cs="Arial"/>
          <w:sz w:val="18"/>
          <w:szCs w:val="18"/>
          <w:lang w:val="hy-AM"/>
        </w:rPr>
        <w:t>-ից</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հետո PVN</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քայքայման ազդեցությունները հետսթրեսային փուլերում գնահատել նաև առանց տաուրին:Սակայն փորձաշարի այս փուլում կենդանիները չեն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գոյատևել: Ուստի և ներկայացվում է միայն հինգերորդ խումբը: </w:t>
      </w:r>
      <w:r w:rsidR="00045D7B" w:rsidRPr="002E6646">
        <w:rPr>
          <w:rFonts w:ascii="GHEA Grapalat" w:eastAsia="Calibri" w:hAnsi="GHEA Grapalat" w:cs="Arial"/>
          <w:sz w:val="18"/>
          <w:szCs w:val="18"/>
          <w:lang w:val="hy-AM"/>
        </w:rPr>
        <w:t>Ս</w:t>
      </w:r>
      <w:r w:rsidRPr="002E6646">
        <w:rPr>
          <w:rFonts w:ascii="GHEA Grapalat" w:eastAsia="Calibri" w:hAnsi="GHEA Grapalat" w:cs="Arial"/>
          <w:sz w:val="18"/>
          <w:szCs w:val="18"/>
          <w:lang w:val="hy-AM"/>
        </w:rPr>
        <w:t xml:space="preserve">ՌՓ </w:t>
      </w:r>
      <w:r w:rsidR="00045D7B" w:rsidRPr="002E6646">
        <w:rPr>
          <w:rFonts w:ascii="GHEA Grapalat" w:eastAsia="Calibri" w:hAnsi="GHEA Grapalat" w:cs="Arial"/>
          <w:sz w:val="18"/>
          <w:szCs w:val="18"/>
          <w:lang w:val="hy-AM"/>
        </w:rPr>
        <w:t>հիստոգրաֆիկ</w:t>
      </w:r>
      <w:r w:rsidRPr="002E6646">
        <w:rPr>
          <w:rFonts w:ascii="GHEA Grapalat" w:eastAsia="Calibri" w:hAnsi="GHEA Grapalat" w:cs="Arial"/>
          <w:sz w:val="18"/>
          <w:szCs w:val="18"/>
          <w:lang w:val="hy-AM"/>
        </w:rPr>
        <w:t xml:space="preserve"> ցուցանիշների վիճակագրական վերլուծության արդյունքները</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ներկայացված են աղյու</w:t>
      </w:r>
      <w:r w:rsidR="004D6DC8" w:rsidRPr="008742A5">
        <w:rPr>
          <w:rFonts w:ascii="GHEA Grapalat" w:eastAsia="Calibri" w:hAnsi="GHEA Grapalat" w:cs="Arial"/>
          <w:sz w:val="18"/>
          <w:szCs w:val="18"/>
          <w:lang w:val="hy-AM"/>
        </w:rPr>
        <w:t>սակ</w:t>
      </w:r>
      <w:r w:rsidR="00045D7B" w:rsidRPr="002E6646">
        <w:rPr>
          <w:rFonts w:ascii="GHEA Grapalat" w:eastAsia="Calibri" w:hAnsi="GHEA Grapalat" w:cs="Arial"/>
          <w:sz w:val="18"/>
          <w:szCs w:val="18"/>
          <w:lang w:val="hy-AM"/>
        </w:rPr>
        <w:t xml:space="preserve"> 1</w:t>
      </w:r>
      <w:r w:rsidRPr="002E6646">
        <w:rPr>
          <w:rFonts w:ascii="GHEA Grapalat" w:eastAsia="Calibri" w:hAnsi="GHEA Grapalat" w:cs="Arial"/>
          <w:sz w:val="18"/>
          <w:szCs w:val="18"/>
          <w:lang w:val="hy-AM"/>
        </w:rPr>
        <w:t>-ում:</w:t>
      </w:r>
    </w:p>
    <w:p w:rsidR="006C12B3" w:rsidRPr="0091743F" w:rsidRDefault="006C12B3" w:rsidP="0091743F">
      <w:pPr>
        <w:ind w:right="331"/>
        <w:jc w:val="right"/>
        <w:rPr>
          <w:rFonts w:ascii="GHEA Grapalat" w:eastAsia="Calibri" w:hAnsi="GHEA Grapalat" w:cs="Arial"/>
          <w:i/>
          <w:sz w:val="18"/>
          <w:szCs w:val="18"/>
          <w:lang w:val="hy-AM"/>
        </w:rPr>
      </w:pPr>
      <w:r w:rsidRPr="0091743F">
        <w:rPr>
          <w:rFonts w:ascii="GHEA Grapalat" w:eastAsia="Calibri" w:hAnsi="GHEA Grapalat" w:cs="Arial"/>
          <w:i/>
          <w:sz w:val="18"/>
          <w:szCs w:val="18"/>
          <w:lang w:val="hy-AM"/>
        </w:rPr>
        <w:t>Աղյուսակ 1</w:t>
      </w:r>
      <w:r w:rsidR="00C863D9">
        <w:rPr>
          <w:rFonts w:ascii="GHEA Grapalat" w:eastAsia="Calibri" w:hAnsi="GHEA Grapalat" w:cs="Arial"/>
          <w:i/>
          <w:sz w:val="18"/>
          <w:szCs w:val="18"/>
          <w:lang w:val="hy-AM"/>
        </w:rPr>
        <w:t xml:space="preserve">  </w:t>
      </w:r>
    </w:p>
    <w:p w:rsidR="00423B60" w:rsidRPr="0091743F" w:rsidRDefault="0018484F" w:rsidP="0091743F">
      <w:pPr>
        <w:ind w:right="331"/>
        <w:jc w:val="both"/>
        <w:rPr>
          <w:rFonts w:ascii="GHEA Grapalat" w:eastAsia="Calibri" w:hAnsi="GHEA Grapalat" w:cs="Arial"/>
          <w:i/>
          <w:sz w:val="18"/>
          <w:szCs w:val="18"/>
          <w:lang w:val="hy-AM"/>
        </w:rPr>
      </w:pPr>
      <w:r w:rsidRPr="0091743F">
        <w:rPr>
          <w:rFonts w:ascii="GHEA Grapalat" w:eastAsia="Calibri" w:hAnsi="GHEA Grapalat" w:cs="Arial"/>
          <w:i/>
          <w:sz w:val="18"/>
          <w:szCs w:val="18"/>
          <w:lang w:val="hy-AM"/>
        </w:rPr>
        <w:t xml:space="preserve">V - խմբի </w:t>
      </w:r>
      <w:r w:rsidRPr="00E426DF">
        <w:rPr>
          <w:rFonts w:ascii="GHEA Grapalat" w:eastAsia="Calibri" w:hAnsi="GHEA Grapalat" w:cs="Arial"/>
          <w:i/>
          <w:sz w:val="18"/>
          <w:szCs w:val="18"/>
          <w:lang w:val="hy-AM"/>
        </w:rPr>
        <w:t xml:space="preserve">կենդանիների </w:t>
      </w:r>
      <w:r w:rsidR="00045D7B" w:rsidRPr="0091743F">
        <w:rPr>
          <w:rFonts w:ascii="GHEA Grapalat" w:eastAsia="Calibri" w:hAnsi="GHEA Grapalat" w:cs="Arial"/>
          <w:i/>
          <w:sz w:val="18"/>
          <w:szCs w:val="18"/>
          <w:lang w:val="hy-AM"/>
        </w:rPr>
        <w:t xml:space="preserve">ՍՌՓ հիստոգրաֆիկ </w:t>
      </w:r>
      <w:r w:rsidR="00423B60" w:rsidRPr="0091743F">
        <w:rPr>
          <w:rFonts w:ascii="GHEA Grapalat" w:eastAsia="Calibri" w:hAnsi="GHEA Grapalat" w:cs="Arial"/>
          <w:i/>
          <w:sz w:val="18"/>
          <w:szCs w:val="18"/>
          <w:lang w:val="hy-AM"/>
        </w:rPr>
        <w:t>ցուցանիշների</w:t>
      </w:r>
      <w:r w:rsidR="00045D7B" w:rsidRPr="0091743F">
        <w:rPr>
          <w:rFonts w:ascii="GHEA Grapalat" w:eastAsia="Calibri" w:hAnsi="GHEA Grapalat" w:cs="Arial"/>
          <w:i/>
          <w:sz w:val="18"/>
          <w:szCs w:val="18"/>
          <w:lang w:val="hy-AM"/>
        </w:rPr>
        <w:t xml:space="preserve"> փոփոխությունների</w:t>
      </w:r>
      <w:r w:rsidR="00423B60" w:rsidRPr="0091743F">
        <w:rPr>
          <w:rFonts w:ascii="GHEA Grapalat" w:eastAsia="Calibri" w:hAnsi="GHEA Grapalat" w:cs="Arial"/>
          <w:i/>
          <w:sz w:val="18"/>
          <w:szCs w:val="18"/>
          <w:lang w:val="hy-AM"/>
        </w:rPr>
        <w:t xml:space="preserve"> դինամիկան</w:t>
      </w:r>
      <w:r w:rsidR="00C863D9">
        <w:rPr>
          <w:rFonts w:ascii="GHEA Grapalat" w:eastAsia="Calibri" w:hAnsi="GHEA Grapalat" w:cs="Arial"/>
          <w:i/>
          <w:sz w:val="18"/>
          <w:szCs w:val="18"/>
          <w:lang w:val="hy-AM"/>
        </w:rPr>
        <w:t xml:space="preserve"> </w:t>
      </w:r>
      <w:r w:rsidR="00423B60" w:rsidRPr="0091743F">
        <w:rPr>
          <w:rFonts w:ascii="GHEA Grapalat" w:eastAsia="Calibri" w:hAnsi="GHEA Grapalat" w:cs="Arial"/>
          <w:i/>
          <w:sz w:val="18"/>
          <w:szCs w:val="18"/>
          <w:lang w:val="hy-AM"/>
        </w:rPr>
        <w:t>հետազոտության</w:t>
      </w:r>
      <w:r w:rsidR="00C863D9">
        <w:rPr>
          <w:rFonts w:ascii="GHEA Grapalat" w:eastAsia="Calibri" w:hAnsi="GHEA Grapalat" w:cs="Arial"/>
          <w:i/>
          <w:sz w:val="18"/>
          <w:szCs w:val="18"/>
          <w:lang w:val="hy-AM"/>
        </w:rPr>
        <w:t xml:space="preserve"> </w:t>
      </w:r>
      <w:r w:rsidRPr="00E426DF">
        <w:rPr>
          <w:rFonts w:ascii="GHEA Grapalat" w:eastAsia="Calibri" w:hAnsi="GHEA Grapalat" w:cs="Arial"/>
          <w:i/>
          <w:sz w:val="18"/>
          <w:szCs w:val="18"/>
          <w:lang w:val="hy-AM"/>
        </w:rPr>
        <w:t xml:space="preserve"> հաջորդական </w:t>
      </w:r>
      <w:r w:rsidR="00423B60" w:rsidRPr="0091743F">
        <w:rPr>
          <w:rFonts w:ascii="GHEA Grapalat" w:eastAsia="Calibri" w:hAnsi="GHEA Grapalat" w:cs="Arial"/>
          <w:i/>
          <w:sz w:val="18"/>
          <w:szCs w:val="18"/>
          <w:lang w:val="hy-AM"/>
        </w:rPr>
        <w:t>փուլերում</w:t>
      </w:r>
      <w:r w:rsidR="00C863D9">
        <w:rPr>
          <w:rFonts w:ascii="GHEA Grapalat" w:eastAsia="Calibri" w:hAnsi="GHEA Grapalat" w:cs="Arial"/>
          <w:i/>
          <w:sz w:val="18"/>
          <w:szCs w:val="18"/>
          <w:lang w:val="hy-AM"/>
        </w:rPr>
        <w:t xml:space="preserve"> </w:t>
      </w:r>
      <w:r w:rsidR="00423B60" w:rsidRPr="0091743F">
        <w:rPr>
          <w:rFonts w:ascii="GHEA Grapalat" w:eastAsia="Calibri" w:hAnsi="GHEA Grapalat" w:cs="Arial"/>
          <w:i/>
          <w:sz w:val="18"/>
          <w:szCs w:val="18"/>
          <w:lang w:val="hy-AM"/>
        </w:rPr>
        <w:t xml:space="preserve"> (M±SD)</w:t>
      </w:r>
    </w:p>
    <w:p w:rsidR="006C12B3" w:rsidRPr="0091743F" w:rsidRDefault="006C12B3" w:rsidP="0091743F">
      <w:pPr>
        <w:ind w:right="331"/>
        <w:jc w:val="both"/>
        <w:rPr>
          <w:rFonts w:ascii="GHEA Grapalat" w:eastAsia="Calibri" w:hAnsi="GHEA Grapalat" w:cs="Arial"/>
          <w:sz w:val="18"/>
          <w:szCs w:val="18"/>
          <w:lang w:val="hy-AM"/>
        </w:rPr>
      </w:pPr>
    </w:p>
    <w:tbl>
      <w:tblPr>
        <w:tblW w:w="7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197"/>
        <w:gridCol w:w="1134"/>
        <w:gridCol w:w="1134"/>
        <w:gridCol w:w="1134"/>
      </w:tblGrid>
      <w:tr w:rsidR="00423B60" w:rsidRPr="002E6646" w:rsidTr="00D96202">
        <w:trPr>
          <w:trHeight w:val="957"/>
          <w:jc w:val="center"/>
        </w:trPr>
        <w:tc>
          <w:tcPr>
            <w:tcW w:w="1276" w:type="dxa"/>
            <w:tcBorders>
              <w:bottom w:val="single" w:sz="4" w:space="0" w:color="auto"/>
              <w:tr2bl w:val="single" w:sz="4" w:space="0" w:color="auto"/>
            </w:tcBorders>
            <w:shd w:val="clear" w:color="auto" w:fill="auto"/>
          </w:tcPr>
          <w:p w:rsidR="00423B60" w:rsidRPr="00213A96" w:rsidRDefault="00423B60" w:rsidP="00E42945">
            <w:pPr>
              <w:ind w:right="331"/>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Ցուցանիշներ</w:t>
            </w:r>
          </w:p>
          <w:p w:rsidR="00423B60" w:rsidRPr="00213A96" w:rsidRDefault="00423B60" w:rsidP="00E42945">
            <w:pPr>
              <w:ind w:right="331"/>
              <w:rPr>
                <w:rFonts w:ascii="GHEA Grapalat" w:eastAsia="Calibri" w:hAnsi="GHEA Grapalat" w:cs="Arial"/>
                <w:b/>
                <w:sz w:val="16"/>
                <w:szCs w:val="16"/>
                <w:lang w:val="hy-AM"/>
              </w:rPr>
            </w:pPr>
          </w:p>
          <w:p w:rsidR="00423B60" w:rsidRPr="00213A96" w:rsidRDefault="00C863D9" w:rsidP="00BE5DA5">
            <w:pPr>
              <w:ind w:left="42" w:right="331" w:hanging="42"/>
              <w:jc w:val="right"/>
              <w:rPr>
                <w:rFonts w:ascii="GHEA Grapalat" w:eastAsia="Calibri" w:hAnsi="GHEA Grapalat" w:cs="Arial"/>
                <w:b/>
                <w:sz w:val="16"/>
                <w:szCs w:val="16"/>
                <w:lang w:val="hy-AM"/>
              </w:rPr>
            </w:pPr>
            <w:r>
              <w:rPr>
                <w:rFonts w:ascii="GHEA Grapalat" w:eastAsia="Calibri" w:hAnsi="GHEA Grapalat" w:cs="Arial"/>
                <w:b/>
                <w:sz w:val="16"/>
                <w:szCs w:val="16"/>
                <w:lang w:val="hy-AM"/>
              </w:rPr>
              <w:t xml:space="preserve">            </w:t>
            </w:r>
            <w:r w:rsidR="00423B60" w:rsidRPr="00213A96">
              <w:rPr>
                <w:rFonts w:ascii="GHEA Grapalat" w:eastAsia="Calibri" w:hAnsi="GHEA Grapalat" w:cs="Arial"/>
                <w:b/>
                <w:sz w:val="16"/>
                <w:szCs w:val="16"/>
                <w:lang w:val="hy-AM"/>
              </w:rPr>
              <w:t>Փուլեր</w:t>
            </w:r>
          </w:p>
        </w:tc>
        <w:tc>
          <w:tcPr>
            <w:tcW w:w="1134" w:type="dxa"/>
            <w:tcBorders>
              <w:bottom w:val="single" w:sz="4" w:space="0" w:color="auto"/>
            </w:tcBorders>
            <w:shd w:val="clear" w:color="auto" w:fill="auto"/>
            <w:vAlign w:val="center"/>
          </w:tcPr>
          <w:p w:rsidR="00423B60" w:rsidRPr="00213A96" w:rsidRDefault="00714933" w:rsidP="00E42945">
            <w:pPr>
              <w:ind w:left="-115" w:right="331"/>
              <w:jc w:val="center"/>
              <w:rPr>
                <w:rFonts w:ascii="GHEA Grapalat" w:eastAsia="Calibri" w:hAnsi="GHEA Grapalat" w:cs="Arial"/>
                <w:b/>
                <w:sz w:val="16"/>
                <w:szCs w:val="16"/>
                <w:lang w:val="hy-AM"/>
              </w:rPr>
            </w:pPr>
            <w:r>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0</w:t>
            </w:r>
          </w:p>
          <w:p w:rsidR="00423B60" w:rsidRPr="00213A96" w:rsidRDefault="00423B60" w:rsidP="00E42945">
            <w:pPr>
              <w:ind w:left="-115" w:right="331"/>
              <w:jc w:val="center"/>
              <w:rPr>
                <w:rFonts w:ascii="GHEA Grapalat" w:eastAsia="Calibri" w:hAnsi="GHEA Grapalat" w:cs="Arial"/>
                <w:b/>
                <w:sz w:val="16"/>
                <w:szCs w:val="16"/>
                <w:lang w:val="hy-AM"/>
              </w:rPr>
            </w:pPr>
          </w:p>
        </w:tc>
        <w:tc>
          <w:tcPr>
            <w:tcW w:w="1197" w:type="dxa"/>
            <w:shd w:val="clear" w:color="auto" w:fill="auto"/>
            <w:vAlign w:val="center"/>
          </w:tcPr>
          <w:p w:rsidR="00423B60" w:rsidRPr="00213A96" w:rsidRDefault="00423B60" w:rsidP="00E42945">
            <w:pPr>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1</w:t>
            </w:r>
          </w:p>
          <w:p w:rsidR="00423B60" w:rsidRPr="00213A96" w:rsidRDefault="00423B60" w:rsidP="00E42945">
            <w:pPr>
              <w:ind w:left="-115" w:right="331"/>
              <w:jc w:val="center"/>
              <w:rPr>
                <w:rFonts w:ascii="GHEA Grapalat" w:eastAsia="Calibri" w:hAnsi="GHEA Grapalat" w:cs="Arial"/>
                <w:b/>
                <w:sz w:val="16"/>
                <w:szCs w:val="16"/>
                <w:lang w:val="hy-AM"/>
              </w:rPr>
            </w:pPr>
          </w:p>
        </w:tc>
        <w:tc>
          <w:tcPr>
            <w:tcW w:w="1134" w:type="dxa"/>
            <w:shd w:val="clear" w:color="auto" w:fill="auto"/>
            <w:vAlign w:val="center"/>
          </w:tcPr>
          <w:p w:rsidR="00423B60" w:rsidRPr="00213A96" w:rsidRDefault="00423B60" w:rsidP="00E42945">
            <w:pPr>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2</w:t>
            </w:r>
          </w:p>
          <w:p w:rsidR="00423B60" w:rsidRPr="00213A96" w:rsidRDefault="00423B60" w:rsidP="00E42945">
            <w:pPr>
              <w:ind w:left="-115" w:right="331"/>
              <w:jc w:val="center"/>
              <w:rPr>
                <w:rFonts w:ascii="GHEA Grapalat" w:eastAsia="Calibri" w:hAnsi="GHEA Grapalat" w:cs="Arial"/>
                <w:b/>
                <w:sz w:val="16"/>
                <w:szCs w:val="16"/>
                <w:lang w:val="hy-AM"/>
              </w:rPr>
            </w:pPr>
          </w:p>
        </w:tc>
        <w:tc>
          <w:tcPr>
            <w:tcW w:w="1134" w:type="dxa"/>
            <w:shd w:val="clear" w:color="auto" w:fill="auto"/>
            <w:vAlign w:val="center"/>
          </w:tcPr>
          <w:p w:rsidR="00423B60" w:rsidRPr="00622862" w:rsidRDefault="00423B60" w:rsidP="00E42945">
            <w:pPr>
              <w:ind w:left="-115" w:right="331"/>
              <w:jc w:val="center"/>
              <w:rPr>
                <w:rFonts w:ascii="GHEA Grapalat" w:eastAsia="Calibri" w:hAnsi="GHEA Grapalat" w:cs="Arial"/>
                <w:b/>
                <w:sz w:val="16"/>
                <w:szCs w:val="16"/>
                <w:vertAlign w:val="subscript"/>
                <w:lang w:val="hy-AM"/>
              </w:rPr>
            </w:pPr>
            <w:r w:rsidRPr="00BC6D88">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3</w:t>
            </w:r>
          </w:p>
          <w:p w:rsidR="00423B60" w:rsidRPr="00213A96" w:rsidRDefault="00423B60" w:rsidP="00E42945">
            <w:pPr>
              <w:ind w:left="-115" w:right="331"/>
              <w:jc w:val="center"/>
              <w:rPr>
                <w:rFonts w:ascii="GHEA Grapalat" w:eastAsia="Calibri" w:hAnsi="GHEA Grapalat" w:cs="Arial"/>
                <w:b/>
                <w:sz w:val="16"/>
                <w:szCs w:val="16"/>
                <w:lang w:val="hy-AM"/>
              </w:rPr>
            </w:pPr>
          </w:p>
        </w:tc>
        <w:tc>
          <w:tcPr>
            <w:tcW w:w="1134" w:type="dxa"/>
            <w:shd w:val="clear" w:color="auto" w:fill="auto"/>
            <w:vAlign w:val="center"/>
          </w:tcPr>
          <w:p w:rsidR="00423B60" w:rsidRPr="00213A96" w:rsidRDefault="00423B60" w:rsidP="00E42945">
            <w:pPr>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4</w:t>
            </w:r>
          </w:p>
          <w:p w:rsidR="00423B60" w:rsidRPr="00213A96" w:rsidRDefault="00423B60" w:rsidP="00E42945">
            <w:pPr>
              <w:ind w:left="-115" w:right="331"/>
              <w:jc w:val="center"/>
              <w:rPr>
                <w:rFonts w:ascii="GHEA Grapalat" w:eastAsia="Calibri" w:hAnsi="GHEA Grapalat" w:cs="Arial"/>
                <w:b/>
                <w:sz w:val="16"/>
                <w:szCs w:val="16"/>
                <w:lang w:val="hy-AM"/>
              </w:rPr>
            </w:pPr>
          </w:p>
        </w:tc>
      </w:tr>
      <w:tr w:rsidR="00423B60" w:rsidRPr="002E6646" w:rsidTr="00D96202">
        <w:trPr>
          <w:trHeight w:val="20"/>
          <w:jc w:val="center"/>
        </w:trPr>
        <w:tc>
          <w:tcPr>
            <w:tcW w:w="1276" w:type="dxa"/>
            <w:tcBorders>
              <w:top w:val="single" w:sz="4" w:space="0" w:color="auto"/>
            </w:tcBorders>
            <w:shd w:val="clear" w:color="auto" w:fill="auto"/>
            <w:vAlign w:val="center"/>
          </w:tcPr>
          <w:p w:rsidR="00423B60" w:rsidRPr="00213A96" w:rsidRDefault="00423B60" w:rsidP="00422AB7">
            <w:pPr>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CR (հ/րոպ)</w:t>
            </w:r>
          </w:p>
        </w:tc>
        <w:tc>
          <w:tcPr>
            <w:tcW w:w="1134" w:type="dxa"/>
            <w:tcBorders>
              <w:top w:val="single" w:sz="4" w:space="0" w:color="auto"/>
            </w:tcBorders>
            <w:shd w:val="clear" w:color="auto" w:fill="auto"/>
          </w:tcPr>
          <w:p w:rsidR="00423B60" w:rsidRPr="00213A96" w:rsidRDefault="00423B60" w:rsidP="00422AB7">
            <w:pPr>
              <w:ind w:left="-108" w:right="-157"/>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321.4±19.7</w:t>
            </w:r>
          </w:p>
          <w:p w:rsidR="00423B60" w:rsidRPr="00213A96" w:rsidRDefault="00423B60" w:rsidP="00422AB7">
            <w:pPr>
              <w:ind w:left="-108" w:right="-157"/>
              <w:jc w:val="center"/>
              <w:rPr>
                <w:rFonts w:ascii="GHEA Grapalat" w:eastAsia="Calibri" w:hAnsi="GHEA Grapalat" w:cs="Arial"/>
                <w:b/>
                <w:sz w:val="16"/>
                <w:szCs w:val="16"/>
                <w:lang w:val="hy-AM"/>
              </w:rPr>
            </w:pPr>
          </w:p>
        </w:tc>
        <w:tc>
          <w:tcPr>
            <w:tcW w:w="1197" w:type="dxa"/>
            <w:shd w:val="clear" w:color="auto" w:fill="auto"/>
          </w:tcPr>
          <w:p w:rsidR="00423B60" w:rsidRPr="00213A96" w:rsidRDefault="00423B60" w:rsidP="00422AB7">
            <w:pPr>
              <w:ind w:left="-108" w:right="-116"/>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367.9±34.8</w:t>
            </w:r>
          </w:p>
          <w:p w:rsidR="00423B60" w:rsidRPr="00213A96" w:rsidRDefault="00423B60" w:rsidP="00422AB7">
            <w:pPr>
              <w:ind w:left="-108" w:right="-116"/>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422AB7">
            <w:pPr>
              <w:ind w:left="-108" w:right="-74"/>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332.3±17.8</w:t>
            </w:r>
          </w:p>
          <w:p w:rsidR="00423B60" w:rsidRPr="00213A96" w:rsidRDefault="00423B60" w:rsidP="00422AB7">
            <w:pPr>
              <w:ind w:left="-108" w:right="-74"/>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422AB7">
            <w:pPr>
              <w:ind w:left="-108" w:right="-123"/>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322.3±32.1</w:t>
            </w:r>
          </w:p>
          <w:p w:rsidR="00423B60" w:rsidRPr="00213A96" w:rsidRDefault="00423B60" w:rsidP="00422AB7">
            <w:pPr>
              <w:ind w:left="-108" w:right="-123"/>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422AB7">
            <w:pPr>
              <w:ind w:left="-108"/>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319.2±22.3</w:t>
            </w:r>
          </w:p>
          <w:p w:rsidR="00423B60" w:rsidRPr="00213A96" w:rsidRDefault="00423B60" w:rsidP="00422AB7">
            <w:pPr>
              <w:ind w:left="-108"/>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w:t>
            </w:r>
          </w:p>
        </w:tc>
      </w:tr>
      <w:tr w:rsidR="00423B60" w:rsidRPr="002E6646" w:rsidTr="00D96202">
        <w:trPr>
          <w:trHeight w:val="20"/>
          <w:jc w:val="center"/>
        </w:trPr>
        <w:tc>
          <w:tcPr>
            <w:tcW w:w="1276" w:type="dxa"/>
            <w:shd w:val="clear" w:color="auto" w:fill="auto"/>
            <w:vAlign w:val="center"/>
          </w:tcPr>
          <w:p w:rsidR="00423B60" w:rsidRPr="00213A96" w:rsidRDefault="00423B60" w:rsidP="00E42945">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IVE (պմ)</w:t>
            </w:r>
          </w:p>
        </w:tc>
        <w:tc>
          <w:tcPr>
            <w:tcW w:w="1134" w:type="dxa"/>
            <w:shd w:val="clear" w:color="auto" w:fill="auto"/>
          </w:tcPr>
          <w:p w:rsidR="00423B60" w:rsidRPr="00213A96" w:rsidRDefault="00423B60" w:rsidP="00E42945">
            <w:pPr>
              <w:ind w:right="-15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64.46±18.62</w:t>
            </w:r>
          </w:p>
        </w:tc>
        <w:tc>
          <w:tcPr>
            <w:tcW w:w="1197" w:type="dxa"/>
            <w:shd w:val="clear" w:color="auto" w:fill="auto"/>
          </w:tcPr>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185.58±51.57</w:t>
            </w:r>
          </w:p>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78.69±20.36</w:t>
            </w:r>
          </w:p>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69.03±18.04</w:t>
            </w:r>
          </w:p>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60.12±12.22</w:t>
            </w:r>
          </w:p>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 </w:t>
            </w:r>
          </w:p>
        </w:tc>
      </w:tr>
      <w:tr w:rsidR="00423B60" w:rsidRPr="002E6646" w:rsidTr="00D96202">
        <w:trPr>
          <w:trHeight w:val="20"/>
          <w:jc w:val="center"/>
        </w:trPr>
        <w:tc>
          <w:tcPr>
            <w:tcW w:w="1276" w:type="dxa"/>
            <w:shd w:val="clear" w:color="auto" w:fill="auto"/>
            <w:vAlign w:val="center"/>
          </w:tcPr>
          <w:p w:rsidR="00423B60" w:rsidRPr="00213A96" w:rsidRDefault="00423B60" w:rsidP="00E42945">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PAPR (պմ) </w:t>
            </w:r>
          </w:p>
        </w:tc>
        <w:tc>
          <w:tcPr>
            <w:tcW w:w="1134" w:type="dxa"/>
            <w:shd w:val="clear" w:color="auto" w:fill="auto"/>
          </w:tcPr>
          <w:p w:rsidR="00423B60" w:rsidRPr="00213A96" w:rsidRDefault="00423B60" w:rsidP="00E42945">
            <w:pPr>
              <w:ind w:right="-15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9.70±1.61</w:t>
            </w:r>
          </w:p>
        </w:tc>
        <w:tc>
          <w:tcPr>
            <w:tcW w:w="1197" w:type="dxa"/>
            <w:shd w:val="clear" w:color="auto" w:fill="auto"/>
          </w:tcPr>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14.08±1.68</w:t>
            </w:r>
          </w:p>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10.34±2.26</w:t>
            </w:r>
          </w:p>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10.16±2.66</w:t>
            </w:r>
          </w:p>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9.63±1.66</w:t>
            </w:r>
          </w:p>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r>
      <w:tr w:rsidR="00423B60" w:rsidRPr="002E6646" w:rsidTr="00D96202">
        <w:trPr>
          <w:trHeight w:val="20"/>
          <w:jc w:val="center"/>
        </w:trPr>
        <w:tc>
          <w:tcPr>
            <w:tcW w:w="1276" w:type="dxa"/>
            <w:shd w:val="clear" w:color="auto" w:fill="auto"/>
            <w:vAlign w:val="center"/>
          </w:tcPr>
          <w:p w:rsidR="00423B60" w:rsidRPr="00213A96" w:rsidRDefault="00423B60" w:rsidP="00E42945">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VPR (պմ)</w:t>
            </w:r>
          </w:p>
        </w:tc>
        <w:tc>
          <w:tcPr>
            <w:tcW w:w="1134" w:type="dxa"/>
            <w:shd w:val="clear" w:color="auto" w:fill="auto"/>
          </w:tcPr>
          <w:p w:rsidR="00423B60" w:rsidRPr="00213A96" w:rsidRDefault="00423B60" w:rsidP="00E42945">
            <w:pPr>
              <w:ind w:right="-15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1.99±0.46</w:t>
            </w:r>
          </w:p>
        </w:tc>
        <w:tc>
          <w:tcPr>
            <w:tcW w:w="1197" w:type="dxa"/>
            <w:shd w:val="clear" w:color="auto" w:fill="auto"/>
          </w:tcPr>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4.65±1.36</w:t>
            </w:r>
          </w:p>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r w:rsidR="00C863D9">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2.39±0.50</w:t>
            </w:r>
          </w:p>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2.12±0.53</w:t>
            </w:r>
          </w:p>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1.84±0.29</w:t>
            </w:r>
          </w:p>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r>
      <w:tr w:rsidR="00423B60" w:rsidRPr="002E6646" w:rsidTr="00D96202">
        <w:trPr>
          <w:trHeight w:val="20"/>
          <w:jc w:val="center"/>
        </w:trPr>
        <w:tc>
          <w:tcPr>
            <w:tcW w:w="1276" w:type="dxa"/>
            <w:shd w:val="clear" w:color="auto" w:fill="auto"/>
            <w:vAlign w:val="center"/>
          </w:tcPr>
          <w:p w:rsidR="00423B60" w:rsidRPr="00213A96" w:rsidRDefault="00423B60" w:rsidP="00E42945">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ITRS (պմ)</w:t>
            </w:r>
          </w:p>
        </w:tc>
        <w:tc>
          <w:tcPr>
            <w:tcW w:w="1134" w:type="dxa"/>
            <w:shd w:val="clear" w:color="auto" w:fill="auto"/>
          </w:tcPr>
          <w:p w:rsidR="00423B60" w:rsidRPr="00213A96" w:rsidRDefault="00423B60" w:rsidP="00E42945">
            <w:pPr>
              <w:ind w:right="-15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17.63±5.01</w:t>
            </w:r>
          </w:p>
        </w:tc>
        <w:tc>
          <w:tcPr>
            <w:tcW w:w="1197" w:type="dxa"/>
            <w:shd w:val="clear" w:color="auto" w:fill="auto"/>
          </w:tcPr>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54.97±16.38</w:t>
            </w:r>
          </w:p>
          <w:p w:rsidR="00423B60" w:rsidRPr="00213A96" w:rsidRDefault="00423B60" w:rsidP="00E42945">
            <w:pPr>
              <w:ind w:right="-11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21.85±5.27</w:t>
            </w:r>
          </w:p>
          <w:p w:rsidR="00423B60" w:rsidRPr="00213A96" w:rsidRDefault="00423B60" w:rsidP="00E42945">
            <w:pPr>
              <w:ind w:right="-74"/>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19.37±6.70</w:t>
            </w:r>
          </w:p>
          <w:p w:rsidR="00423B60" w:rsidRPr="00213A96" w:rsidRDefault="00423B60" w:rsidP="00E42945">
            <w:pPr>
              <w:ind w:right="-123"/>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16.21±3.10</w:t>
            </w:r>
          </w:p>
          <w:p w:rsidR="00423B60" w:rsidRPr="00213A96" w:rsidRDefault="00423B60" w:rsidP="00E42945">
            <w:pP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w:t>
            </w:r>
          </w:p>
        </w:tc>
      </w:tr>
    </w:tbl>
    <w:p w:rsidR="00423B60" w:rsidRPr="008742A5" w:rsidRDefault="00423B60" w:rsidP="00423B60">
      <w:pPr>
        <w:tabs>
          <w:tab w:val="left" w:pos="9360"/>
        </w:tabs>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Ծանոթագրություն</w:t>
      </w:r>
      <w:r w:rsidRPr="00423B60">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Նշանակումներ</w:t>
      </w:r>
      <w:r w:rsidRPr="00423B60">
        <w:rPr>
          <w:rFonts w:ascii="GHEA Grapalat" w:eastAsia="Calibri" w:hAnsi="GHEA Grapalat" w:cs="Arial"/>
          <w:sz w:val="18"/>
          <w:szCs w:val="18"/>
          <w:lang w:val="hy-AM"/>
        </w:rPr>
        <w:t xml:space="preserve">. </w:t>
      </w:r>
      <w:r w:rsidR="00714933">
        <w:rPr>
          <w:rFonts w:ascii="GHEA Grapalat" w:eastAsia="Calibri" w:hAnsi="GHEA Grapalat" w:cs="Arial"/>
          <w:sz w:val="18"/>
          <w:szCs w:val="18"/>
          <w:lang w:val="hy-AM"/>
        </w:rPr>
        <w:t>T</w:t>
      </w:r>
      <w:r w:rsidR="00714933" w:rsidRPr="00622862">
        <w:rPr>
          <w:rFonts w:ascii="GHEA Grapalat" w:eastAsia="Calibri" w:hAnsi="GHEA Grapalat" w:cs="Arial"/>
          <w:sz w:val="18"/>
          <w:szCs w:val="18"/>
          <w:vertAlign w:val="subscript"/>
          <w:lang w:val="hy-AM"/>
        </w:rPr>
        <w:t>0</w:t>
      </w:r>
      <w:r w:rsidRPr="00423B60">
        <w:rPr>
          <w:rFonts w:ascii="GHEA Grapalat" w:eastAsia="Calibri" w:hAnsi="GHEA Grapalat" w:cs="Arial"/>
          <w:sz w:val="18"/>
          <w:szCs w:val="18"/>
          <w:lang w:val="hy-AM"/>
        </w:rPr>
        <w:t>, T</w:t>
      </w:r>
      <w:r w:rsidRPr="00B60F4E">
        <w:rPr>
          <w:rFonts w:ascii="GHEA Grapalat" w:eastAsia="Calibri" w:hAnsi="GHEA Grapalat" w:cs="Arial"/>
          <w:sz w:val="18"/>
          <w:szCs w:val="18"/>
          <w:vertAlign w:val="subscript"/>
          <w:lang w:val="hy-AM"/>
        </w:rPr>
        <w:t>1</w:t>
      </w:r>
      <w:r w:rsidRPr="00423B60">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2</w:t>
      </w:r>
      <w:r w:rsidR="00622862" w:rsidRPr="00622862">
        <w:rPr>
          <w:rFonts w:ascii="GHEA Grapalat" w:eastAsia="Calibri" w:hAnsi="GHEA Grapalat" w:cs="Arial"/>
          <w:sz w:val="18"/>
          <w:szCs w:val="18"/>
          <w:vertAlign w:val="subscript"/>
          <w:lang w:val="hy-AM"/>
        </w:rPr>
        <w:t>,</w:t>
      </w:r>
      <w:r w:rsidRPr="00423B60">
        <w:rPr>
          <w:rFonts w:ascii="GHEA Grapalat" w:eastAsia="Calibri" w:hAnsi="GHEA Grapalat" w:cs="Arial"/>
          <w:sz w:val="18"/>
          <w:szCs w:val="18"/>
          <w:lang w:val="hy-AM"/>
        </w:rPr>
        <w:t xml:space="preserve"> T</w:t>
      </w:r>
      <w:r w:rsidRPr="00622862">
        <w:rPr>
          <w:rFonts w:ascii="GHEA Grapalat" w:eastAsia="Calibri" w:hAnsi="GHEA Grapalat" w:cs="Arial"/>
          <w:sz w:val="18"/>
          <w:szCs w:val="18"/>
          <w:vertAlign w:val="subscript"/>
          <w:lang w:val="hy-AM"/>
        </w:rPr>
        <w:t>3</w:t>
      </w:r>
      <w:r w:rsidRPr="00423B60">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w:t>
      </w:r>
      <w:r w:rsidRPr="00423B60">
        <w:rPr>
          <w:rFonts w:ascii="GHEA Grapalat" w:eastAsia="Calibri" w:hAnsi="GHEA Grapalat" w:cs="Arial"/>
          <w:sz w:val="18"/>
          <w:szCs w:val="18"/>
          <w:lang w:val="hy-AM"/>
        </w:rPr>
        <w:t>– հ</w:t>
      </w:r>
      <w:r w:rsidRPr="002E6646">
        <w:rPr>
          <w:rFonts w:ascii="GHEA Grapalat" w:eastAsia="Calibri" w:hAnsi="GHEA Grapalat" w:cs="Arial"/>
          <w:sz w:val="18"/>
          <w:szCs w:val="18"/>
          <w:lang w:val="hy-AM"/>
        </w:rPr>
        <w:t>ետազոտության</w:t>
      </w:r>
      <w:r w:rsidRPr="00423B60">
        <w:rPr>
          <w:rFonts w:ascii="GHEA Grapalat" w:eastAsia="Calibri" w:hAnsi="GHEA Grapalat" w:cs="Arial"/>
          <w:sz w:val="18"/>
          <w:szCs w:val="18"/>
          <w:lang w:val="hy-AM"/>
        </w:rPr>
        <w:t xml:space="preserve"> հաջորդական </w:t>
      </w:r>
      <w:r w:rsidRPr="002E6646">
        <w:rPr>
          <w:rFonts w:ascii="GHEA Grapalat" w:eastAsia="Calibri" w:hAnsi="GHEA Grapalat" w:cs="Arial"/>
          <w:sz w:val="18"/>
          <w:szCs w:val="18"/>
          <w:lang w:val="hy-AM"/>
        </w:rPr>
        <w:t>փուլեր. *</w:t>
      </w:r>
      <w:r w:rsidRPr="00423B60">
        <w:rPr>
          <w:rFonts w:ascii="GHEA Grapalat" w:eastAsia="Calibri" w:hAnsi="GHEA Grapalat" w:cs="Arial"/>
          <w:sz w:val="18"/>
          <w:szCs w:val="18"/>
          <w:lang w:val="hy-AM"/>
        </w:rPr>
        <w:t xml:space="preserve"> –</w:t>
      </w:r>
      <w:r w:rsidR="00C863D9">
        <w:rPr>
          <w:rFonts w:ascii="GHEA Grapalat" w:eastAsia="Calibri" w:hAnsi="GHEA Grapalat" w:cs="Arial"/>
          <w:sz w:val="18"/>
          <w:szCs w:val="18"/>
          <w:lang w:val="hy-AM"/>
        </w:rPr>
        <w:t xml:space="preserve"> </w:t>
      </w:r>
      <w:r w:rsidRPr="00423B60">
        <w:rPr>
          <w:rFonts w:ascii="GHEA Grapalat" w:eastAsia="Calibri" w:hAnsi="GHEA Grapalat" w:cs="Arial"/>
          <w:sz w:val="18"/>
          <w:szCs w:val="18"/>
          <w:lang w:val="hy-AM"/>
        </w:rPr>
        <w:t>արժանահավատոությունը</w:t>
      </w:r>
      <w:r w:rsidR="00C863D9">
        <w:rPr>
          <w:rFonts w:ascii="GHEA Grapalat" w:eastAsia="Calibri" w:hAnsi="GHEA Grapalat" w:cs="Arial"/>
          <w:sz w:val="18"/>
          <w:szCs w:val="18"/>
          <w:lang w:val="hy-AM"/>
        </w:rPr>
        <w:t xml:space="preserve"> </w:t>
      </w:r>
      <w:r w:rsidR="009D5C38">
        <w:rPr>
          <w:rFonts w:ascii="GHEA Grapalat" w:eastAsia="Calibri" w:hAnsi="GHEA Grapalat" w:cs="Arial"/>
          <w:sz w:val="18"/>
          <w:szCs w:val="18"/>
          <w:lang w:val="hy-AM"/>
        </w:rPr>
        <w:t>T</w:t>
      </w:r>
      <w:r w:rsidR="009D5C38" w:rsidRPr="00714933">
        <w:rPr>
          <w:rFonts w:ascii="GHEA Grapalat" w:eastAsia="Calibri" w:hAnsi="GHEA Grapalat" w:cs="Arial"/>
          <w:sz w:val="18"/>
          <w:szCs w:val="18"/>
          <w:vertAlign w:val="subscript"/>
          <w:lang w:val="hy-AM"/>
        </w:rPr>
        <w:t>0</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և</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մյուս</w:t>
      </w:r>
      <w:r w:rsidRPr="00423B60">
        <w:rPr>
          <w:rFonts w:ascii="GHEA Grapalat" w:eastAsia="Calibri" w:hAnsi="GHEA Grapalat" w:cs="Arial"/>
          <w:sz w:val="18"/>
          <w:szCs w:val="18"/>
          <w:lang w:val="hy-AM"/>
        </w:rPr>
        <w:t xml:space="preserve"> 4 հաջորդական </w:t>
      </w:r>
      <w:r w:rsidRPr="002E6646">
        <w:rPr>
          <w:rFonts w:ascii="GHEA Grapalat" w:eastAsia="Calibri" w:hAnsi="GHEA Grapalat" w:cs="Arial"/>
          <w:sz w:val="18"/>
          <w:szCs w:val="18"/>
          <w:lang w:val="hy-AM"/>
        </w:rPr>
        <w:t>փուլերի</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միջև</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w:t>
      </w:r>
      <w:r w:rsidRPr="00423B60">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xml:space="preserve"> և </w:t>
      </w:r>
      <w:r w:rsidRPr="00423B60">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2</w:t>
      </w:r>
      <w:r w:rsidRPr="00423B60">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3</w:t>
      </w:r>
      <w:r w:rsidRPr="00423B60">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4</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միջև</w:t>
      </w:r>
      <w:r w:rsidRPr="00423B60">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2</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և </w:t>
      </w:r>
      <w:r w:rsidRPr="00423B60">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w:t>
      </w:r>
      <w:r w:rsidRPr="00423B60">
        <w:rPr>
          <w:rFonts w:ascii="GHEA Grapalat" w:eastAsia="Calibri" w:hAnsi="GHEA Grapalat" w:cs="Arial"/>
          <w:sz w:val="18"/>
          <w:szCs w:val="18"/>
          <w:lang w:val="hy-AM"/>
        </w:rPr>
        <w:t>T</w:t>
      </w:r>
      <w:r w:rsidRPr="00622862">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միջև</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w:t>
      </w:r>
      <w:r w:rsidRPr="00423B60">
        <w:rPr>
          <w:rFonts w:ascii="GHEA Grapalat" w:eastAsia="Calibri" w:hAnsi="GHEA Grapalat" w:cs="Arial"/>
          <w:sz w:val="18"/>
          <w:szCs w:val="18"/>
          <w:lang w:val="hy-AM"/>
        </w:rPr>
        <w:t xml:space="preserve"> T</w:t>
      </w:r>
      <w:r w:rsidRPr="00622862">
        <w:rPr>
          <w:rFonts w:ascii="GHEA Grapalat" w:eastAsia="Calibri" w:hAnsi="GHEA Grapalat" w:cs="Arial"/>
          <w:sz w:val="18"/>
          <w:szCs w:val="18"/>
          <w:vertAlign w:val="subscript"/>
          <w:lang w:val="hy-AM"/>
        </w:rPr>
        <w:t>3</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և</w:t>
      </w:r>
      <w:r w:rsidRPr="00423B60">
        <w:rPr>
          <w:rFonts w:ascii="GHEA Grapalat" w:eastAsia="Calibri" w:hAnsi="GHEA Grapalat" w:cs="Arial"/>
          <w:sz w:val="18"/>
          <w:szCs w:val="18"/>
          <w:lang w:val="hy-AM"/>
        </w:rPr>
        <w:t xml:space="preserve"> T</w:t>
      </w:r>
      <w:r w:rsidRPr="00622862">
        <w:rPr>
          <w:rFonts w:ascii="GHEA Grapalat" w:eastAsia="Calibri" w:hAnsi="GHEA Grapalat" w:cs="Arial"/>
          <w:sz w:val="18"/>
          <w:szCs w:val="18"/>
          <w:vertAlign w:val="subscript"/>
          <w:lang w:val="hy-AM"/>
        </w:rPr>
        <w:t>4</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միջև</w:t>
      </w:r>
      <w:r w:rsidRPr="00423B60">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 **, *** համապատասխանում է р&lt;0,05; р&lt;0,01; р&lt;0,001: </w:t>
      </w:r>
    </w:p>
    <w:p w:rsidR="00865343" w:rsidRPr="008742A5" w:rsidRDefault="00865343" w:rsidP="00423B60">
      <w:pPr>
        <w:tabs>
          <w:tab w:val="left" w:pos="9360"/>
        </w:tabs>
        <w:ind w:right="9"/>
        <w:jc w:val="both"/>
        <w:rPr>
          <w:rFonts w:ascii="GHEA Grapalat" w:eastAsia="Calibri" w:hAnsi="GHEA Grapalat" w:cs="Arial"/>
          <w:sz w:val="18"/>
          <w:szCs w:val="18"/>
          <w:lang w:val="hy-AM"/>
        </w:rPr>
      </w:pPr>
    </w:p>
    <w:p w:rsidR="005D25D9" w:rsidRPr="0060752F" w:rsidRDefault="00045D7B" w:rsidP="005D25D9">
      <w:pPr>
        <w:pStyle w:val="NormalWeb"/>
        <w:spacing w:before="0" w:beforeAutospacing="0" w:after="0" w:afterAutospacing="0" w:line="276" w:lineRule="auto"/>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Ս</w:t>
      </w:r>
      <w:r w:rsidR="00423B60" w:rsidRPr="002E6646">
        <w:rPr>
          <w:rFonts w:ascii="GHEA Grapalat" w:eastAsia="Calibri" w:hAnsi="GHEA Grapalat" w:cs="Arial"/>
          <w:sz w:val="18"/>
          <w:szCs w:val="18"/>
          <w:lang w:val="hy-AM"/>
        </w:rPr>
        <w:t>րտի կծկումների հաճախականությունը՝</w:t>
      </w:r>
      <w:r w:rsidR="00423B60" w:rsidRPr="00423B60">
        <w:rPr>
          <w:rFonts w:ascii="GHEA Grapalat" w:eastAsia="Calibri" w:hAnsi="GHEA Grapalat" w:cs="Arial"/>
          <w:sz w:val="18"/>
          <w:szCs w:val="18"/>
          <w:lang w:val="hy-AM"/>
        </w:rPr>
        <w:t xml:space="preserve"> </w:t>
      </w:r>
      <w:r w:rsidR="004F15D7" w:rsidRPr="00EC0905">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CR</w:t>
      </w:r>
      <w:r w:rsidR="004F15D7" w:rsidRPr="002E6646">
        <w:rPr>
          <w:rFonts w:ascii="GHEA Grapalat" w:eastAsia="Calibri" w:hAnsi="GHEA Grapalat" w:cs="Arial"/>
          <w:sz w:val="18"/>
          <w:szCs w:val="18"/>
          <w:lang w:val="hy-AM"/>
        </w:rPr>
        <w:t>)</w:t>
      </w:r>
      <w:r w:rsidR="00423B60" w:rsidRPr="00423B60">
        <w:rPr>
          <w:rFonts w:ascii="GHEA Grapalat" w:eastAsia="Calibri" w:hAnsi="GHEA Grapalat" w:cs="Arial"/>
          <w:sz w:val="18"/>
          <w:szCs w:val="18"/>
          <w:lang w:val="hy-AM"/>
        </w:rPr>
        <w:t xml:space="preserve"> 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 xml:space="preserve"> </w:t>
      </w:r>
      <w:r w:rsidR="00423B60" w:rsidRPr="00423B60">
        <w:rPr>
          <w:rFonts w:ascii="GHEA Grapalat" w:eastAsia="Calibri" w:hAnsi="GHEA Grapalat" w:cs="Arial"/>
          <w:sz w:val="18"/>
          <w:szCs w:val="18"/>
          <w:lang w:val="hy-AM"/>
        </w:rPr>
        <w:t>փուլում</w:t>
      </w:r>
      <w:r w:rsidR="00D2498D" w:rsidRPr="0060752F">
        <w:rPr>
          <w:rFonts w:ascii="GHEA Grapalat" w:eastAsia="Calibri" w:hAnsi="GHEA Grapalat" w:cs="Arial"/>
          <w:sz w:val="18"/>
          <w:szCs w:val="18"/>
          <w:lang w:val="hy-AM"/>
        </w:rPr>
        <w:t>,</w:t>
      </w:r>
      <w:r w:rsidR="00423B60" w:rsidRPr="00423B60">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ստուգիչ</w:t>
      </w:r>
      <w:r w:rsidR="00423B60" w:rsidRPr="00423B60">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փուլի՝</w:t>
      </w:r>
      <w:r w:rsidR="00D2498D" w:rsidRPr="00D2498D">
        <w:rPr>
          <w:rFonts w:ascii="GHEA Grapalat" w:eastAsia="Calibri" w:hAnsi="GHEA Grapalat" w:cs="Arial"/>
          <w:sz w:val="18"/>
          <w:szCs w:val="18"/>
          <w:lang w:val="hy-AM"/>
        </w:rPr>
        <w:t xml:space="preserve"> </w:t>
      </w:r>
      <w:r w:rsidR="00D2498D">
        <w:rPr>
          <w:rFonts w:ascii="GHEA Grapalat" w:eastAsia="Calibri" w:hAnsi="GHEA Grapalat" w:cs="Arial"/>
          <w:sz w:val="18"/>
          <w:szCs w:val="18"/>
          <w:lang w:val="hy-AM"/>
        </w:rPr>
        <w:t>T</w:t>
      </w:r>
      <w:r w:rsidR="00D2498D" w:rsidRPr="00622862">
        <w:rPr>
          <w:rFonts w:ascii="GHEA Grapalat" w:eastAsia="Calibri" w:hAnsi="GHEA Grapalat" w:cs="Arial"/>
          <w:sz w:val="18"/>
          <w:szCs w:val="18"/>
          <w:vertAlign w:val="subscript"/>
          <w:lang w:val="hy-AM"/>
        </w:rPr>
        <w:t>0</w:t>
      </w:r>
      <w:r w:rsidR="00423B60" w:rsidRPr="00423B60">
        <w:rPr>
          <w:rFonts w:ascii="GHEA Grapalat" w:eastAsia="Calibri" w:hAnsi="GHEA Grapalat" w:cs="Arial"/>
          <w:sz w:val="18"/>
          <w:szCs w:val="18"/>
          <w:lang w:val="hy-AM"/>
        </w:rPr>
        <w:t xml:space="preserve"> </w:t>
      </w:r>
      <w:r w:rsidR="00D2498D" w:rsidRPr="002E6646">
        <w:rPr>
          <w:rFonts w:ascii="GHEA Grapalat" w:eastAsia="Calibri" w:hAnsi="GHEA Grapalat" w:cs="Arial"/>
          <w:sz w:val="18"/>
          <w:szCs w:val="18"/>
          <w:lang w:val="hy-AM"/>
        </w:rPr>
        <w:t xml:space="preserve">-ի </w:t>
      </w:r>
      <w:r w:rsidR="00423B60" w:rsidRPr="002E6646">
        <w:rPr>
          <w:rFonts w:ascii="GHEA Grapalat" w:eastAsia="Calibri" w:hAnsi="GHEA Grapalat" w:cs="Arial"/>
          <w:sz w:val="18"/>
          <w:szCs w:val="18"/>
          <w:lang w:val="hy-AM"/>
        </w:rPr>
        <w:t>համեմատությամբ</w:t>
      </w:r>
      <w:r w:rsidR="00423B60" w:rsidRPr="00423B60">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ավելացել է</w:t>
      </w:r>
      <w:r w:rsidR="00423B60" w:rsidRPr="00423B60">
        <w:rPr>
          <w:rFonts w:ascii="GHEA Grapalat" w:eastAsia="Calibri" w:hAnsi="GHEA Grapalat" w:cs="Arial"/>
          <w:sz w:val="18"/>
          <w:szCs w:val="18"/>
          <w:lang w:val="hy-AM"/>
        </w:rPr>
        <w:t xml:space="preserve"> 14.5</w:t>
      </w:r>
      <w:r w:rsidR="00423B60" w:rsidRPr="002E6646">
        <w:rPr>
          <w:rFonts w:ascii="GHEA Grapalat" w:eastAsia="Calibri" w:hAnsi="GHEA Grapalat" w:cs="Arial"/>
          <w:sz w:val="18"/>
          <w:szCs w:val="18"/>
          <w:lang w:val="hy-AM"/>
        </w:rPr>
        <w:t xml:space="preserve">%-ով </w:t>
      </w:r>
      <w:r w:rsidR="00423B60" w:rsidRPr="00423B60">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р&lt;0.001</w:t>
      </w:r>
      <w:r w:rsidR="00423B60" w:rsidRPr="00423B60">
        <w:rPr>
          <w:rFonts w:ascii="GHEA Grapalat" w:eastAsia="Calibri" w:hAnsi="GHEA Grapalat" w:cs="Arial"/>
          <w:sz w:val="18"/>
          <w:szCs w:val="18"/>
          <w:lang w:val="hy-AM"/>
        </w:rPr>
        <w:t xml:space="preserve">): </w:t>
      </w:r>
      <w:r w:rsidR="0099410B" w:rsidRPr="00A770AA">
        <w:rPr>
          <w:rFonts w:ascii="GHEA Grapalat" w:eastAsia="Calibri" w:hAnsi="GHEA Grapalat" w:cs="Arial"/>
          <w:sz w:val="18"/>
          <w:szCs w:val="18"/>
          <w:lang w:val="hy-AM"/>
        </w:rPr>
        <w:t>Սակայն հ</w:t>
      </w:r>
      <w:r w:rsidR="00423B60" w:rsidRPr="00423B60">
        <w:rPr>
          <w:rFonts w:ascii="GHEA Grapalat" w:eastAsia="Calibri" w:hAnsi="GHEA Grapalat" w:cs="Arial"/>
          <w:sz w:val="18"/>
          <w:szCs w:val="18"/>
          <w:lang w:val="hy-AM"/>
        </w:rPr>
        <w:t xml:space="preserve">ետսթրեսային </w:t>
      </w:r>
      <w:r w:rsidR="00423B60" w:rsidRPr="002E6646">
        <w:rPr>
          <w:rFonts w:ascii="GHEA Grapalat" w:eastAsia="Calibri" w:hAnsi="GHEA Grapalat" w:cs="Arial"/>
          <w:sz w:val="18"/>
          <w:szCs w:val="18"/>
          <w:lang w:val="hy-AM"/>
        </w:rPr>
        <w:t xml:space="preserve">հաջորդական փուլերում </w:t>
      </w:r>
      <w:r w:rsidR="00423B60" w:rsidRPr="00423B60">
        <w:rPr>
          <w:rFonts w:ascii="GHEA Grapalat" w:eastAsia="Calibri" w:hAnsi="GHEA Grapalat" w:cs="Arial"/>
          <w:sz w:val="18"/>
          <w:szCs w:val="18"/>
          <w:lang w:val="hy-AM"/>
        </w:rPr>
        <w:t>T</w:t>
      </w:r>
      <w:r w:rsidR="00423B60" w:rsidRPr="00622862">
        <w:rPr>
          <w:rFonts w:ascii="GHEA Grapalat" w:eastAsia="Calibri" w:hAnsi="GHEA Grapalat" w:cs="Arial"/>
          <w:sz w:val="18"/>
          <w:szCs w:val="18"/>
          <w:vertAlign w:val="subscript"/>
          <w:lang w:val="hy-AM"/>
        </w:rPr>
        <w:t>1</w:t>
      </w:r>
      <w:r w:rsidR="004F15D7" w:rsidRPr="002E6646">
        <w:rPr>
          <w:rFonts w:ascii="GHEA Grapalat" w:eastAsia="Calibri" w:hAnsi="GHEA Grapalat" w:cs="Arial"/>
          <w:sz w:val="18"/>
          <w:szCs w:val="18"/>
          <w:lang w:val="hy-AM"/>
        </w:rPr>
        <w:t>-ի համեմատ,</w:t>
      </w:r>
      <w:r w:rsidR="0099410B" w:rsidRPr="0099410B">
        <w:rPr>
          <w:rFonts w:ascii="GHEA Grapalat" w:eastAsia="Calibri" w:hAnsi="GHEA Grapalat" w:cs="Arial"/>
          <w:sz w:val="18"/>
          <w:szCs w:val="18"/>
          <w:lang w:val="hy-AM"/>
        </w:rPr>
        <w:t xml:space="preserve"> </w:t>
      </w:r>
      <w:r w:rsidR="0099410B" w:rsidRPr="00423B60">
        <w:rPr>
          <w:rFonts w:ascii="GHEA Grapalat" w:eastAsia="Calibri" w:hAnsi="GHEA Grapalat" w:cs="Arial"/>
          <w:sz w:val="18"/>
          <w:szCs w:val="18"/>
          <w:lang w:val="hy-AM"/>
        </w:rPr>
        <w:t>T</w:t>
      </w:r>
      <w:r w:rsidR="0099410B" w:rsidRPr="00622862">
        <w:rPr>
          <w:rFonts w:ascii="GHEA Grapalat" w:eastAsia="Calibri" w:hAnsi="GHEA Grapalat" w:cs="Arial"/>
          <w:sz w:val="18"/>
          <w:szCs w:val="18"/>
          <w:vertAlign w:val="subscript"/>
          <w:lang w:val="hy-AM"/>
        </w:rPr>
        <w:t>2</w:t>
      </w:r>
      <w:r w:rsidR="0099410B" w:rsidRPr="002E6646">
        <w:rPr>
          <w:rFonts w:ascii="GHEA Grapalat" w:eastAsia="Calibri" w:hAnsi="GHEA Grapalat" w:cs="Arial"/>
          <w:sz w:val="18"/>
          <w:szCs w:val="18"/>
          <w:lang w:val="hy-AM"/>
        </w:rPr>
        <w:t>-ում</w:t>
      </w:r>
      <w:r w:rsidR="004F15D7" w:rsidRPr="002E6646">
        <w:rPr>
          <w:rFonts w:ascii="GHEA Grapalat" w:eastAsia="Calibri" w:hAnsi="GHEA Grapalat" w:cs="Arial"/>
          <w:sz w:val="18"/>
          <w:szCs w:val="18"/>
          <w:lang w:val="hy-AM"/>
        </w:rPr>
        <w:t xml:space="preserve"> այս ցուցանիշ</w:t>
      </w:r>
      <w:r w:rsidR="0099410B" w:rsidRPr="00A770AA">
        <w:rPr>
          <w:rFonts w:ascii="GHEA Grapalat" w:eastAsia="Calibri" w:hAnsi="GHEA Grapalat" w:cs="Arial"/>
          <w:sz w:val="18"/>
          <w:szCs w:val="18"/>
          <w:lang w:val="hy-AM"/>
        </w:rPr>
        <w:t>ը</w:t>
      </w:r>
      <w:r w:rsidR="00423B60" w:rsidRPr="00423B60">
        <w:rPr>
          <w:rFonts w:ascii="GHEA Grapalat" w:eastAsia="Calibri" w:hAnsi="GHEA Grapalat" w:cs="Arial"/>
          <w:sz w:val="18"/>
          <w:szCs w:val="18"/>
          <w:lang w:val="hy-AM"/>
        </w:rPr>
        <w:t xml:space="preserve"> </w:t>
      </w:r>
      <w:r w:rsidR="0099410B">
        <w:rPr>
          <w:rFonts w:ascii="GHEA Grapalat" w:eastAsia="Calibri" w:hAnsi="GHEA Grapalat" w:cs="Arial"/>
          <w:sz w:val="18"/>
          <w:szCs w:val="18"/>
          <w:lang w:val="hy-AM"/>
        </w:rPr>
        <w:t>նվազ</w:t>
      </w:r>
      <w:r w:rsidR="0099410B" w:rsidRPr="00A770AA">
        <w:rPr>
          <w:rFonts w:ascii="GHEA Grapalat" w:eastAsia="Calibri" w:hAnsi="GHEA Grapalat" w:cs="Arial"/>
          <w:sz w:val="18"/>
          <w:szCs w:val="18"/>
          <w:lang w:val="hy-AM"/>
        </w:rPr>
        <w:t>ել է</w:t>
      </w:r>
      <w:r w:rsidR="00423B60" w:rsidRPr="00423B60">
        <w:rPr>
          <w:rFonts w:ascii="GHEA Grapalat" w:eastAsia="Calibri" w:hAnsi="GHEA Grapalat" w:cs="Arial"/>
          <w:sz w:val="18"/>
          <w:szCs w:val="18"/>
          <w:lang w:val="hy-AM"/>
        </w:rPr>
        <w:t xml:space="preserve"> 9.7</w:t>
      </w:r>
      <w:r w:rsidR="00423B60" w:rsidRPr="002E6646">
        <w:rPr>
          <w:rFonts w:ascii="GHEA Grapalat" w:eastAsia="Calibri" w:hAnsi="GHEA Grapalat" w:cs="Arial"/>
          <w:sz w:val="18"/>
          <w:szCs w:val="18"/>
          <w:lang w:val="hy-AM"/>
        </w:rPr>
        <w:t xml:space="preserve">% </w:t>
      </w:r>
      <w:r w:rsidR="00423B60" w:rsidRPr="00423B60">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р&lt;0.001</w:t>
      </w:r>
      <w:r w:rsidR="00423B60" w:rsidRPr="00423B60">
        <w:rPr>
          <w:rFonts w:ascii="GHEA Grapalat" w:eastAsia="Calibri" w:hAnsi="GHEA Grapalat" w:cs="Arial"/>
          <w:sz w:val="18"/>
          <w:szCs w:val="18"/>
          <w:lang w:val="hy-AM"/>
        </w:rPr>
        <w:t>), T</w:t>
      </w:r>
      <w:r w:rsidR="00423B60" w:rsidRPr="00622862">
        <w:rPr>
          <w:rFonts w:ascii="GHEA Grapalat" w:eastAsia="Calibri" w:hAnsi="GHEA Grapalat" w:cs="Arial"/>
          <w:sz w:val="18"/>
          <w:szCs w:val="18"/>
          <w:vertAlign w:val="subscript"/>
          <w:lang w:val="hy-AM"/>
        </w:rPr>
        <w:t>3</w:t>
      </w:r>
      <w:r w:rsidR="00423B60" w:rsidRPr="00423B60">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ում</w:t>
      </w:r>
      <w:r w:rsidR="004F15D7" w:rsidRPr="002E6646">
        <w:rPr>
          <w:rFonts w:ascii="GHEA Grapalat" w:eastAsia="Calibri" w:hAnsi="GHEA Grapalat" w:cs="Arial"/>
          <w:sz w:val="18"/>
          <w:szCs w:val="18"/>
          <w:lang w:val="hy-AM"/>
        </w:rPr>
        <w:t>՝</w:t>
      </w:r>
      <w:r w:rsidR="00622862" w:rsidRPr="00622862">
        <w:rPr>
          <w:rFonts w:ascii="GHEA Grapalat" w:eastAsia="Calibri" w:hAnsi="GHEA Grapalat" w:cs="Arial"/>
          <w:sz w:val="18"/>
          <w:szCs w:val="18"/>
          <w:lang w:val="hy-AM"/>
        </w:rPr>
        <w:t xml:space="preserve"> </w:t>
      </w:r>
      <w:r w:rsidR="00423B60" w:rsidRPr="00423B60">
        <w:rPr>
          <w:rFonts w:ascii="GHEA Grapalat" w:eastAsia="Calibri" w:hAnsi="GHEA Grapalat" w:cs="Arial"/>
          <w:sz w:val="18"/>
          <w:szCs w:val="18"/>
          <w:lang w:val="hy-AM"/>
        </w:rPr>
        <w:t>12.</w:t>
      </w:r>
      <w:r w:rsidR="00423B60" w:rsidRPr="002E6646">
        <w:rPr>
          <w:rFonts w:ascii="GHEA Grapalat" w:eastAsia="Calibri" w:hAnsi="GHEA Grapalat" w:cs="Arial"/>
          <w:sz w:val="18"/>
          <w:szCs w:val="18"/>
          <w:lang w:val="hy-AM"/>
        </w:rPr>
        <w:t>4%</w:t>
      </w:r>
      <w:r w:rsidR="004F15D7" w:rsidRPr="002E6646">
        <w:rPr>
          <w:rFonts w:ascii="GHEA Grapalat" w:eastAsia="Calibri" w:hAnsi="GHEA Grapalat" w:cs="Arial"/>
          <w:sz w:val="18"/>
          <w:szCs w:val="18"/>
          <w:lang w:val="hy-AM"/>
        </w:rPr>
        <w:t xml:space="preserve"> </w:t>
      </w:r>
      <w:r w:rsidR="00423B60" w:rsidRPr="00423B60">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р&lt;0.001</w:t>
      </w:r>
      <w:r w:rsidR="00423B60" w:rsidRPr="00423B60">
        <w:rPr>
          <w:rFonts w:ascii="GHEA Grapalat" w:eastAsia="Calibri" w:hAnsi="GHEA Grapalat" w:cs="Arial"/>
          <w:sz w:val="18"/>
          <w:szCs w:val="18"/>
          <w:lang w:val="hy-AM"/>
        </w:rPr>
        <w:t>),</w:t>
      </w:r>
      <w:r w:rsidR="00B60F4E" w:rsidRPr="00B60F4E">
        <w:rPr>
          <w:rFonts w:ascii="GHEA Grapalat" w:eastAsia="Calibri" w:hAnsi="GHEA Grapalat" w:cs="Arial"/>
          <w:sz w:val="18"/>
          <w:szCs w:val="18"/>
          <w:lang w:val="hy-AM"/>
        </w:rPr>
        <w:t xml:space="preserve"> </w:t>
      </w:r>
      <w:r w:rsidR="00423B60" w:rsidRPr="00423B60">
        <w:rPr>
          <w:rFonts w:ascii="GHEA Grapalat" w:eastAsia="Calibri" w:hAnsi="GHEA Grapalat" w:cs="Arial"/>
          <w:sz w:val="18"/>
          <w:szCs w:val="18"/>
          <w:lang w:val="hy-AM"/>
        </w:rPr>
        <w:t>T</w:t>
      </w:r>
      <w:r w:rsidR="00423B60" w:rsidRPr="00B60F4E">
        <w:rPr>
          <w:rFonts w:ascii="GHEA Grapalat" w:eastAsia="Calibri" w:hAnsi="GHEA Grapalat" w:cs="Arial"/>
          <w:sz w:val="18"/>
          <w:szCs w:val="18"/>
          <w:vertAlign w:val="subscript"/>
          <w:lang w:val="hy-AM"/>
        </w:rPr>
        <w:t>4</w:t>
      </w:r>
      <w:r w:rsidR="00423B60" w:rsidRPr="00423B60">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ում</w:t>
      </w:r>
      <w:r w:rsidR="004F15D7" w:rsidRPr="002E6646">
        <w:rPr>
          <w:rFonts w:ascii="GHEA Grapalat" w:eastAsia="Calibri" w:hAnsi="GHEA Grapalat" w:cs="Arial"/>
          <w:sz w:val="18"/>
          <w:szCs w:val="18"/>
          <w:lang w:val="hy-AM"/>
        </w:rPr>
        <w:t>՝</w:t>
      </w:r>
      <w:r w:rsidR="00423B60" w:rsidRPr="00423B60">
        <w:rPr>
          <w:rFonts w:ascii="GHEA Grapalat" w:eastAsia="Calibri" w:hAnsi="GHEA Grapalat" w:cs="Arial"/>
          <w:sz w:val="18"/>
          <w:szCs w:val="18"/>
          <w:lang w:val="hy-AM"/>
        </w:rPr>
        <w:t xml:space="preserve"> 12.</w:t>
      </w:r>
      <w:r w:rsidR="00423B60" w:rsidRPr="002E6646">
        <w:rPr>
          <w:rFonts w:ascii="GHEA Grapalat" w:eastAsia="Calibri" w:hAnsi="GHEA Grapalat" w:cs="Arial"/>
          <w:sz w:val="18"/>
          <w:szCs w:val="18"/>
          <w:lang w:val="hy-AM"/>
        </w:rPr>
        <w:t>4%</w:t>
      </w:r>
      <w:r w:rsidR="00622862" w:rsidRPr="00622862">
        <w:rPr>
          <w:rFonts w:ascii="GHEA Grapalat" w:eastAsia="Calibri" w:hAnsi="GHEA Grapalat" w:cs="Arial"/>
          <w:sz w:val="18"/>
          <w:szCs w:val="18"/>
          <w:lang w:val="hy-AM"/>
        </w:rPr>
        <w:t xml:space="preserve"> </w:t>
      </w:r>
      <w:r w:rsidR="00423B60" w:rsidRPr="00423B60">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р&lt;0.001</w:t>
      </w:r>
      <w:r w:rsidR="00423B60" w:rsidRPr="00423B60">
        <w:rPr>
          <w:rFonts w:ascii="GHEA Grapalat" w:eastAsia="Calibri" w:hAnsi="GHEA Grapalat" w:cs="Arial"/>
          <w:sz w:val="18"/>
          <w:szCs w:val="18"/>
          <w:lang w:val="hy-AM"/>
        </w:rPr>
        <w:t>)</w:t>
      </w:r>
      <w:r w:rsidR="0099410B" w:rsidRPr="00A770AA">
        <w:rPr>
          <w:rFonts w:ascii="GHEA Grapalat" w:eastAsia="Calibri" w:hAnsi="GHEA Grapalat" w:cs="Arial"/>
          <w:sz w:val="18"/>
          <w:szCs w:val="18"/>
          <w:lang w:val="hy-AM"/>
        </w:rPr>
        <w:t>, ինչը նշանակում է, որ</w:t>
      </w:r>
      <w:r w:rsidR="00C863D9">
        <w:rPr>
          <w:rFonts w:ascii="GHEA Grapalat" w:eastAsia="Calibri" w:hAnsi="GHEA Grapalat" w:cs="Arial"/>
          <w:sz w:val="18"/>
          <w:szCs w:val="18"/>
          <w:lang w:val="hy-AM"/>
        </w:rPr>
        <w:t xml:space="preserve"> </w:t>
      </w:r>
      <w:r w:rsidR="004F15D7" w:rsidRPr="002E6646">
        <w:rPr>
          <w:rFonts w:ascii="GHEA Grapalat" w:eastAsia="Calibri" w:hAnsi="GHEA Grapalat" w:cs="Arial"/>
          <w:sz w:val="18"/>
          <w:szCs w:val="18"/>
          <w:lang w:val="hy-AM"/>
        </w:rPr>
        <w:t xml:space="preserve">ԻՍ և </w:t>
      </w:r>
      <w:r w:rsidR="00BB17EC" w:rsidRPr="002E6646">
        <w:rPr>
          <w:rFonts w:ascii="GHEA Grapalat" w:eastAsia="Calibri" w:hAnsi="GHEA Grapalat" w:cs="Arial"/>
          <w:sz w:val="18"/>
          <w:szCs w:val="18"/>
          <w:lang w:val="hy-AM"/>
        </w:rPr>
        <w:t xml:space="preserve">PVN </w:t>
      </w:r>
      <w:r w:rsidR="004F15D7" w:rsidRPr="002E6646">
        <w:rPr>
          <w:rFonts w:ascii="GHEA Grapalat" w:eastAsia="Calibri" w:hAnsi="GHEA Grapalat" w:cs="Arial"/>
          <w:sz w:val="18"/>
          <w:szCs w:val="18"/>
          <w:lang w:val="hy-AM"/>
        </w:rPr>
        <w:t>կորիզի քայքայման պայմաններում տաուրին ստացած կենդանիների մոտ,CR աստիճանաբար նվազելով վերադարձել է ելակետային մակարդակի</w:t>
      </w:r>
      <w:r w:rsidR="00423B60" w:rsidRPr="002E6646">
        <w:rPr>
          <w:rFonts w:ascii="GHEA Grapalat" w:eastAsia="Calibri" w:hAnsi="GHEA Grapalat" w:cs="Arial"/>
          <w:sz w:val="18"/>
          <w:szCs w:val="18"/>
          <w:lang w:val="hy-AM"/>
        </w:rPr>
        <w:t>:</w:t>
      </w:r>
      <w:r w:rsidR="00D2498D" w:rsidRPr="00D2498D">
        <w:rPr>
          <w:rFonts w:ascii="GHEA Grapalat" w:eastAsia="Calibri" w:hAnsi="GHEA Grapalat" w:cs="Arial"/>
          <w:sz w:val="18"/>
          <w:szCs w:val="18"/>
          <w:lang w:val="hy-AM"/>
        </w:rPr>
        <w:t xml:space="preserve"> </w:t>
      </w:r>
      <w:r w:rsidR="00D2498D">
        <w:rPr>
          <w:rFonts w:ascii="GHEA Grapalat" w:eastAsia="Calibri" w:hAnsi="GHEA Grapalat" w:cs="Arial"/>
          <w:sz w:val="18"/>
          <w:szCs w:val="18"/>
          <w:lang w:val="hy-AM"/>
        </w:rPr>
        <w:t>T</w:t>
      </w:r>
      <w:r w:rsidR="00D2498D" w:rsidRPr="00622862">
        <w:rPr>
          <w:rFonts w:ascii="GHEA Grapalat" w:eastAsia="Calibri" w:hAnsi="GHEA Grapalat" w:cs="Arial"/>
          <w:sz w:val="18"/>
          <w:szCs w:val="18"/>
          <w:vertAlign w:val="subscript"/>
          <w:lang w:val="hy-AM"/>
        </w:rPr>
        <w:t>0</w:t>
      </w:r>
      <w:r w:rsidR="00D2498D" w:rsidRPr="002E6646">
        <w:rPr>
          <w:rFonts w:ascii="GHEA Grapalat" w:eastAsia="Calibri" w:hAnsi="GHEA Grapalat" w:cs="Arial"/>
          <w:sz w:val="18"/>
          <w:szCs w:val="18"/>
          <w:lang w:val="hy-AM"/>
        </w:rPr>
        <w:t xml:space="preserve"> -ի</w:t>
      </w:r>
      <w:r w:rsidR="00C863D9">
        <w:rPr>
          <w:rFonts w:ascii="GHEA Grapalat" w:eastAsia="Calibri" w:hAnsi="GHEA Grapalat" w:cs="Arial"/>
          <w:sz w:val="18"/>
          <w:szCs w:val="18"/>
          <w:lang w:val="hy-AM"/>
        </w:rPr>
        <w:t xml:space="preserve"> </w:t>
      </w:r>
      <w:r w:rsidR="00890847" w:rsidRPr="002E6646">
        <w:rPr>
          <w:rFonts w:ascii="GHEA Grapalat" w:eastAsia="Calibri" w:hAnsi="GHEA Grapalat" w:cs="Arial"/>
          <w:sz w:val="18"/>
          <w:szCs w:val="18"/>
          <w:lang w:val="hy-AM"/>
        </w:rPr>
        <w:lastRenderedPageBreak/>
        <w:t>համեմատ,</w:t>
      </w:r>
      <w:r w:rsidR="00423B60" w:rsidRPr="002E6646">
        <w:rPr>
          <w:rFonts w:ascii="GHEA Grapalat" w:eastAsia="Calibri" w:hAnsi="GHEA Grapalat" w:cs="Arial"/>
          <w:sz w:val="18"/>
          <w:szCs w:val="18"/>
          <w:lang w:val="hy-AM"/>
        </w:rPr>
        <w:t xml:space="preserve"> 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 xml:space="preserve"> փուլում</w:t>
      </w:r>
      <w:r w:rsidR="00890847" w:rsidRPr="002E6646">
        <w:rPr>
          <w:rFonts w:ascii="GHEA Grapalat" w:eastAsia="Calibri" w:hAnsi="GHEA Grapalat" w:cs="Arial"/>
          <w:sz w:val="18"/>
          <w:szCs w:val="18"/>
          <w:lang w:val="hy-AM"/>
        </w:rPr>
        <w:t>,</w:t>
      </w:r>
      <w:r w:rsidR="00BB17EC" w:rsidRPr="002E6646">
        <w:rPr>
          <w:rFonts w:ascii="GHEA Grapalat" w:eastAsia="Calibri" w:hAnsi="GHEA Grapalat" w:cs="Arial"/>
          <w:sz w:val="18"/>
          <w:szCs w:val="18"/>
          <w:lang w:val="hy-AM"/>
        </w:rPr>
        <w:t xml:space="preserve"> հիստոգրֆիկ ցուցանիշների</w:t>
      </w:r>
      <w:r w:rsidR="00C863D9">
        <w:rPr>
          <w:rFonts w:ascii="GHEA Grapalat" w:eastAsia="Calibri" w:hAnsi="GHEA Grapalat" w:cs="Arial"/>
          <w:sz w:val="18"/>
          <w:szCs w:val="18"/>
          <w:lang w:val="hy-AM"/>
        </w:rPr>
        <w:t xml:space="preserve"> </w:t>
      </w:r>
      <w:r w:rsidR="00BB17EC" w:rsidRPr="002E6646">
        <w:rPr>
          <w:rFonts w:ascii="GHEA Grapalat" w:eastAsia="Calibri" w:hAnsi="GHEA Grapalat" w:cs="Arial"/>
          <w:sz w:val="18"/>
          <w:szCs w:val="18"/>
          <w:lang w:val="hy-AM"/>
        </w:rPr>
        <w:t>բարձր</w:t>
      </w:r>
      <w:r w:rsidR="00423B60" w:rsidRPr="002E6646">
        <w:rPr>
          <w:rFonts w:ascii="GHEA Grapalat" w:eastAsia="Calibri" w:hAnsi="GHEA Grapalat" w:cs="Arial"/>
          <w:sz w:val="18"/>
          <w:szCs w:val="18"/>
          <w:lang w:val="hy-AM"/>
        </w:rPr>
        <w:t xml:space="preserve"> արժեքները</w:t>
      </w:r>
      <w:r w:rsidR="00BB17EC" w:rsidRPr="002E6646">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 xml:space="preserve"> VPR-133.6%</w:t>
      </w:r>
      <w:r w:rsidR="00B60F4E" w:rsidRPr="00B60F4E">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IVE-187.9%</w:t>
      </w:r>
      <w:r w:rsidR="00622862" w:rsidRPr="00622862">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 PAPR-45.1%</w:t>
      </w:r>
      <w:r w:rsidR="00622862" w:rsidRPr="00622862">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w:t>
      </w:r>
      <w:r w:rsidR="00BB17EC" w:rsidRPr="002E6646">
        <w:rPr>
          <w:rFonts w:ascii="GHEA Grapalat" w:eastAsia="Calibri" w:hAnsi="GHEA Grapalat" w:cs="Arial"/>
          <w:sz w:val="18"/>
          <w:szCs w:val="18"/>
          <w:lang w:val="hy-AM"/>
        </w:rPr>
        <w:t>0.001), տ</w:t>
      </w:r>
      <w:r w:rsidR="00423B60" w:rsidRPr="002E6646">
        <w:rPr>
          <w:rFonts w:ascii="GHEA Grapalat" w:eastAsia="Calibri" w:hAnsi="GHEA Grapalat" w:cs="Arial"/>
          <w:sz w:val="18"/>
          <w:szCs w:val="18"/>
          <w:lang w:val="hy-AM"/>
        </w:rPr>
        <w:t>աուրինի ամնեօրյա ներարկմամբ,</w:t>
      </w:r>
      <w:r w:rsidR="00BB17EC" w:rsidRPr="002E6646">
        <w:rPr>
          <w:rFonts w:ascii="GHEA Grapalat" w:eastAsia="Calibri" w:hAnsi="GHEA Grapalat" w:cs="Arial"/>
          <w:sz w:val="18"/>
          <w:szCs w:val="18"/>
          <w:lang w:val="hy-AM"/>
        </w:rPr>
        <w:t>աստիճանաբար նվազել են և</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T</w:t>
      </w:r>
      <w:r w:rsidR="00423B60" w:rsidRPr="00622862">
        <w:rPr>
          <w:rFonts w:ascii="GHEA Grapalat" w:eastAsia="Calibri" w:hAnsi="GHEA Grapalat" w:cs="Arial"/>
          <w:sz w:val="18"/>
          <w:szCs w:val="18"/>
          <w:vertAlign w:val="subscript"/>
          <w:lang w:val="hy-AM"/>
        </w:rPr>
        <w:t>4</w:t>
      </w:r>
      <w:r w:rsidR="00423B60" w:rsidRPr="002E6646">
        <w:rPr>
          <w:rFonts w:ascii="GHEA Grapalat" w:eastAsia="Calibri" w:hAnsi="GHEA Grapalat" w:cs="Arial"/>
          <w:sz w:val="18"/>
          <w:szCs w:val="18"/>
          <w:lang w:val="hy-AM"/>
        </w:rPr>
        <w:t>–ում</w:t>
      </w:r>
      <w:r w:rsidR="008E4B2C" w:rsidRPr="00A770AA">
        <w:rPr>
          <w:rFonts w:ascii="GHEA Grapalat" w:eastAsia="Calibri" w:hAnsi="GHEA Grapalat" w:cs="Arial"/>
          <w:sz w:val="18"/>
          <w:szCs w:val="18"/>
          <w:lang w:val="hy-AM"/>
        </w:rPr>
        <w:t xml:space="preserve"> վերականգնվելով,</w:t>
      </w:r>
      <w:r w:rsidR="00BB17EC" w:rsidRPr="002E6646">
        <w:rPr>
          <w:rFonts w:ascii="GHEA Grapalat" w:eastAsia="Calibri" w:hAnsi="GHEA Grapalat" w:cs="Arial"/>
          <w:sz w:val="18"/>
          <w:szCs w:val="18"/>
          <w:lang w:val="hy-AM"/>
        </w:rPr>
        <w:t xml:space="preserve"> դրսևոր</w:t>
      </w:r>
      <w:r w:rsidR="0099410B" w:rsidRPr="00A770AA">
        <w:rPr>
          <w:rFonts w:ascii="GHEA Grapalat" w:eastAsia="Calibri" w:hAnsi="GHEA Grapalat" w:cs="Arial"/>
          <w:sz w:val="18"/>
          <w:szCs w:val="18"/>
          <w:lang w:val="hy-AM"/>
        </w:rPr>
        <w:t>վ</w:t>
      </w:r>
      <w:r w:rsidR="00BB17EC" w:rsidRPr="002E6646">
        <w:rPr>
          <w:rFonts w:ascii="GHEA Grapalat" w:eastAsia="Calibri" w:hAnsi="GHEA Grapalat" w:cs="Arial"/>
          <w:sz w:val="18"/>
          <w:szCs w:val="18"/>
          <w:lang w:val="hy-AM"/>
        </w:rPr>
        <w:t>ել</w:t>
      </w:r>
      <w:r w:rsidR="00C863D9">
        <w:rPr>
          <w:rFonts w:ascii="GHEA Grapalat" w:eastAsia="Calibri" w:hAnsi="GHEA Grapalat" w:cs="Arial"/>
          <w:sz w:val="18"/>
          <w:szCs w:val="18"/>
          <w:lang w:val="hy-AM"/>
        </w:rPr>
        <w:t xml:space="preserve"> </w:t>
      </w:r>
      <w:r w:rsidR="00BB17EC" w:rsidRPr="002E6646">
        <w:rPr>
          <w:rFonts w:ascii="GHEA Grapalat" w:eastAsia="Calibri" w:hAnsi="GHEA Grapalat" w:cs="Arial"/>
          <w:sz w:val="18"/>
          <w:szCs w:val="18"/>
          <w:lang w:val="hy-AM"/>
        </w:rPr>
        <w:t xml:space="preserve">հետևյալ </w:t>
      </w:r>
      <w:r w:rsidR="0099410B" w:rsidRPr="00A770AA">
        <w:rPr>
          <w:rFonts w:ascii="GHEA Grapalat" w:eastAsia="Calibri" w:hAnsi="GHEA Grapalat" w:cs="Arial"/>
          <w:sz w:val="18"/>
          <w:szCs w:val="18"/>
          <w:lang w:val="hy-AM"/>
        </w:rPr>
        <w:t>կերպ</w:t>
      </w:r>
      <w:r w:rsidR="00BB17EC" w:rsidRPr="002E6646">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VPR-60.4%</w:t>
      </w:r>
      <w:r w:rsidR="00BB17EC" w:rsidRPr="002E6646">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IVE-67.6%</w:t>
      </w:r>
      <w:r w:rsidR="00622862" w:rsidRPr="00622862">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 PAPR-31.6%</w:t>
      </w:r>
      <w:r w:rsidR="00622862" w:rsidRPr="00622862">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w:t>
      </w:r>
      <w:r w:rsidR="009C7C25" w:rsidRPr="00E426DF">
        <w:rPr>
          <w:rFonts w:ascii="GHEA Grapalat" w:eastAsia="Calibri" w:hAnsi="GHEA Grapalat" w:cs="Arial"/>
          <w:sz w:val="18"/>
          <w:szCs w:val="18"/>
          <w:lang w:val="hy-AM"/>
        </w:rPr>
        <w:t>Այսպիսով,</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ներկայացվող ցուցանիշների արժեքները տաուրին ստացած կենդանիների մոտ </w:t>
      </w:r>
      <w:r w:rsidR="00FC4017" w:rsidRPr="00A770AA">
        <w:rPr>
          <w:rFonts w:ascii="GHEA Grapalat" w:eastAsia="Calibri" w:hAnsi="GHEA Grapalat" w:cs="Arial"/>
          <w:sz w:val="18"/>
          <w:szCs w:val="18"/>
          <w:lang w:val="hy-AM"/>
        </w:rPr>
        <w:t>ադապտացիայի 14-րդ օրը</w:t>
      </w:r>
      <w:r w:rsidR="00B60F4E" w:rsidRPr="00B60F4E">
        <w:rPr>
          <w:rFonts w:ascii="GHEA Grapalat" w:eastAsia="Calibri" w:hAnsi="GHEA Grapalat" w:cs="Arial"/>
          <w:sz w:val="18"/>
          <w:szCs w:val="18"/>
          <w:lang w:val="hy-AM"/>
        </w:rPr>
        <w:t xml:space="preserve"> </w:t>
      </w:r>
      <w:r w:rsidR="00A81194" w:rsidRPr="008742A5">
        <w:rPr>
          <w:rFonts w:ascii="GHEA Grapalat" w:eastAsia="Calibri" w:hAnsi="GHEA Grapalat" w:cs="Arial"/>
          <w:sz w:val="18"/>
          <w:szCs w:val="18"/>
          <w:lang w:val="hy-AM"/>
        </w:rPr>
        <w:t>(</w:t>
      </w:r>
      <w:r w:rsidR="00A81194">
        <w:rPr>
          <w:rFonts w:ascii="GHEA Grapalat" w:eastAsia="Calibri" w:hAnsi="GHEA Grapalat" w:cs="Arial"/>
          <w:sz w:val="18"/>
          <w:szCs w:val="18"/>
          <w:lang w:val="hy-AM"/>
        </w:rPr>
        <w:t>Т</w:t>
      </w:r>
      <w:r w:rsidR="00A81194" w:rsidRPr="00622862">
        <w:rPr>
          <w:rFonts w:ascii="GHEA Grapalat" w:eastAsia="Calibri" w:hAnsi="GHEA Grapalat" w:cs="Arial"/>
          <w:sz w:val="18"/>
          <w:szCs w:val="18"/>
          <w:vertAlign w:val="subscript"/>
          <w:lang w:val="hy-AM"/>
        </w:rPr>
        <w:t>4</w:t>
      </w:r>
      <w:r w:rsidR="00A81194" w:rsidRPr="008742A5">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 xml:space="preserve"> գրեթե համարժեք են եղել իրենց ն</w:t>
      </w:r>
      <w:r w:rsidR="00890847" w:rsidRPr="002E6646">
        <w:rPr>
          <w:rFonts w:ascii="GHEA Grapalat" w:eastAsia="Calibri" w:hAnsi="GHEA Grapalat" w:cs="Arial"/>
          <w:sz w:val="18"/>
          <w:szCs w:val="18"/>
          <w:lang w:val="hy-AM"/>
        </w:rPr>
        <w:t>ախնական մեծություններին, ինչը վկայում է</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ՍՌ կարգավորման մեխանիզմներում կենտրոնական օղակների ազդեցության թուլացման, ավտոնոմ կոնտուրի</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ակտիվացման և պարասիմպաթիկ </w:t>
      </w:r>
      <w:r w:rsidR="00A81194" w:rsidRPr="00E426DF">
        <w:rPr>
          <w:rFonts w:ascii="GHEA Grapalat" w:eastAsia="Calibri" w:hAnsi="GHEA Grapalat" w:cs="Arial"/>
          <w:sz w:val="18"/>
          <w:szCs w:val="18"/>
          <w:lang w:val="hy-AM"/>
        </w:rPr>
        <w:t>ազդեցությունների</w:t>
      </w:r>
      <w:r w:rsidR="00890847" w:rsidRPr="002E6646">
        <w:rPr>
          <w:rFonts w:ascii="GHEA Grapalat" w:eastAsia="Calibri" w:hAnsi="GHEA Grapalat" w:cs="Arial"/>
          <w:sz w:val="18"/>
          <w:szCs w:val="18"/>
          <w:lang w:val="hy-AM"/>
        </w:rPr>
        <w:t xml:space="preserve"> գերակշռման</w:t>
      </w:r>
      <w:r w:rsidR="00A81194" w:rsidRPr="00E426DF">
        <w:rPr>
          <w:rFonts w:ascii="GHEA Grapalat" w:eastAsia="Calibri" w:hAnsi="GHEA Grapalat" w:cs="Arial"/>
          <w:sz w:val="18"/>
          <w:szCs w:val="18"/>
          <w:lang w:val="hy-AM"/>
        </w:rPr>
        <w:t xml:space="preserve"> մասին</w:t>
      </w:r>
      <w:r w:rsidR="00890847" w:rsidRPr="002E6646">
        <w:rPr>
          <w:rFonts w:ascii="GHEA Grapalat" w:eastAsia="Calibri" w:hAnsi="GHEA Grapalat" w:cs="Arial"/>
          <w:sz w:val="18"/>
          <w:szCs w:val="18"/>
          <w:lang w:val="hy-AM"/>
        </w:rPr>
        <w:t>:</w:t>
      </w:r>
      <w:r w:rsidR="00D2498D" w:rsidRPr="00D2498D">
        <w:rPr>
          <w:rFonts w:ascii="GHEA Grapalat" w:eastAsia="Calibri" w:hAnsi="GHEA Grapalat" w:cs="Arial"/>
          <w:sz w:val="18"/>
          <w:szCs w:val="18"/>
          <w:lang w:val="hy-AM"/>
        </w:rPr>
        <w:t xml:space="preserve"> </w:t>
      </w:r>
      <w:r w:rsidR="00D2498D">
        <w:rPr>
          <w:rFonts w:ascii="GHEA Grapalat" w:eastAsia="Calibri" w:hAnsi="GHEA Grapalat" w:cs="Arial"/>
          <w:sz w:val="18"/>
          <w:szCs w:val="18"/>
          <w:lang w:val="hy-AM"/>
        </w:rPr>
        <w:t>T</w:t>
      </w:r>
      <w:r w:rsidR="00D2498D" w:rsidRPr="00622862">
        <w:rPr>
          <w:rFonts w:ascii="GHEA Grapalat" w:eastAsia="Calibri" w:hAnsi="GHEA Grapalat" w:cs="Arial"/>
          <w:sz w:val="18"/>
          <w:szCs w:val="18"/>
          <w:vertAlign w:val="subscript"/>
          <w:lang w:val="hy-AM"/>
        </w:rPr>
        <w:t>0</w:t>
      </w:r>
      <w:r w:rsidR="00423B60" w:rsidRPr="002E6646">
        <w:rPr>
          <w:rFonts w:ascii="GHEA Grapalat" w:eastAsia="Calibri" w:hAnsi="GHEA Grapalat" w:cs="Arial"/>
          <w:sz w:val="18"/>
          <w:szCs w:val="18"/>
          <w:lang w:val="hy-AM"/>
        </w:rPr>
        <w:t xml:space="preserve"> -ի համեմատ, 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 xml:space="preserve"> փուլում </w:t>
      </w:r>
      <w:r w:rsidR="00F974B9" w:rsidRPr="002E6646">
        <w:rPr>
          <w:rFonts w:ascii="GHEA Grapalat" w:eastAsia="Calibri" w:hAnsi="GHEA Grapalat" w:cs="Arial"/>
          <w:sz w:val="18"/>
          <w:szCs w:val="18"/>
          <w:lang w:val="hy-AM"/>
        </w:rPr>
        <w:t>ITRS կտրուկ աճը</w:t>
      </w:r>
      <w:r w:rsidR="004D1172" w:rsidRPr="00E426DF">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F974B9" w:rsidRPr="002E6646">
        <w:rPr>
          <w:rFonts w:ascii="GHEA Grapalat" w:eastAsia="Calibri" w:hAnsi="GHEA Grapalat" w:cs="Arial"/>
          <w:sz w:val="18"/>
          <w:szCs w:val="18"/>
          <w:lang w:val="hy-AM"/>
        </w:rPr>
        <w:t>3.12 անգամ, տ</w:t>
      </w:r>
      <w:r w:rsidR="00423B60" w:rsidRPr="002E6646">
        <w:rPr>
          <w:rFonts w:ascii="GHEA Grapalat" w:eastAsia="Calibri" w:hAnsi="GHEA Grapalat" w:cs="Arial"/>
          <w:sz w:val="18"/>
          <w:szCs w:val="18"/>
          <w:lang w:val="hy-AM"/>
        </w:rPr>
        <w:t>աուրինի ամենօրյա ներարկմամբ, հետազո</w:t>
      </w:r>
      <w:r w:rsidR="00F974B9" w:rsidRPr="002E6646">
        <w:rPr>
          <w:rFonts w:ascii="GHEA Grapalat" w:eastAsia="Calibri" w:hAnsi="GHEA Grapalat" w:cs="Arial"/>
          <w:sz w:val="18"/>
          <w:szCs w:val="18"/>
          <w:lang w:val="hy-AM"/>
        </w:rPr>
        <w:t>տության հաջորդական փուլերում</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աստիճանաբար նվազել է, ընդ որում՝ 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 xml:space="preserve"> փուլի նկատմամբ T</w:t>
      </w:r>
      <w:r w:rsidR="00423B60" w:rsidRPr="00622862">
        <w:rPr>
          <w:rFonts w:ascii="GHEA Grapalat" w:eastAsia="Calibri" w:hAnsi="GHEA Grapalat" w:cs="Arial"/>
          <w:sz w:val="18"/>
          <w:szCs w:val="18"/>
          <w:vertAlign w:val="subscript"/>
          <w:lang w:val="hy-AM"/>
        </w:rPr>
        <w:t>2</w:t>
      </w:r>
      <w:r w:rsidR="00423B60" w:rsidRPr="002E6646">
        <w:rPr>
          <w:rFonts w:ascii="GHEA Grapalat" w:eastAsia="Calibri" w:hAnsi="GHEA Grapalat" w:cs="Arial"/>
          <w:sz w:val="18"/>
          <w:szCs w:val="18"/>
          <w:lang w:val="hy-AM"/>
        </w:rPr>
        <w:t xml:space="preserve"> </w:t>
      </w:r>
      <w:r w:rsidR="00F974B9" w:rsidRPr="002E6646">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ում</w:t>
      </w:r>
      <w:r w:rsidR="00F974B9" w:rsidRPr="002E6646">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 xml:space="preserve"> 60.2 % (р&lt;0.001),</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T</w:t>
      </w:r>
      <w:r w:rsidR="00423B60" w:rsidRPr="00622862">
        <w:rPr>
          <w:rFonts w:ascii="GHEA Grapalat" w:eastAsia="Calibri" w:hAnsi="GHEA Grapalat" w:cs="Arial"/>
          <w:sz w:val="18"/>
          <w:szCs w:val="18"/>
          <w:vertAlign w:val="subscript"/>
          <w:lang w:val="hy-AM"/>
        </w:rPr>
        <w:t>3</w:t>
      </w:r>
      <w:r w:rsidR="00423B60" w:rsidRPr="002E6646">
        <w:rPr>
          <w:rFonts w:ascii="GHEA Grapalat" w:eastAsia="Calibri" w:hAnsi="GHEA Grapalat" w:cs="Arial"/>
          <w:sz w:val="18"/>
          <w:szCs w:val="18"/>
          <w:lang w:val="hy-AM"/>
        </w:rPr>
        <w:t>-ում՝ 64.72 % (р&lt;0.001), իսկ T</w:t>
      </w:r>
      <w:r w:rsidR="00423B60" w:rsidRPr="00622862">
        <w:rPr>
          <w:rFonts w:ascii="GHEA Grapalat" w:eastAsia="Calibri" w:hAnsi="GHEA Grapalat" w:cs="Arial"/>
          <w:sz w:val="18"/>
          <w:szCs w:val="18"/>
          <w:vertAlign w:val="subscript"/>
          <w:lang w:val="hy-AM"/>
        </w:rPr>
        <w:t>4</w:t>
      </w:r>
      <w:r w:rsidR="00423B60" w:rsidRPr="002E6646">
        <w:rPr>
          <w:rFonts w:ascii="GHEA Grapalat" w:eastAsia="Calibri" w:hAnsi="GHEA Grapalat" w:cs="Arial"/>
          <w:sz w:val="18"/>
          <w:szCs w:val="18"/>
          <w:lang w:val="hy-AM"/>
        </w:rPr>
        <w:t>-ում՝ 70.5 % (р&lt;0.001</w:t>
      </w:r>
      <w:r w:rsidR="005D25D9">
        <w:rPr>
          <w:rFonts w:ascii="GHEA Grapalat" w:eastAsia="Calibri" w:hAnsi="GHEA Grapalat" w:cs="Arial"/>
          <w:sz w:val="18"/>
          <w:szCs w:val="18"/>
          <w:lang w:val="hy-AM"/>
        </w:rPr>
        <w:t>)</w:t>
      </w:r>
      <w:r w:rsidR="005D25D9" w:rsidRPr="0060752F">
        <w:rPr>
          <w:rFonts w:ascii="GHEA Grapalat" w:eastAsia="Calibri" w:hAnsi="GHEA Grapalat" w:cs="Arial"/>
          <w:sz w:val="18"/>
          <w:szCs w:val="18"/>
          <w:lang w:val="hy-AM"/>
        </w:rPr>
        <w:t xml:space="preserve">: Ներկայացված արդյունքները </w:t>
      </w:r>
      <w:r w:rsidR="00F974B9" w:rsidRPr="002E6646">
        <w:rPr>
          <w:rFonts w:ascii="GHEA Grapalat" w:eastAsia="Calibri" w:hAnsi="GHEA Grapalat" w:cs="Arial"/>
          <w:sz w:val="18"/>
          <w:szCs w:val="18"/>
          <w:lang w:val="hy-AM"/>
        </w:rPr>
        <w:t xml:space="preserve">վկայում </w:t>
      </w:r>
      <w:r w:rsidR="005D25D9" w:rsidRPr="0060752F">
        <w:rPr>
          <w:rFonts w:ascii="GHEA Grapalat" w:eastAsia="Calibri" w:hAnsi="GHEA Grapalat" w:cs="Arial"/>
          <w:sz w:val="18"/>
          <w:szCs w:val="18"/>
          <w:lang w:val="hy-AM"/>
        </w:rPr>
        <w:t>են</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հետսթրեսային </w:t>
      </w:r>
      <w:r w:rsidR="005D25D9" w:rsidRPr="0060752F">
        <w:rPr>
          <w:rFonts w:ascii="GHEA Grapalat" w:eastAsia="Calibri" w:hAnsi="GHEA Grapalat" w:cs="Arial"/>
          <w:sz w:val="18"/>
          <w:szCs w:val="18"/>
          <w:lang w:val="hy-AM"/>
        </w:rPr>
        <w:t xml:space="preserve">հաջորդական </w:t>
      </w:r>
      <w:r w:rsidR="00423B60" w:rsidRPr="002E6646">
        <w:rPr>
          <w:rFonts w:ascii="GHEA Grapalat" w:eastAsia="Calibri" w:hAnsi="GHEA Grapalat" w:cs="Arial"/>
          <w:sz w:val="18"/>
          <w:szCs w:val="18"/>
          <w:lang w:val="hy-AM"/>
        </w:rPr>
        <w:t xml:space="preserve">փուլերում ՍՌ կարգավորման մեխանիզմներում պարասիմպաթիկ ակտիվության գերակայությամբ </w:t>
      </w:r>
      <w:r w:rsidR="005D25D9" w:rsidRPr="0060752F">
        <w:rPr>
          <w:rFonts w:ascii="GHEA Grapalat" w:eastAsia="Calibri" w:hAnsi="GHEA Grapalat" w:cs="Arial"/>
          <w:sz w:val="18"/>
          <w:szCs w:val="18"/>
          <w:lang w:val="hy-AM"/>
        </w:rPr>
        <w:t>ընթացող</w:t>
      </w:r>
      <w:r w:rsidR="00423B60" w:rsidRPr="002E6646">
        <w:rPr>
          <w:rFonts w:ascii="GHEA Grapalat" w:eastAsia="Calibri" w:hAnsi="GHEA Grapalat" w:cs="Arial"/>
          <w:sz w:val="18"/>
          <w:szCs w:val="18"/>
          <w:lang w:val="hy-AM"/>
        </w:rPr>
        <w:t xml:space="preserve"> վեգետատ</w:t>
      </w:r>
      <w:r w:rsidR="00F974B9" w:rsidRPr="002E6646">
        <w:rPr>
          <w:rFonts w:ascii="GHEA Grapalat" w:eastAsia="Calibri" w:hAnsi="GHEA Grapalat" w:cs="Arial"/>
          <w:sz w:val="18"/>
          <w:szCs w:val="18"/>
          <w:lang w:val="hy-AM"/>
        </w:rPr>
        <w:t>իվ տեղաշարժերի և</w:t>
      </w:r>
      <w:r w:rsidR="00423B60" w:rsidRPr="002E6646">
        <w:rPr>
          <w:rFonts w:ascii="GHEA Grapalat" w:eastAsia="Calibri" w:hAnsi="GHEA Grapalat" w:cs="Arial"/>
          <w:sz w:val="18"/>
          <w:szCs w:val="18"/>
          <w:lang w:val="hy-AM"/>
        </w:rPr>
        <w:t xml:space="preserve"> ՍԱՀ-ի հոմեոստատիկ հավասարակշռության</w:t>
      </w:r>
      <w:r w:rsidR="005D25D9" w:rsidRPr="0060752F">
        <w:rPr>
          <w:rFonts w:ascii="GHEA Grapalat" w:eastAsia="Calibri" w:hAnsi="GHEA Grapalat" w:cs="Arial"/>
          <w:sz w:val="18"/>
          <w:szCs w:val="18"/>
          <w:lang w:val="hy-AM"/>
        </w:rPr>
        <w:t xml:space="preserve"> վերականգման</w:t>
      </w:r>
      <w:r w:rsidR="00423B60" w:rsidRPr="002E6646">
        <w:rPr>
          <w:rFonts w:ascii="GHEA Grapalat" w:eastAsia="Calibri" w:hAnsi="GHEA Grapalat" w:cs="Arial"/>
          <w:sz w:val="18"/>
          <w:szCs w:val="18"/>
          <w:lang w:val="hy-AM"/>
        </w:rPr>
        <w:t xml:space="preserve"> մասին:</w:t>
      </w:r>
      <w:r w:rsidR="005E0C14" w:rsidRPr="0060752F">
        <w:rPr>
          <w:rFonts w:ascii="GHEA Grapalat" w:eastAsia="Calibri" w:hAnsi="GHEA Grapalat" w:cs="Arial"/>
          <w:sz w:val="18"/>
          <w:szCs w:val="18"/>
          <w:lang w:val="hy-AM"/>
        </w:rPr>
        <w:t>Սպեկտրային վերլուծության արժեքները ներկայացված են աղյուսակ 2-ում:</w:t>
      </w:r>
    </w:p>
    <w:p w:rsidR="00423B60" w:rsidRPr="00BB67C3" w:rsidRDefault="005D25D9" w:rsidP="005D25D9">
      <w:pPr>
        <w:pStyle w:val="NormalWeb"/>
        <w:spacing w:before="0" w:beforeAutospacing="0" w:after="0" w:afterAutospacing="0" w:line="276" w:lineRule="auto"/>
        <w:jc w:val="both"/>
        <w:rPr>
          <w:rFonts w:ascii="GHEA Grapalat" w:eastAsia="Calibri" w:hAnsi="GHEA Grapalat" w:cs="Arial"/>
          <w:i/>
          <w:sz w:val="18"/>
          <w:szCs w:val="18"/>
          <w:lang w:val="hy-AM"/>
        </w:rPr>
      </w:pPr>
      <w:r w:rsidRPr="0060752F">
        <w:rPr>
          <w:rFonts w:ascii="GHEA Grapalat" w:eastAsia="Calibri" w:hAnsi="GHEA Grapalat" w:cs="Arial"/>
          <w:sz w:val="18"/>
          <w:szCs w:val="18"/>
          <w:lang w:val="hy-AM"/>
        </w:rPr>
        <w:t xml:space="preserve">                                                                                                          </w:t>
      </w:r>
      <w:r w:rsidR="006C7E9B" w:rsidRPr="008742A5">
        <w:rPr>
          <w:rFonts w:ascii="GHEA Grapalat" w:eastAsia="Calibri" w:hAnsi="GHEA Grapalat" w:cs="Arial"/>
          <w:i/>
          <w:sz w:val="18"/>
          <w:szCs w:val="18"/>
          <w:lang w:val="hy-AM"/>
        </w:rPr>
        <w:t xml:space="preserve"> </w:t>
      </w:r>
      <w:r w:rsidR="00F974B9" w:rsidRPr="00BB67C3">
        <w:rPr>
          <w:rFonts w:ascii="GHEA Grapalat" w:eastAsia="Calibri" w:hAnsi="GHEA Grapalat" w:cs="Arial"/>
          <w:i/>
          <w:sz w:val="18"/>
          <w:szCs w:val="18"/>
          <w:lang w:val="hy-AM"/>
        </w:rPr>
        <w:t>Ա</w:t>
      </w:r>
      <w:r w:rsidR="00414A8E" w:rsidRPr="00BB67C3">
        <w:rPr>
          <w:rFonts w:ascii="GHEA Grapalat" w:eastAsia="Calibri" w:hAnsi="GHEA Grapalat" w:cs="Arial"/>
          <w:i/>
          <w:sz w:val="18"/>
          <w:szCs w:val="18"/>
          <w:lang w:val="hy-AM"/>
        </w:rPr>
        <w:t>ղյուսակ 2</w:t>
      </w:r>
    </w:p>
    <w:p w:rsidR="002778B0" w:rsidRPr="00D40682" w:rsidRDefault="00C90FDD" w:rsidP="0091743F">
      <w:pPr>
        <w:ind w:right="9"/>
        <w:jc w:val="both"/>
        <w:rPr>
          <w:rFonts w:ascii="GHEA Grapalat" w:eastAsia="Calibri" w:hAnsi="GHEA Grapalat" w:cs="Arial"/>
          <w:i/>
          <w:sz w:val="18"/>
          <w:szCs w:val="18"/>
          <w:lang w:val="hy-AM"/>
        </w:rPr>
      </w:pPr>
      <w:r w:rsidRPr="0091743F">
        <w:rPr>
          <w:rFonts w:ascii="GHEA Grapalat" w:eastAsia="Calibri" w:hAnsi="GHEA Grapalat" w:cs="Arial"/>
          <w:i/>
          <w:sz w:val="18"/>
          <w:szCs w:val="18"/>
          <w:lang w:val="hy-AM"/>
        </w:rPr>
        <w:t xml:space="preserve">V - խմբի </w:t>
      </w:r>
      <w:r w:rsidRPr="00E426DF">
        <w:rPr>
          <w:rFonts w:ascii="GHEA Grapalat" w:eastAsia="Calibri" w:hAnsi="GHEA Grapalat" w:cs="Arial"/>
          <w:i/>
          <w:sz w:val="18"/>
          <w:szCs w:val="18"/>
          <w:lang w:val="hy-AM"/>
        </w:rPr>
        <w:t>կենդանիների</w:t>
      </w:r>
      <w:r w:rsidR="00C863D9">
        <w:rPr>
          <w:rFonts w:ascii="GHEA Grapalat" w:eastAsia="Calibri" w:hAnsi="GHEA Grapalat" w:cs="Arial"/>
          <w:i/>
          <w:sz w:val="18"/>
          <w:szCs w:val="18"/>
          <w:lang w:val="hy-AM"/>
        </w:rPr>
        <w:t xml:space="preserve"> </w:t>
      </w:r>
      <w:r w:rsidRPr="0091743F">
        <w:rPr>
          <w:rFonts w:ascii="GHEA Grapalat" w:eastAsia="Calibri" w:hAnsi="GHEA Grapalat" w:cs="Arial"/>
          <w:i/>
          <w:sz w:val="18"/>
          <w:szCs w:val="18"/>
          <w:lang w:val="hy-AM"/>
        </w:rPr>
        <w:t>ՍՌՓ</w:t>
      </w:r>
      <w:r w:rsidR="00423B60" w:rsidRPr="00BB67C3">
        <w:rPr>
          <w:rFonts w:ascii="GHEA Grapalat" w:eastAsia="Calibri" w:hAnsi="GHEA Grapalat" w:cs="Arial"/>
          <w:i/>
          <w:sz w:val="18"/>
          <w:szCs w:val="18"/>
          <w:lang w:val="hy-AM"/>
        </w:rPr>
        <w:t xml:space="preserve"> սպեկտրային վերլուծության ցուցանիշների դինամիկան</w:t>
      </w:r>
      <w:r w:rsidR="00C863D9">
        <w:rPr>
          <w:rFonts w:ascii="GHEA Grapalat" w:eastAsia="Calibri" w:hAnsi="GHEA Grapalat" w:cs="Arial"/>
          <w:i/>
          <w:sz w:val="18"/>
          <w:szCs w:val="18"/>
          <w:lang w:val="hy-AM"/>
        </w:rPr>
        <w:t xml:space="preserve"> </w:t>
      </w:r>
      <w:r w:rsidR="00423B60" w:rsidRPr="00BB67C3">
        <w:rPr>
          <w:rFonts w:ascii="GHEA Grapalat" w:eastAsia="Calibri" w:hAnsi="GHEA Grapalat" w:cs="Arial"/>
          <w:i/>
          <w:sz w:val="18"/>
          <w:szCs w:val="18"/>
          <w:lang w:val="hy-AM"/>
        </w:rPr>
        <w:t>հետազոտության հաջորդական</w:t>
      </w:r>
      <w:r w:rsidR="00C863D9">
        <w:rPr>
          <w:rFonts w:ascii="GHEA Grapalat" w:eastAsia="Calibri" w:hAnsi="GHEA Grapalat" w:cs="Arial"/>
          <w:i/>
          <w:sz w:val="18"/>
          <w:szCs w:val="18"/>
          <w:lang w:val="hy-AM"/>
        </w:rPr>
        <w:t xml:space="preserve"> </w:t>
      </w:r>
      <w:r w:rsidR="00423B60" w:rsidRPr="00BB67C3">
        <w:rPr>
          <w:rFonts w:ascii="GHEA Grapalat" w:eastAsia="Calibri" w:hAnsi="GHEA Grapalat" w:cs="Arial"/>
          <w:i/>
          <w:sz w:val="18"/>
          <w:szCs w:val="18"/>
          <w:lang w:val="hy-AM"/>
        </w:rPr>
        <w:t>փուլերում (M±SD)</w:t>
      </w:r>
    </w:p>
    <w:p w:rsidR="00E9060C" w:rsidRPr="00D40682" w:rsidRDefault="00E9060C" w:rsidP="0091743F">
      <w:pPr>
        <w:ind w:right="9"/>
        <w:jc w:val="both"/>
        <w:rPr>
          <w:rFonts w:ascii="GHEA Grapalat" w:eastAsia="Calibri" w:hAnsi="GHEA Grapalat" w:cs="Arial"/>
          <w:i/>
          <w:sz w:val="18"/>
          <w:szCs w:val="18"/>
          <w:lang w:val="hy-AM"/>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134"/>
        <w:gridCol w:w="1134"/>
        <w:gridCol w:w="1134"/>
        <w:gridCol w:w="1134"/>
        <w:gridCol w:w="1065"/>
      </w:tblGrid>
      <w:tr w:rsidR="00423B60" w:rsidRPr="002E6646" w:rsidTr="00811181">
        <w:trPr>
          <w:trHeight w:val="800"/>
          <w:jc w:val="center"/>
        </w:trPr>
        <w:tc>
          <w:tcPr>
            <w:tcW w:w="1203" w:type="dxa"/>
            <w:tcBorders>
              <w:tr2bl w:val="single" w:sz="4" w:space="0" w:color="auto"/>
            </w:tcBorders>
            <w:shd w:val="clear" w:color="auto" w:fill="auto"/>
            <w:vAlign w:val="center"/>
          </w:tcPr>
          <w:p w:rsidR="00423B60" w:rsidRPr="00213A96" w:rsidRDefault="00423B60" w:rsidP="00E42945">
            <w:pPr>
              <w:ind w:right="331"/>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Ցուցանիշներ</w:t>
            </w:r>
          </w:p>
          <w:p w:rsidR="00423B60" w:rsidRPr="00213A96" w:rsidRDefault="00423B60" w:rsidP="00E42945">
            <w:pPr>
              <w:ind w:right="331"/>
              <w:jc w:val="center"/>
              <w:rPr>
                <w:rFonts w:ascii="GHEA Grapalat" w:eastAsia="Calibri" w:hAnsi="GHEA Grapalat" w:cs="Arial"/>
                <w:b/>
                <w:sz w:val="16"/>
                <w:szCs w:val="16"/>
                <w:lang w:val="hy-AM"/>
              </w:rPr>
            </w:pPr>
          </w:p>
          <w:p w:rsidR="00423B60" w:rsidRPr="00213A96" w:rsidRDefault="00C863D9" w:rsidP="00E42945">
            <w:pPr>
              <w:ind w:right="331"/>
              <w:jc w:val="center"/>
              <w:rPr>
                <w:rFonts w:ascii="GHEA Grapalat" w:eastAsia="Calibri" w:hAnsi="GHEA Grapalat" w:cs="Arial"/>
                <w:b/>
                <w:sz w:val="16"/>
                <w:szCs w:val="16"/>
                <w:lang w:val="hy-AM"/>
              </w:rPr>
            </w:pPr>
            <w:r>
              <w:rPr>
                <w:rFonts w:ascii="GHEA Grapalat" w:eastAsia="Calibri" w:hAnsi="GHEA Grapalat" w:cs="Arial"/>
                <w:b/>
                <w:sz w:val="16"/>
                <w:szCs w:val="16"/>
                <w:lang w:val="hy-AM"/>
              </w:rPr>
              <w:t xml:space="preserve">    </w:t>
            </w:r>
            <w:r w:rsidR="00423B60" w:rsidRPr="00213A96">
              <w:rPr>
                <w:rFonts w:ascii="GHEA Grapalat" w:eastAsia="Calibri" w:hAnsi="GHEA Grapalat" w:cs="Arial"/>
                <w:b/>
                <w:sz w:val="16"/>
                <w:szCs w:val="16"/>
                <w:lang w:val="hy-AM"/>
              </w:rPr>
              <w:t xml:space="preserve"> Փուլեր</w:t>
            </w:r>
          </w:p>
        </w:tc>
        <w:tc>
          <w:tcPr>
            <w:tcW w:w="1134" w:type="dxa"/>
            <w:shd w:val="clear" w:color="auto" w:fill="auto"/>
            <w:vAlign w:val="center"/>
          </w:tcPr>
          <w:p w:rsidR="00423B60" w:rsidRPr="00213A96" w:rsidRDefault="00714933" w:rsidP="00E42945">
            <w:pPr>
              <w:tabs>
                <w:tab w:val="left" w:pos="1152"/>
              </w:tabs>
              <w:ind w:left="-115" w:right="331"/>
              <w:jc w:val="center"/>
              <w:rPr>
                <w:rFonts w:ascii="GHEA Grapalat" w:eastAsia="Calibri" w:hAnsi="GHEA Grapalat" w:cs="Arial"/>
                <w:b/>
                <w:sz w:val="16"/>
                <w:szCs w:val="16"/>
                <w:lang w:val="hy-AM"/>
              </w:rPr>
            </w:pPr>
            <w:r>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0</w:t>
            </w:r>
          </w:p>
          <w:p w:rsidR="00423B60" w:rsidRPr="00213A96" w:rsidRDefault="00423B60" w:rsidP="00F42393">
            <w:pPr>
              <w:tabs>
                <w:tab w:val="left" w:pos="1152"/>
              </w:tabs>
              <w:ind w:left="-115" w:right="331"/>
              <w:jc w:val="center"/>
              <w:rPr>
                <w:rFonts w:ascii="GHEA Grapalat" w:eastAsia="Calibri" w:hAnsi="GHEA Grapalat" w:cs="Arial"/>
                <w:b/>
                <w:sz w:val="16"/>
                <w:szCs w:val="16"/>
                <w:lang w:val="hy-AM"/>
              </w:rPr>
            </w:pPr>
          </w:p>
        </w:tc>
        <w:tc>
          <w:tcPr>
            <w:tcW w:w="1134" w:type="dxa"/>
            <w:shd w:val="clear" w:color="auto" w:fill="auto"/>
            <w:vAlign w:val="center"/>
          </w:tcPr>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1</w:t>
            </w:r>
          </w:p>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p>
        </w:tc>
        <w:tc>
          <w:tcPr>
            <w:tcW w:w="1134" w:type="dxa"/>
            <w:shd w:val="clear" w:color="auto" w:fill="auto"/>
            <w:vAlign w:val="center"/>
          </w:tcPr>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2</w:t>
            </w:r>
          </w:p>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p>
        </w:tc>
        <w:tc>
          <w:tcPr>
            <w:tcW w:w="1134" w:type="dxa"/>
            <w:shd w:val="clear" w:color="auto" w:fill="auto"/>
            <w:vAlign w:val="center"/>
          </w:tcPr>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3</w:t>
            </w:r>
          </w:p>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p>
        </w:tc>
        <w:tc>
          <w:tcPr>
            <w:tcW w:w="1065" w:type="dxa"/>
            <w:shd w:val="clear" w:color="auto" w:fill="auto"/>
            <w:vAlign w:val="center"/>
          </w:tcPr>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T</w:t>
            </w:r>
            <w:r w:rsidRPr="00622862">
              <w:rPr>
                <w:rFonts w:ascii="GHEA Grapalat" w:eastAsia="Calibri" w:hAnsi="GHEA Grapalat" w:cs="Arial"/>
                <w:b/>
                <w:sz w:val="16"/>
                <w:szCs w:val="16"/>
                <w:vertAlign w:val="subscript"/>
                <w:lang w:val="hy-AM"/>
              </w:rPr>
              <w:t>4</w:t>
            </w:r>
          </w:p>
          <w:p w:rsidR="00423B60" w:rsidRPr="00213A96" w:rsidRDefault="00423B60" w:rsidP="00E42945">
            <w:pPr>
              <w:tabs>
                <w:tab w:val="left" w:pos="1152"/>
              </w:tabs>
              <w:ind w:left="-115" w:right="331"/>
              <w:jc w:val="center"/>
              <w:rPr>
                <w:rFonts w:ascii="GHEA Grapalat" w:eastAsia="Calibri" w:hAnsi="GHEA Grapalat" w:cs="Arial"/>
                <w:b/>
                <w:sz w:val="16"/>
                <w:szCs w:val="16"/>
                <w:lang w:val="hy-AM"/>
              </w:rPr>
            </w:pPr>
          </w:p>
        </w:tc>
      </w:tr>
      <w:tr w:rsidR="00423B60" w:rsidRPr="002E6646" w:rsidTr="00811181">
        <w:trPr>
          <w:trHeight w:val="460"/>
          <w:jc w:val="center"/>
        </w:trPr>
        <w:tc>
          <w:tcPr>
            <w:tcW w:w="1203" w:type="dxa"/>
            <w:shd w:val="clear" w:color="auto" w:fill="auto"/>
            <w:vAlign w:val="center"/>
          </w:tcPr>
          <w:p w:rsidR="00423B60" w:rsidRPr="00213A96" w:rsidRDefault="00423B60" w:rsidP="00953658">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VLF </w:t>
            </w:r>
            <w:r w:rsidR="00953658" w:rsidRPr="00213A96">
              <w:rPr>
                <w:rFonts w:ascii="GHEA Grapalat" w:eastAsia="Calibri" w:hAnsi="GHEA Grapalat" w:cs="Arial"/>
                <w:b/>
                <w:sz w:val="16"/>
                <w:szCs w:val="16"/>
                <w:lang w:val="hy-AM"/>
              </w:rPr>
              <w:t>(</w:t>
            </w:r>
            <w:r w:rsidR="00953658" w:rsidRPr="003554A5">
              <w:rPr>
                <w:rFonts w:ascii="GHEA Grapalat" w:eastAsia="Calibri" w:hAnsi="GHEA Grapalat" w:cs="Arial"/>
                <w:b/>
                <w:sz w:val="18"/>
                <w:szCs w:val="18"/>
                <w:lang w:val="hy-AM"/>
              </w:rPr>
              <w:t>մվ</w:t>
            </w:r>
            <w:r w:rsidR="00953658" w:rsidRPr="003554A5">
              <w:rPr>
                <w:rFonts w:ascii="GHEA Grapalat" w:hAnsi="GHEA Grapalat"/>
                <w:b/>
                <w:snapToGrid w:val="0"/>
                <w:sz w:val="18"/>
                <w:szCs w:val="18"/>
                <w:vertAlign w:val="superscript"/>
              </w:rPr>
              <w:t>2</w:t>
            </w:r>
            <w:r w:rsidR="00953658" w:rsidRPr="003554A5">
              <w:rPr>
                <w:rFonts w:ascii="GHEA Grapalat" w:eastAsia="Calibri" w:hAnsi="GHEA Grapalat" w:cs="Arial"/>
                <w:b/>
                <w:sz w:val="18"/>
                <w:szCs w:val="18"/>
                <w:lang w:val="hy-AM"/>
              </w:rPr>
              <w:t>)</w:t>
            </w:r>
          </w:p>
        </w:tc>
        <w:tc>
          <w:tcPr>
            <w:tcW w:w="1134" w:type="dxa"/>
            <w:shd w:val="clear" w:color="auto" w:fill="auto"/>
          </w:tcPr>
          <w:p w:rsidR="00423B60" w:rsidRPr="00213A96" w:rsidRDefault="00423B60" w:rsidP="00E42945">
            <w:pPr>
              <w:tabs>
                <w:tab w:val="left" w:pos="1287"/>
              </w:tabs>
              <w:ind w:left="-1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131.9±23.2</w:t>
            </w:r>
          </w:p>
          <w:p w:rsidR="00423B60" w:rsidRPr="00213A96" w:rsidRDefault="00423B60" w:rsidP="00E42945">
            <w:pPr>
              <w:tabs>
                <w:tab w:val="left" w:pos="1287"/>
              </w:tabs>
              <w:ind w:left="-18"/>
              <w:rPr>
                <w:rFonts w:ascii="GHEA Grapalat" w:eastAsia="Calibri" w:hAnsi="GHEA Grapalat" w:cs="Arial"/>
                <w:b/>
                <w:sz w:val="16"/>
                <w:szCs w:val="16"/>
                <w:lang w:val="hy-AM"/>
              </w:rPr>
            </w:pP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149.2±26.3</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130.2±15.9</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130.1±15.8</w:t>
            </w:r>
          </w:p>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065" w:type="dxa"/>
            <w:shd w:val="clear" w:color="auto" w:fill="auto"/>
          </w:tcPr>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130.4±16.3</w:t>
            </w:r>
          </w:p>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r>
      <w:tr w:rsidR="00423B60" w:rsidRPr="002E6646" w:rsidTr="00811181">
        <w:trPr>
          <w:trHeight w:val="423"/>
          <w:jc w:val="center"/>
        </w:trPr>
        <w:tc>
          <w:tcPr>
            <w:tcW w:w="1203" w:type="dxa"/>
            <w:shd w:val="clear" w:color="auto" w:fill="auto"/>
            <w:vAlign w:val="center"/>
          </w:tcPr>
          <w:p w:rsidR="00423B60" w:rsidRPr="00213A96" w:rsidRDefault="00423B60" w:rsidP="00953658">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LF </w:t>
            </w:r>
            <w:r w:rsidR="00953658" w:rsidRPr="00213A96">
              <w:rPr>
                <w:rFonts w:ascii="GHEA Grapalat" w:eastAsia="Calibri" w:hAnsi="GHEA Grapalat" w:cs="Arial"/>
                <w:b/>
                <w:sz w:val="16"/>
                <w:szCs w:val="16"/>
                <w:lang w:val="hy-AM"/>
              </w:rPr>
              <w:t>(</w:t>
            </w:r>
            <w:r w:rsidR="00953658" w:rsidRPr="003554A5">
              <w:rPr>
                <w:rFonts w:ascii="GHEA Grapalat" w:eastAsia="Calibri" w:hAnsi="GHEA Grapalat" w:cs="Arial"/>
                <w:b/>
                <w:sz w:val="18"/>
                <w:szCs w:val="18"/>
                <w:lang w:val="hy-AM"/>
              </w:rPr>
              <w:t>մվ</w:t>
            </w:r>
            <w:r w:rsidR="00953658" w:rsidRPr="003554A5">
              <w:rPr>
                <w:rFonts w:ascii="GHEA Grapalat" w:hAnsi="GHEA Grapalat"/>
                <w:b/>
                <w:snapToGrid w:val="0"/>
                <w:sz w:val="18"/>
                <w:szCs w:val="18"/>
                <w:vertAlign w:val="superscript"/>
              </w:rPr>
              <w:t>2</w:t>
            </w:r>
            <w:r w:rsidR="00953658" w:rsidRPr="003554A5">
              <w:rPr>
                <w:rFonts w:ascii="GHEA Grapalat" w:eastAsia="Calibri" w:hAnsi="GHEA Grapalat" w:cs="Arial"/>
                <w:b/>
                <w:sz w:val="18"/>
                <w:szCs w:val="18"/>
                <w:lang w:val="hy-AM"/>
              </w:rPr>
              <w:t>)</w:t>
            </w:r>
          </w:p>
        </w:tc>
        <w:tc>
          <w:tcPr>
            <w:tcW w:w="1134" w:type="dxa"/>
            <w:shd w:val="clear" w:color="auto" w:fill="auto"/>
          </w:tcPr>
          <w:p w:rsidR="00423B60" w:rsidRPr="00213A96" w:rsidRDefault="00423B60" w:rsidP="00E42945">
            <w:pPr>
              <w:tabs>
                <w:tab w:val="left" w:pos="1287"/>
              </w:tabs>
              <w:ind w:left="-1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251.9±23.4</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305.6±22.5</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259.9±12.8</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250.3±10.8</w:t>
            </w:r>
          </w:p>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065" w:type="dxa"/>
            <w:shd w:val="clear" w:color="auto" w:fill="auto"/>
          </w:tcPr>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248.8±11.2</w:t>
            </w:r>
          </w:p>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r>
      <w:tr w:rsidR="00423B60" w:rsidRPr="002E6646" w:rsidTr="00811181">
        <w:trPr>
          <w:trHeight w:val="416"/>
          <w:jc w:val="center"/>
        </w:trPr>
        <w:tc>
          <w:tcPr>
            <w:tcW w:w="1203" w:type="dxa"/>
            <w:shd w:val="clear" w:color="auto" w:fill="auto"/>
            <w:vAlign w:val="center"/>
          </w:tcPr>
          <w:p w:rsidR="00423B60" w:rsidRPr="00213A96" w:rsidRDefault="00423B60" w:rsidP="00953658">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HF </w:t>
            </w:r>
            <w:r w:rsidR="00953658" w:rsidRPr="00213A96">
              <w:rPr>
                <w:rFonts w:ascii="GHEA Grapalat" w:eastAsia="Calibri" w:hAnsi="GHEA Grapalat" w:cs="Arial"/>
                <w:b/>
                <w:sz w:val="16"/>
                <w:szCs w:val="16"/>
                <w:lang w:val="hy-AM"/>
              </w:rPr>
              <w:t>(</w:t>
            </w:r>
            <w:r w:rsidR="00953658" w:rsidRPr="003554A5">
              <w:rPr>
                <w:rFonts w:ascii="GHEA Grapalat" w:eastAsia="Calibri" w:hAnsi="GHEA Grapalat" w:cs="Arial"/>
                <w:b/>
                <w:sz w:val="18"/>
                <w:szCs w:val="18"/>
                <w:lang w:val="hy-AM"/>
              </w:rPr>
              <w:t>մվ</w:t>
            </w:r>
            <w:r w:rsidR="00953658" w:rsidRPr="003554A5">
              <w:rPr>
                <w:rFonts w:ascii="GHEA Grapalat" w:hAnsi="GHEA Grapalat"/>
                <w:b/>
                <w:snapToGrid w:val="0"/>
                <w:sz w:val="18"/>
                <w:szCs w:val="18"/>
                <w:vertAlign w:val="superscript"/>
              </w:rPr>
              <w:t>2</w:t>
            </w:r>
            <w:r w:rsidR="00953658" w:rsidRPr="003554A5">
              <w:rPr>
                <w:rFonts w:ascii="GHEA Grapalat" w:eastAsia="Calibri" w:hAnsi="GHEA Grapalat" w:cs="Arial"/>
                <w:b/>
                <w:sz w:val="18"/>
                <w:szCs w:val="18"/>
                <w:lang w:val="hy-AM"/>
              </w:rPr>
              <w:t>)</w:t>
            </w:r>
          </w:p>
        </w:tc>
        <w:tc>
          <w:tcPr>
            <w:tcW w:w="1134" w:type="dxa"/>
            <w:shd w:val="clear" w:color="auto" w:fill="auto"/>
          </w:tcPr>
          <w:p w:rsidR="00423B60" w:rsidRPr="00213A96" w:rsidRDefault="00423B60" w:rsidP="00E42945">
            <w:pPr>
              <w:tabs>
                <w:tab w:val="left" w:pos="1287"/>
              </w:tabs>
              <w:ind w:left="-1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383.7±32.9</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289.7±16.8</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363.6±25.1</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134" w:type="dxa"/>
            <w:shd w:val="clear" w:color="auto" w:fill="auto"/>
          </w:tcPr>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380.9±35.6</w:t>
            </w:r>
          </w:p>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 #</w:t>
            </w:r>
          </w:p>
        </w:tc>
        <w:tc>
          <w:tcPr>
            <w:tcW w:w="1065" w:type="dxa"/>
            <w:shd w:val="clear" w:color="auto" w:fill="auto"/>
          </w:tcPr>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386.4±29.9</w:t>
            </w:r>
          </w:p>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 ##</w:t>
            </w:r>
          </w:p>
        </w:tc>
      </w:tr>
      <w:tr w:rsidR="00423B60" w:rsidRPr="002E6646" w:rsidTr="00811181">
        <w:trPr>
          <w:trHeight w:val="408"/>
          <w:jc w:val="center"/>
        </w:trPr>
        <w:tc>
          <w:tcPr>
            <w:tcW w:w="1203" w:type="dxa"/>
            <w:shd w:val="clear" w:color="auto" w:fill="auto"/>
            <w:vAlign w:val="center"/>
          </w:tcPr>
          <w:p w:rsidR="00423B60" w:rsidRPr="00213A96" w:rsidRDefault="00423B60" w:rsidP="00E42945">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SVB</w:t>
            </w:r>
          </w:p>
        </w:tc>
        <w:tc>
          <w:tcPr>
            <w:tcW w:w="1134" w:type="dxa"/>
            <w:shd w:val="clear" w:color="auto" w:fill="auto"/>
          </w:tcPr>
          <w:p w:rsidR="00423B60" w:rsidRPr="00213A96" w:rsidRDefault="00423B60" w:rsidP="00E42945">
            <w:pPr>
              <w:tabs>
                <w:tab w:val="left" w:pos="1287"/>
              </w:tabs>
              <w:ind w:left="-1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0.66±0.08</w:t>
            </w:r>
          </w:p>
          <w:p w:rsidR="00423B60" w:rsidRPr="00213A96" w:rsidRDefault="00423B60" w:rsidP="00E42945">
            <w:pPr>
              <w:tabs>
                <w:tab w:val="left" w:pos="1287"/>
              </w:tabs>
              <w:ind w:left="-18"/>
              <w:rPr>
                <w:rFonts w:ascii="GHEA Grapalat" w:eastAsia="Calibri" w:hAnsi="GHEA Grapalat" w:cs="Arial"/>
                <w:b/>
                <w:sz w:val="16"/>
                <w:szCs w:val="16"/>
                <w:lang w:val="hy-AM"/>
              </w:rPr>
            </w:pP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1.06±0.08</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0. 70±0.06</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 ˄˄˄</w:t>
            </w:r>
          </w:p>
        </w:tc>
        <w:tc>
          <w:tcPr>
            <w:tcW w:w="1134" w:type="dxa"/>
            <w:shd w:val="clear" w:color="auto" w:fill="auto"/>
          </w:tcPr>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0.65±0.07</w:t>
            </w:r>
          </w:p>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 ##</w:t>
            </w:r>
          </w:p>
        </w:tc>
        <w:tc>
          <w:tcPr>
            <w:tcW w:w="1065" w:type="dxa"/>
            <w:shd w:val="clear" w:color="auto" w:fill="auto"/>
          </w:tcPr>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0.64±0.06</w:t>
            </w:r>
          </w:p>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r>
      <w:tr w:rsidR="00423B60" w:rsidRPr="002E6646" w:rsidTr="00811181">
        <w:trPr>
          <w:trHeight w:val="428"/>
          <w:jc w:val="center"/>
        </w:trPr>
        <w:tc>
          <w:tcPr>
            <w:tcW w:w="1203" w:type="dxa"/>
            <w:shd w:val="clear" w:color="auto" w:fill="auto"/>
            <w:vAlign w:val="center"/>
          </w:tcPr>
          <w:p w:rsidR="00423B60" w:rsidRPr="00213A96" w:rsidRDefault="00423B60" w:rsidP="00E42945">
            <w:pPr>
              <w:ind w:left="540" w:hanging="540"/>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ICPR (պմ)</w:t>
            </w:r>
          </w:p>
        </w:tc>
        <w:tc>
          <w:tcPr>
            <w:tcW w:w="1134" w:type="dxa"/>
            <w:shd w:val="clear" w:color="auto" w:fill="auto"/>
          </w:tcPr>
          <w:p w:rsidR="00423B60" w:rsidRPr="00213A96" w:rsidRDefault="00423B60" w:rsidP="00E42945">
            <w:pPr>
              <w:tabs>
                <w:tab w:val="left" w:pos="1287"/>
              </w:tabs>
              <w:ind w:left="-1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1.01±0.12</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1.57±0.14</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xml:space="preserve">*** </w:t>
            </w:r>
          </w:p>
        </w:tc>
        <w:tc>
          <w:tcPr>
            <w:tcW w:w="1134" w:type="dxa"/>
            <w:shd w:val="clear" w:color="auto" w:fill="auto"/>
          </w:tcPr>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1.08±0.10</w:t>
            </w:r>
          </w:p>
          <w:p w:rsidR="00423B60" w:rsidRPr="00213A96" w:rsidRDefault="00423B60" w:rsidP="00E42945">
            <w:pPr>
              <w:tabs>
                <w:tab w:val="left" w:pos="1152"/>
              </w:tabs>
              <w:ind w:left="-108" w:firstLine="108"/>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 ˄˄˄</w:t>
            </w:r>
          </w:p>
        </w:tc>
        <w:tc>
          <w:tcPr>
            <w:tcW w:w="1134" w:type="dxa"/>
            <w:shd w:val="clear" w:color="auto" w:fill="auto"/>
          </w:tcPr>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1.01±0.09</w:t>
            </w:r>
          </w:p>
          <w:p w:rsidR="00423B60" w:rsidRPr="00213A96" w:rsidRDefault="00423B60" w:rsidP="00E42945">
            <w:pPr>
              <w:tabs>
                <w:tab w:val="left" w:pos="1152"/>
              </w:tabs>
              <w:ind w:left="-108" w:firstLine="97"/>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p>
        </w:tc>
        <w:tc>
          <w:tcPr>
            <w:tcW w:w="1065" w:type="dxa"/>
            <w:shd w:val="clear" w:color="auto" w:fill="auto"/>
          </w:tcPr>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0.99±0.11</w:t>
            </w:r>
          </w:p>
          <w:p w:rsidR="00423B60" w:rsidRPr="00213A96" w:rsidRDefault="00423B60" w:rsidP="00E42945">
            <w:pPr>
              <w:tabs>
                <w:tab w:val="left" w:pos="1152"/>
              </w:tabs>
              <w:ind w:left="-108" w:firstLine="56"/>
              <w:rPr>
                <w:rFonts w:ascii="GHEA Grapalat" w:eastAsia="Calibri" w:hAnsi="GHEA Grapalat" w:cs="Arial"/>
                <w:b/>
                <w:sz w:val="16"/>
                <w:szCs w:val="16"/>
                <w:lang w:val="hy-AM"/>
              </w:rPr>
            </w:pPr>
            <w:r w:rsidRPr="00213A96">
              <w:rPr>
                <w:rFonts w:ascii="GHEA Grapalat" w:eastAsia="Calibri" w:hAnsi="GHEA Grapalat" w:cs="Arial"/>
                <w:b/>
                <w:sz w:val="16"/>
                <w:szCs w:val="16"/>
                <w:lang w:val="hy-AM"/>
              </w:rPr>
              <w:t>*˄˄˄###</w:t>
            </w:r>
            <w:r w:rsidR="00C863D9">
              <w:rPr>
                <w:rFonts w:ascii="GHEA Grapalat" w:eastAsia="Calibri" w:hAnsi="GHEA Grapalat" w:cs="Arial"/>
                <w:b/>
                <w:sz w:val="16"/>
                <w:szCs w:val="16"/>
                <w:lang w:val="hy-AM"/>
              </w:rPr>
              <w:t xml:space="preserve"> </w:t>
            </w:r>
          </w:p>
        </w:tc>
      </w:tr>
    </w:tbl>
    <w:p w:rsidR="00423B60" w:rsidRPr="002E6646" w:rsidRDefault="00423B60" w:rsidP="00423B60">
      <w:pPr>
        <w:tabs>
          <w:tab w:val="left" w:pos="9360"/>
        </w:tabs>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Ծանոթագրություն. Նշանակումներ. </w:t>
      </w:r>
      <w:r w:rsidR="00714933">
        <w:rPr>
          <w:rFonts w:ascii="GHEA Grapalat" w:eastAsia="Calibri" w:hAnsi="GHEA Grapalat" w:cs="Arial"/>
          <w:sz w:val="18"/>
          <w:szCs w:val="18"/>
          <w:lang w:val="hy-AM"/>
        </w:rPr>
        <w:t>T</w:t>
      </w:r>
      <w:r w:rsidR="00714933" w:rsidRPr="00622862">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2</w:t>
      </w:r>
      <w:r w:rsidR="00622862" w:rsidRPr="00622862">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T</w:t>
      </w:r>
      <w:r w:rsidRPr="00622862">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 հետազոտության հաջորդական փուլեր</w:t>
      </w:r>
      <w:r w:rsidRPr="003808E5">
        <w:rPr>
          <w:rFonts w:ascii="GHEA Grapalat" w:eastAsia="Calibri" w:hAnsi="GHEA Grapalat" w:cs="Arial"/>
          <w:color w:val="000000"/>
          <w:sz w:val="18"/>
          <w:szCs w:val="18"/>
          <w:lang w:val="hy-AM"/>
        </w:rPr>
        <w:t>. *</w:t>
      </w:r>
      <w:r w:rsidRPr="002E6646">
        <w:rPr>
          <w:rFonts w:ascii="GHEA Grapalat" w:eastAsia="Calibri" w:hAnsi="GHEA Grapalat" w:cs="Arial"/>
          <w:sz w:val="18"/>
          <w:szCs w:val="18"/>
          <w:lang w:val="hy-AM"/>
        </w:rPr>
        <w:t xml:space="preserve"> – արժանահավատությունը </w:t>
      </w:r>
      <w:r w:rsidR="00714933">
        <w:rPr>
          <w:rFonts w:ascii="GHEA Grapalat" w:eastAsia="Calibri" w:hAnsi="GHEA Grapalat" w:cs="Arial"/>
          <w:sz w:val="18"/>
          <w:szCs w:val="18"/>
          <w:lang w:val="hy-AM"/>
        </w:rPr>
        <w:t>T</w:t>
      </w:r>
      <w:r w:rsidR="00714933" w:rsidRPr="00B60F4E">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 xml:space="preserve"> և մյուս 4 հաջորդական փուլերի միջև, ˄–T</w:t>
      </w:r>
      <w:r w:rsidRPr="00622862">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xml:space="preserve"> և T</w:t>
      </w:r>
      <w:r w:rsidRPr="00622862">
        <w:rPr>
          <w:rFonts w:ascii="GHEA Grapalat" w:eastAsia="Calibri" w:hAnsi="GHEA Grapalat" w:cs="Arial"/>
          <w:sz w:val="18"/>
          <w:szCs w:val="18"/>
          <w:vertAlign w:val="subscript"/>
          <w:lang w:val="hy-AM"/>
        </w:rPr>
        <w:t>2</w:t>
      </w:r>
      <w:r w:rsidRPr="002E6646">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միջև, #–T</w:t>
      </w:r>
      <w:r w:rsidRPr="00622862">
        <w:rPr>
          <w:rFonts w:ascii="GHEA Grapalat" w:eastAsia="Calibri" w:hAnsi="GHEA Grapalat" w:cs="Arial"/>
          <w:sz w:val="18"/>
          <w:szCs w:val="18"/>
          <w:vertAlign w:val="subscript"/>
          <w:lang w:val="hy-AM"/>
        </w:rPr>
        <w:t>2</w:t>
      </w:r>
      <w:r w:rsidRPr="002E6646">
        <w:rPr>
          <w:rFonts w:ascii="GHEA Grapalat" w:eastAsia="Calibri" w:hAnsi="GHEA Grapalat" w:cs="Arial"/>
          <w:sz w:val="18"/>
          <w:szCs w:val="18"/>
          <w:lang w:val="hy-AM"/>
        </w:rPr>
        <w:t xml:space="preserve"> և T</w:t>
      </w:r>
      <w:r w:rsidRPr="00622862">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T</w:t>
      </w:r>
      <w:r w:rsidRPr="00622862">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 xml:space="preserve"> միջև, ∆ T</w:t>
      </w:r>
      <w:r w:rsidRPr="00622862">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xml:space="preserve"> և T</w:t>
      </w:r>
      <w:r w:rsidRPr="00622862">
        <w:rPr>
          <w:rFonts w:ascii="GHEA Grapalat" w:eastAsia="Calibri" w:hAnsi="GHEA Grapalat" w:cs="Arial"/>
          <w:sz w:val="18"/>
          <w:szCs w:val="18"/>
          <w:vertAlign w:val="subscript"/>
          <w:lang w:val="hy-AM"/>
        </w:rPr>
        <w:t>4</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միջև: *, **, *** համապատասխանում է р&lt;0,05; р&lt;0,01; р&lt;0,001: </w:t>
      </w:r>
    </w:p>
    <w:p w:rsidR="00617C05" w:rsidRPr="002E6646" w:rsidRDefault="00617C05" w:rsidP="00423B60">
      <w:pPr>
        <w:tabs>
          <w:tab w:val="left" w:pos="9270"/>
          <w:tab w:val="left" w:pos="9540"/>
        </w:tabs>
        <w:ind w:right="9"/>
        <w:jc w:val="both"/>
        <w:rPr>
          <w:rFonts w:ascii="GHEA Grapalat" w:eastAsia="Calibri" w:hAnsi="GHEA Grapalat" w:cs="Arial"/>
          <w:sz w:val="18"/>
          <w:szCs w:val="18"/>
          <w:lang w:val="hy-AM"/>
        </w:rPr>
      </w:pPr>
    </w:p>
    <w:p w:rsidR="005E0C14" w:rsidRPr="0060752F" w:rsidRDefault="00FD6A9E" w:rsidP="00423B60">
      <w:pPr>
        <w:tabs>
          <w:tab w:val="left" w:pos="9270"/>
          <w:tab w:val="left" w:pos="9540"/>
        </w:tabs>
        <w:ind w:right="9"/>
        <w:jc w:val="both"/>
        <w:rPr>
          <w:rFonts w:ascii="GHEA Grapalat" w:eastAsia="Calibri" w:hAnsi="GHEA Grapalat" w:cs="Arial"/>
          <w:sz w:val="18"/>
          <w:szCs w:val="18"/>
          <w:lang w:val="hy-AM"/>
        </w:rPr>
      </w:pPr>
      <w:r w:rsidRPr="00FD6A9E">
        <w:rPr>
          <w:rFonts w:ascii="GHEA Grapalat" w:eastAsia="Calibri" w:hAnsi="GHEA Grapalat" w:cs="Arial"/>
          <w:sz w:val="18"/>
          <w:szCs w:val="18"/>
          <w:lang w:val="hy-AM"/>
        </w:rPr>
        <w:t xml:space="preserve">           </w:t>
      </w:r>
      <w:r w:rsidR="00414A8E" w:rsidRPr="002E6646">
        <w:rPr>
          <w:rFonts w:ascii="GHEA Grapalat" w:eastAsia="Calibri" w:hAnsi="GHEA Grapalat" w:cs="Arial"/>
          <w:sz w:val="18"/>
          <w:szCs w:val="18"/>
          <w:lang w:val="hy-AM"/>
        </w:rPr>
        <w:t>Բ</w:t>
      </w:r>
      <w:r w:rsidR="00423B60" w:rsidRPr="002E6646">
        <w:rPr>
          <w:rFonts w:ascii="GHEA Grapalat" w:eastAsia="Calibri" w:hAnsi="GHEA Grapalat" w:cs="Arial"/>
          <w:sz w:val="18"/>
          <w:szCs w:val="18"/>
          <w:lang w:val="hy-AM"/>
        </w:rPr>
        <w:t>արձր հաճախականային բաղադրիչի՝ HF</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 բացարձակ արժեքը </w:t>
      </w:r>
      <w:r w:rsidR="00714933">
        <w:rPr>
          <w:rFonts w:ascii="GHEA Grapalat" w:eastAsia="Calibri" w:hAnsi="GHEA Grapalat" w:cs="Arial"/>
          <w:sz w:val="18"/>
          <w:szCs w:val="18"/>
          <w:lang w:val="hy-AM"/>
        </w:rPr>
        <w:t>T</w:t>
      </w:r>
      <w:r w:rsidR="00714933" w:rsidRPr="00622862">
        <w:rPr>
          <w:rFonts w:ascii="GHEA Grapalat" w:eastAsia="Calibri" w:hAnsi="GHEA Grapalat" w:cs="Arial"/>
          <w:sz w:val="18"/>
          <w:szCs w:val="18"/>
          <w:vertAlign w:val="subscript"/>
          <w:lang w:val="hy-AM"/>
        </w:rPr>
        <w:t>0</w:t>
      </w:r>
      <w:r w:rsidR="00423B60" w:rsidRPr="002E6646">
        <w:rPr>
          <w:rFonts w:ascii="GHEA Grapalat" w:eastAsia="Calibri" w:hAnsi="GHEA Grapalat" w:cs="Arial"/>
          <w:sz w:val="18"/>
          <w:szCs w:val="18"/>
          <w:lang w:val="hy-AM"/>
        </w:rPr>
        <w:t xml:space="preserve"> – ի համեմատ T</w:t>
      </w:r>
      <w:r w:rsidR="00423B60" w:rsidRPr="00622862">
        <w:rPr>
          <w:rFonts w:ascii="GHEA Grapalat" w:eastAsia="Calibri" w:hAnsi="GHEA Grapalat" w:cs="Arial"/>
          <w:sz w:val="18"/>
          <w:szCs w:val="18"/>
          <w:vertAlign w:val="subscript"/>
          <w:lang w:val="hy-AM"/>
        </w:rPr>
        <w:t>1</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փուլում</w:t>
      </w:r>
      <w:r w:rsidR="007B198E" w:rsidRPr="002E6646">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 xml:space="preserve"> նվազել է 24.5%-ով</w:t>
      </w:r>
      <w:r w:rsidR="005E0C14">
        <w:rPr>
          <w:rFonts w:ascii="GHEA Grapalat" w:eastAsia="Calibri" w:hAnsi="GHEA Grapalat" w:cs="Arial"/>
          <w:sz w:val="18"/>
          <w:szCs w:val="18"/>
          <w:lang w:val="hy-AM"/>
        </w:rPr>
        <w:t xml:space="preserve"> (р&lt;0.001</w:t>
      </w:r>
      <w:r w:rsidR="00423B60" w:rsidRPr="002E6646">
        <w:rPr>
          <w:rFonts w:ascii="GHEA Grapalat" w:eastAsia="Calibri" w:hAnsi="GHEA Grapalat" w:cs="Arial"/>
          <w:sz w:val="18"/>
          <w:szCs w:val="18"/>
          <w:lang w:val="hy-AM"/>
        </w:rPr>
        <w:t>):</w:t>
      </w:r>
      <w:r w:rsidR="00B60F4E" w:rsidRPr="00B60F4E">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Տաուրինի ներարկմամբ, հետազոտության հաջորդական փուլերում այն աստիճանաբար ավելացել է և վերջին փուլում՝ T</w:t>
      </w:r>
      <w:r w:rsidR="00423B60" w:rsidRPr="00622862">
        <w:rPr>
          <w:rFonts w:ascii="GHEA Grapalat" w:eastAsia="Calibri" w:hAnsi="GHEA Grapalat" w:cs="Arial"/>
          <w:sz w:val="18"/>
          <w:szCs w:val="18"/>
          <w:vertAlign w:val="subscript"/>
          <w:lang w:val="hy-AM"/>
        </w:rPr>
        <w:t>4</w:t>
      </w:r>
      <w:r w:rsidR="00423B60" w:rsidRPr="002E6646">
        <w:rPr>
          <w:rFonts w:ascii="GHEA Grapalat" w:eastAsia="Calibri" w:hAnsi="GHEA Grapalat" w:cs="Arial"/>
          <w:sz w:val="18"/>
          <w:szCs w:val="18"/>
          <w:lang w:val="hy-AM"/>
        </w:rPr>
        <w:t>– ում</w:t>
      </w:r>
      <w:r w:rsidR="007B198E" w:rsidRPr="002E6646">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 xml:space="preserve"> 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 xml:space="preserve"> </w:t>
      </w:r>
      <w:r w:rsidR="00414A8E" w:rsidRPr="002E6646">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 xml:space="preserve"> ի համեմատ տարբերությունը</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 կազմել</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33.4%</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(р&lt;0.001): </w:t>
      </w:r>
      <w:r w:rsidR="00714933">
        <w:rPr>
          <w:rFonts w:ascii="GHEA Grapalat" w:eastAsia="Calibri" w:hAnsi="GHEA Grapalat" w:cs="Arial"/>
          <w:sz w:val="18"/>
          <w:szCs w:val="18"/>
          <w:lang w:val="hy-AM"/>
        </w:rPr>
        <w:t>T</w:t>
      </w:r>
      <w:r w:rsidR="00714933" w:rsidRPr="00622862">
        <w:rPr>
          <w:rFonts w:ascii="GHEA Grapalat" w:eastAsia="Calibri" w:hAnsi="GHEA Grapalat" w:cs="Arial"/>
          <w:sz w:val="18"/>
          <w:szCs w:val="18"/>
          <w:vertAlign w:val="subscript"/>
          <w:lang w:val="hy-AM"/>
        </w:rPr>
        <w:t>0</w:t>
      </w:r>
      <w:r w:rsidR="00423B60" w:rsidRPr="002E6646">
        <w:rPr>
          <w:rFonts w:ascii="GHEA Grapalat" w:eastAsia="Calibri" w:hAnsi="GHEA Grapalat" w:cs="Arial"/>
          <w:sz w:val="18"/>
          <w:szCs w:val="18"/>
          <w:lang w:val="hy-AM"/>
        </w:rPr>
        <w:t>–T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 xml:space="preserve"> փուլերում, LF և VLF բաղադրիչների արժեքները կտրուկ ավելացել են 21.3%</w:t>
      </w:r>
      <w:r w:rsidR="004940A3" w:rsidRPr="004940A3">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 և 13.1%</w:t>
      </w:r>
      <w:r w:rsidR="004940A3" w:rsidRPr="004940A3">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(р&lt;0.001) համապատասխանաբար:Տաուրինի ամենօրյա ներարկմամբ, T</w:t>
      </w:r>
      <w:r w:rsidR="00423B60" w:rsidRPr="00622862">
        <w:rPr>
          <w:rFonts w:ascii="GHEA Grapalat" w:eastAsia="Calibri" w:hAnsi="GHEA Grapalat" w:cs="Arial"/>
          <w:sz w:val="18"/>
          <w:szCs w:val="18"/>
          <w:vertAlign w:val="subscript"/>
          <w:lang w:val="hy-AM"/>
        </w:rPr>
        <w:t>4</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փուլում T</w:t>
      </w:r>
      <w:r w:rsidR="00423B60" w:rsidRPr="00622862">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–ի համեմատ</w:t>
      </w:r>
      <w:r w:rsidR="00414A8E" w:rsidRPr="002E6646">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LF և VLF բաղադրիչների արժեքները նվազել են 17.8% (р&lt;0.001) և 16.7% (р&lt;0.001) համապատասխանաբար</w:t>
      </w:r>
      <w:r w:rsidR="00C90FDD" w:rsidRPr="00E426DF">
        <w:rPr>
          <w:rFonts w:ascii="GHEA Grapalat" w:eastAsia="Calibri" w:hAnsi="GHEA Grapalat" w:cs="Arial"/>
          <w:sz w:val="18"/>
          <w:szCs w:val="18"/>
          <w:lang w:val="hy-AM"/>
        </w:rPr>
        <w:t>:</w:t>
      </w:r>
    </w:p>
    <w:p w:rsidR="004D1172" w:rsidRPr="00E426DF" w:rsidRDefault="00423B60" w:rsidP="004D1172">
      <w:pPr>
        <w:tabs>
          <w:tab w:val="left" w:pos="9270"/>
          <w:tab w:val="left" w:pos="9540"/>
        </w:tabs>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Այսպիսով, սպեկտրային բաղադրիչների բացարձակ արժեքների վերլուծությունը հետազոտության հաջորդական փուլերում </w:t>
      </w:r>
      <w:r w:rsidR="004D1172" w:rsidRPr="00E426DF">
        <w:rPr>
          <w:rFonts w:ascii="GHEA Grapalat" w:eastAsia="Calibri" w:hAnsi="GHEA Grapalat" w:cs="Arial"/>
          <w:sz w:val="18"/>
          <w:szCs w:val="18"/>
          <w:lang w:val="hy-AM"/>
        </w:rPr>
        <w:t xml:space="preserve">բնութագրվել </w:t>
      </w:r>
      <w:r w:rsidR="00023A56" w:rsidRPr="00A770AA">
        <w:rPr>
          <w:rFonts w:ascii="GHEA Grapalat" w:eastAsia="Calibri" w:hAnsi="GHEA Grapalat" w:cs="Arial"/>
          <w:sz w:val="18"/>
          <w:szCs w:val="18"/>
          <w:lang w:val="hy-AM"/>
        </w:rPr>
        <w:t>է</w:t>
      </w:r>
      <w:r w:rsidR="004D1172" w:rsidRPr="00E426DF">
        <w:rPr>
          <w:rFonts w:ascii="GHEA Grapalat" w:eastAsia="Calibri" w:hAnsi="GHEA Grapalat" w:cs="Arial"/>
          <w:sz w:val="18"/>
          <w:szCs w:val="18"/>
          <w:lang w:val="hy-AM"/>
        </w:rPr>
        <w:t xml:space="preserve"> հետևյալ</w:t>
      </w:r>
      <w:r w:rsidRPr="002E6646">
        <w:rPr>
          <w:rFonts w:ascii="GHEA Grapalat" w:eastAsia="Calibri" w:hAnsi="GHEA Grapalat" w:cs="Arial"/>
          <w:sz w:val="18"/>
          <w:szCs w:val="18"/>
          <w:lang w:val="hy-AM"/>
        </w:rPr>
        <w:t xml:space="preserve"> փոփոխություններ</w:t>
      </w:r>
      <w:r w:rsidR="004D1172" w:rsidRPr="00E426DF">
        <w:rPr>
          <w:rFonts w:ascii="GHEA Grapalat" w:eastAsia="Calibri" w:hAnsi="GHEA Grapalat" w:cs="Arial"/>
          <w:sz w:val="18"/>
          <w:szCs w:val="18"/>
          <w:lang w:val="hy-AM"/>
        </w:rPr>
        <w:t>ով</w:t>
      </w:r>
      <w:r w:rsidRPr="002E6646">
        <w:rPr>
          <w:rFonts w:ascii="GHEA Grapalat" w:eastAsia="Calibri" w:hAnsi="GHEA Grapalat" w:cs="Arial"/>
          <w:sz w:val="18"/>
          <w:szCs w:val="18"/>
          <w:lang w:val="hy-AM"/>
        </w:rPr>
        <w:t xml:space="preserve">՝ </w:t>
      </w:r>
      <w:r w:rsidR="00D04D02" w:rsidRPr="00A770AA">
        <w:rPr>
          <w:rFonts w:ascii="GHEA Grapalat" w:eastAsia="Calibri" w:hAnsi="GHEA Grapalat" w:cs="Arial"/>
          <w:sz w:val="18"/>
          <w:szCs w:val="18"/>
          <w:lang w:val="hy-AM"/>
        </w:rPr>
        <w:t xml:space="preserve">չնայած </w:t>
      </w:r>
      <w:r w:rsidR="004D1172" w:rsidRPr="002E6646">
        <w:rPr>
          <w:rFonts w:ascii="GHEA Grapalat" w:eastAsia="Calibri" w:hAnsi="GHEA Grapalat" w:cs="Arial"/>
          <w:sz w:val="18"/>
          <w:szCs w:val="18"/>
          <w:lang w:val="hy-AM"/>
        </w:rPr>
        <w:t>T</w:t>
      </w:r>
      <w:r w:rsidR="004D1172" w:rsidRPr="00622862">
        <w:rPr>
          <w:rFonts w:ascii="GHEA Grapalat" w:eastAsia="Calibri" w:hAnsi="GHEA Grapalat" w:cs="Arial"/>
          <w:sz w:val="18"/>
          <w:szCs w:val="18"/>
          <w:vertAlign w:val="subscript"/>
          <w:lang w:val="hy-AM"/>
        </w:rPr>
        <w:t>1</w:t>
      </w:r>
      <w:r w:rsidR="00C863D9">
        <w:rPr>
          <w:rFonts w:ascii="GHEA Grapalat" w:eastAsia="Calibri" w:hAnsi="GHEA Grapalat" w:cs="Arial"/>
          <w:sz w:val="18"/>
          <w:szCs w:val="18"/>
          <w:lang w:val="hy-AM"/>
        </w:rPr>
        <w:t xml:space="preserve"> </w:t>
      </w:r>
      <w:r w:rsidR="004D1172" w:rsidRPr="002E6646">
        <w:rPr>
          <w:rFonts w:ascii="GHEA Grapalat" w:eastAsia="Calibri" w:hAnsi="GHEA Grapalat" w:cs="Arial"/>
          <w:sz w:val="18"/>
          <w:szCs w:val="18"/>
          <w:lang w:val="hy-AM"/>
        </w:rPr>
        <w:t>փուլում</w:t>
      </w:r>
      <w:r w:rsidRPr="002E6646">
        <w:rPr>
          <w:rFonts w:ascii="GHEA Grapalat" w:eastAsia="Calibri" w:hAnsi="GHEA Grapalat" w:cs="Arial"/>
          <w:sz w:val="18"/>
          <w:szCs w:val="18"/>
          <w:lang w:val="hy-AM"/>
        </w:rPr>
        <w:t xml:space="preserve"> պարա</w:t>
      </w:r>
      <w:r w:rsidRPr="00FF7EDB">
        <w:rPr>
          <w:rFonts w:ascii="GHEA Grapalat" w:eastAsia="Calibri" w:hAnsi="GHEA Grapalat" w:cs="Arial"/>
          <w:sz w:val="18"/>
          <w:szCs w:val="18"/>
          <w:lang w:val="hy-AM"/>
        </w:rPr>
        <w:t>սի</w:t>
      </w:r>
      <w:r w:rsidR="00FF7EDB" w:rsidRPr="008742A5">
        <w:rPr>
          <w:rFonts w:ascii="GHEA Grapalat" w:eastAsia="Calibri" w:hAnsi="GHEA Grapalat" w:cs="Arial"/>
          <w:sz w:val="18"/>
          <w:szCs w:val="18"/>
          <w:lang w:val="hy-AM"/>
        </w:rPr>
        <w:t>մ</w:t>
      </w:r>
      <w:r w:rsidRPr="00FF7EDB">
        <w:rPr>
          <w:rFonts w:ascii="GHEA Grapalat" w:eastAsia="Calibri" w:hAnsi="GHEA Grapalat" w:cs="Arial"/>
          <w:sz w:val="18"/>
          <w:szCs w:val="18"/>
          <w:lang w:val="hy-AM"/>
        </w:rPr>
        <w:t>պ</w:t>
      </w:r>
      <w:r w:rsidRPr="002E6646">
        <w:rPr>
          <w:rFonts w:ascii="GHEA Grapalat" w:eastAsia="Calibri" w:hAnsi="GHEA Grapalat" w:cs="Arial"/>
          <w:sz w:val="18"/>
          <w:szCs w:val="18"/>
          <w:lang w:val="hy-AM"/>
        </w:rPr>
        <w:t>աթիկ ազդեցությունները արտացոլող</w:t>
      </w:r>
      <w:r w:rsidR="004940A3">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բաղադրիչի (HF) արժեքը կտրուկ նվազել է, սակայն տաուրինի ներարկմամբ, հետսթրեսային փուլերում աստիճանաբար ավելանալով, վերադարձել իր սկզբնական արժեքին:</w:t>
      </w:r>
      <w:r w:rsidR="004D1172" w:rsidRPr="00E426DF">
        <w:rPr>
          <w:rFonts w:ascii="GHEA Grapalat" w:eastAsia="Calibri" w:hAnsi="GHEA Grapalat" w:cs="Arial"/>
          <w:sz w:val="18"/>
          <w:szCs w:val="18"/>
          <w:lang w:val="hy-AM"/>
        </w:rPr>
        <w:t>Ս</w:t>
      </w:r>
      <w:r w:rsidR="007B198E" w:rsidRPr="002E6646">
        <w:rPr>
          <w:rFonts w:ascii="GHEA Grapalat" w:eastAsia="Calibri" w:hAnsi="GHEA Grapalat" w:cs="Arial"/>
          <w:sz w:val="18"/>
          <w:szCs w:val="18"/>
          <w:lang w:val="hy-AM"/>
        </w:rPr>
        <w:t xml:space="preserve">իմպաթիկ ազդեցությունները </w:t>
      </w:r>
      <w:r w:rsidR="00A81194">
        <w:rPr>
          <w:rFonts w:ascii="GHEA Grapalat" w:eastAsia="Calibri" w:hAnsi="GHEA Grapalat" w:cs="Arial"/>
          <w:sz w:val="18"/>
          <w:szCs w:val="18"/>
          <w:lang w:val="hy-AM"/>
        </w:rPr>
        <w:t>արտահայտ</w:t>
      </w:r>
      <w:r w:rsidR="00A81194" w:rsidRPr="00E426DF">
        <w:rPr>
          <w:rFonts w:ascii="GHEA Grapalat" w:eastAsia="Calibri" w:hAnsi="GHEA Grapalat" w:cs="Arial"/>
          <w:sz w:val="18"/>
          <w:szCs w:val="18"/>
          <w:lang w:val="hy-AM"/>
        </w:rPr>
        <w:t>ո</w:t>
      </w:r>
      <w:r w:rsidR="007B198E" w:rsidRPr="002E6646">
        <w:rPr>
          <w:rFonts w:ascii="GHEA Grapalat" w:eastAsia="Calibri" w:hAnsi="GHEA Grapalat" w:cs="Arial"/>
          <w:sz w:val="18"/>
          <w:szCs w:val="18"/>
          <w:lang w:val="hy-AM"/>
        </w:rPr>
        <w:t xml:space="preserve">ղ </w:t>
      </w:r>
      <w:r w:rsidRPr="002E6646">
        <w:rPr>
          <w:rFonts w:ascii="GHEA Grapalat" w:eastAsia="Calibri" w:hAnsi="GHEA Grapalat" w:cs="Arial"/>
          <w:sz w:val="18"/>
          <w:szCs w:val="18"/>
          <w:lang w:val="hy-AM"/>
        </w:rPr>
        <w:t>(LF) և (VLF) հաճախականային բա</w:t>
      </w:r>
      <w:r w:rsidR="007B198E" w:rsidRPr="002E6646">
        <w:rPr>
          <w:rFonts w:ascii="GHEA Grapalat" w:eastAsia="Calibri" w:hAnsi="GHEA Grapalat" w:cs="Arial"/>
          <w:sz w:val="18"/>
          <w:szCs w:val="18"/>
          <w:lang w:val="hy-AM"/>
        </w:rPr>
        <w:t>ղադրիչների բարձր արժեքները,</w:t>
      </w:r>
      <w:r w:rsidRPr="002E6646">
        <w:rPr>
          <w:rFonts w:ascii="GHEA Grapalat" w:eastAsia="Calibri" w:hAnsi="GHEA Grapalat" w:cs="Arial"/>
          <w:sz w:val="18"/>
          <w:szCs w:val="18"/>
          <w:lang w:val="hy-AM"/>
        </w:rPr>
        <w:t xml:space="preserve"> տաուրինի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ներարկմամբ</w:t>
      </w:r>
      <w:r w:rsidR="00C863D9">
        <w:rPr>
          <w:rFonts w:ascii="GHEA Grapalat" w:eastAsia="Calibri" w:hAnsi="GHEA Grapalat" w:cs="Arial"/>
          <w:sz w:val="18"/>
          <w:szCs w:val="18"/>
          <w:lang w:val="hy-AM"/>
        </w:rPr>
        <w:t xml:space="preserve"> </w:t>
      </w:r>
      <w:r w:rsidR="007B198E" w:rsidRPr="002E6646">
        <w:rPr>
          <w:rFonts w:ascii="GHEA Grapalat" w:eastAsia="Calibri" w:hAnsi="GHEA Grapalat" w:cs="Arial"/>
          <w:sz w:val="18"/>
          <w:szCs w:val="18"/>
          <w:lang w:val="hy-AM"/>
        </w:rPr>
        <w:t xml:space="preserve">հետսթրեսային փուլերում </w:t>
      </w:r>
      <w:r w:rsidR="00D04D02" w:rsidRPr="00A770AA">
        <w:rPr>
          <w:rFonts w:ascii="GHEA Grapalat" w:eastAsia="Calibri" w:hAnsi="GHEA Grapalat" w:cs="Arial"/>
          <w:sz w:val="18"/>
          <w:szCs w:val="18"/>
          <w:lang w:val="hy-AM"/>
        </w:rPr>
        <w:t xml:space="preserve">աստիճանաբար </w:t>
      </w:r>
      <w:r w:rsidR="007B198E" w:rsidRPr="002E6646">
        <w:rPr>
          <w:rFonts w:ascii="GHEA Grapalat" w:eastAsia="Calibri" w:hAnsi="GHEA Grapalat" w:cs="Arial"/>
          <w:sz w:val="18"/>
          <w:szCs w:val="18"/>
          <w:lang w:val="hy-AM"/>
        </w:rPr>
        <w:t>նվազել</w:t>
      </w:r>
      <w:r w:rsidR="00FC4017" w:rsidRPr="00A770AA">
        <w:rPr>
          <w:rFonts w:ascii="GHEA Grapalat" w:eastAsia="Calibri" w:hAnsi="GHEA Grapalat" w:cs="Arial"/>
          <w:sz w:val="18"/>
          <w:szCs w:val="18"/>
          <w:lang w:val="hy-AM"/>
        </w:rPr>
        <w:t>ով</w:t>
      </w:r>
      <w:r w:rsidR="00D04D02" w:rsidRPr="00A770AA">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00023A56">
        <w:rPr>
          <w:rFonts w:ascii="GHEA Grapalat" w:eastAsia="Calibri" w:hAnsi="GHEA Grapalat" w:cs="Arial"/>
          <w:sz w:val="18"/>
          <w:szCs w:val="18"/>
          <w:lang w:val="hy-AM"/>
        </w:rPr>
        <w:t>վ</w:t>
      </w:r>
      <w:r w:rsidR="00023A56" w:rsidRPr="00A770AA">
        <w:rPr>
          <w:rFonts w:ascii="GHEA Grapalat" w:eastAsia="Calibri" w:hAnsi="GHEA Grapalat" w:cs="Arial"/>
          <w:sz w:val="18"/>
          <w:szCs w:val="18"/>
          <w:lang w:val="hy-AM"/>
        </w:rPr>
        <w:t>երականգնվել են</w:t>
      </w:r>
      <w:r w:rsidR="004D1172" w:rsidRPr="00E426DF">
        <w:rPr>
          <w:rFonts w:ascii="GHEA Grapalat" w:eastAsia="Calibri" w:hAnsi="GHEA Grapalat" w:cs="Arial"/>
          <w:sz w:val="18"/>
          <w:szCs w:val="18"/>
          <w:lang w:val="hy-AM"/>
        </w:rPr>
        <w:t>:</w:t>
      </w:r>
    </w:p>
    <w:p w:rsidR="00423B60" w:rsidRPr="00E426DF" w:rsidRDefault="007B198E" w:rsidP="004D1172">
      <w:pPr>
        <w:tabs>
          <w:tab w:val="left" w:pos="9270"/>
          <w:tab w:val="left" w:pos="9540"/>
        </w:tabs>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Ս</w:t>
      </w:r>
      <w:r w:rsidR="00423B60" w:rsidRPr="002E6646">
        <w:rPr>
          <w:rFonts w:ascii="GHEA Grapalat" w:eastAsia="Calibri" w:hAnsi="GHEA Grapalat" w:cs="Arial"/>
          <w:sz w:val="18"/>
          <w:szCs w:val="18"/>
          <w:lang w:val="hy-AM"/>
        </w:rPr>
        <w:t>պեկտրային բաղադրիչների հարաբերական արժեքները տոկոսային արտահ</w:t>
      </w:r>
      <w:r w:rsidRPr="002E6646">
        <w:rPr>
          <w:rFonts w:ascii="GHEA Grapalat" w:eastAsia="Calibri" w:hAnsi="GHEA Grapalat" w:cs="Arial"/>
          <w:sz w:val="18"/>
          <w:szCs w:val="18"/>
          <w:lang w:val="hy-AM"/>
        </w:rPr>
        <w:t>այտությամբ</w:t>
      </w:r>
      <w:r w:rsidR="00423B60" w:rsidRPr="002E6646">
        <w:rPr>
          <w:rFonts w:ascii="GHEA Grapalat" w:eastAsia="Calibri" w:hAnsi="GHEA Grapalat" w:cs="Arial"/>
          <w:sz w:val="18"/>
          <w:szCs w:val="18"/>
          <w:lang w:val="hy-AM"/>
        </w:rPr>
        <w:t xml:space="preserve"> ներկայացված է նկար-</w:t>
      </w:r>
      <w:r w:rsidR="00BE281C" w:rsidRPr="002E6646">
        <w:rPr>
          <w:rFonts w:ascii="GHEA Grapalat" w:eastAsia="Calibri" w:hAnsi="GHEA Grapalat" w:cs="Arial"/>
          <w:sz w:val="18"/>
          <w:szCs w:val="18"/>
          <w:lang w:val="hy-AM"/>
        </w:rPr>
        <w:t>15</w:t>
      </w:r>
      <w:r w:rsidR="00423B60" w:rsidRPr="002E6646">
        <w:rPr>
          <w:rFonts w:ascii="GHEA Grapalat" w:eastAsia="Calibri" w:hAnsi="GHEA Grapalat" w:cs="Arial"/>
          <w:sz w:val="18"/>
          <w:szCs w:val="18"/>
          <w:lang w:val="hy-AM"/>
        </w:rPr>
        <w:t>ում:</w:t>
      </w:r>
    </w:p>
    <w:p w:rsidR="00755665" w:rsidRPr="00E426DF" w:rsidRDefault="00755665" w:rsidP="00423B60">
      <w:pPr>
        <w:tabs>
          <w:tab w:val="left" w:pos="9540"/>
        </w:tabs>
        <w:ind w:right="9"/>
        <w:jc w:val="both"/>
        <w:rPr>
          <w:rFonts w:ascii="GHEA Grapalat" w:eastAsia="Calibri" w:hAnsi="GHEA Grapalat" w:cs="Arial"/>
          <w:sz w:val="18"/>
          <w:szCs w:val="18"/>
          <w:lang w:val="hy-AM"/>
        </w:rPr>
      </w:pPr>
    </w:p>
    <w:p w:rsidR="00414A8E" w:rsidRDefault="00C863D9" w:rsidP="00B8599B">
      <w:pPr>
        <w:tabs>
          <w:tab w:val="left" w:pos="9540"/>
        </w:tabs>
        <w:ind w:right="9"/>
        <w:jc w:val="center"/>
        <w:rPr>
          <w:rFonts w:ascii="GHEA Grapalat" w:eastAsia="Calibri" w:hAnsi="GHEA Grapalat" w:cs="Arial"/>
          <w:sz w:val="18"/>
          <w:szCs w:val="18"/>
          <w:lang w:val="ru-RU"/>
        </w:rPr>
      </w:pPr>
      <w:r>
        <w:rPr>
          <w:rFonts w:ascii="GHEA Grapalat" w:eastAsia="Calibri" w:hAnsi="GHEA Grapalat" w:cs="Arial"/>
          <w:noProof/>
          <w:sz w:val="18"/>
          <w:szCs w:val="18"/>
          <w:lang w:val="en-US"/>
        </w:rPr>
        <w:drawing>
          <wp:inline distT="0" distB="0" distL="0" distR="0">
            <wp:extent cx="4244340" cy="2096135"/>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244340" cy="2096135"/>
                    </a:xfrm>
                    <a:prstGeom prst="rect">
                      <a:avLst/>
                    </a:prstGeom>
                    <a:noFill/>
                    <a:ln w="9525">
                      <a:noFill/>
                      <a:miter lim="800000"/>
                      <a:headEnd/>
                      <a:tailEnd/>
                    </a:ln>
                  </pic:spPr>
                </pic:pic>
              </a:graphicData>
            </a:graphic>
          </wp:inline>
        </w:drawing>
      </w:r>
    </w:p>
    <w:p w:rsidR="00A553DF" w:rsidRPr="00A553DF" w:rsidRDefault="00A553DF" w:rsidP="00B8599B">
      <w:pPr>
        <w:tabs>
          <w:tab w:val="left" w:pos="9540"/>
        </w:tabs>
        <w:ind w:right="9"/>
        <w:jc w:val="center"/>
        <w:rPr>
          <w:rFonts w:ascii="GHEA Grapalat" w:eastAsia="Calibri" w:hAnsi="GHEA Grapalat" w:cs="Arial"/>
          <w:sz w:val="18"/>
          <w:szCs w:val="18"/>
          <w:lang w:val="ru-RU"/>
        </w:rPr>
      </w:pPr>
    </w:p>
    <w:p w:rsidR="00423B60" w:rsidRPr="002E6646" w:rsidRDefault="00414A8E" w:rsidP="00423B60">
      <w:pPr>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Նկար.</w:t>
      </w:r>
      <w:r w:rsidR="00521BB8" w:rsidRPr="00213A96">
        <w:rPr>
          <w:rFonts w:ascii="GHEA Grapalat" w:eastAsia="Calibri" w:hAnsi="GHEA Grapalat" w:cs="Arial"/>
          <w:b/>
          <w:sz w:val="18"/>
          <w:szCs w:val="18"/>
          <w:lang w:val="hy-AM"/>
        </w:rPr>
        <w:t>1</w:t>
      </w:r>
      <w:r w:rsidR="00BE281C" w:rsidRPr="00213A96">
        <w:rPr>
          <w:rFonts w:ascii="GHEA Grapalat" w:eastAsia="Calibri" w:hAnsi="GHEA Grapalat" w:cs="Arial"/>
          <w:b/>
          <w:sz w:val="18"/>
          <w:szCs w:val="18"/>
          <w:lang w:val="hy-AM"/>
        </w:rPr>
        <w:t>5</w:t>
      </w:r>
      <w:r w:rsidR="00423B60" w:rsidRPr="002E6646">
        <w:rPr>
          <w:rFonts w:ascii="GHEA Grapalat" w:eastAsia="Calibri" w:hAnsi="GHEA Grapalat" w:cs="Arial"/>
          <w:sz w:val="18"/>
          <w:szCs w:val="18"/>
          <w:lang w:val="hy-AM"/>
        </w:rPr>
        <w:t xml:space="preserve"> Սպեկտրային բաղադրիչների</w:t>
      </w:r>
      <w:r w:rsidR="00C863D9">
        <w:rPr>
          <w:rFonts w:ascii="GHEA Grapalat" w:eastAsia="Calibri" w:hAnsi="GHEA Grapalat" w:cs="Arial"/>
          <w:sz w:val="18"/>
          <w:szCs w:val="18"/>
          <w:lang w:val="hy-AM"/>
        </w:rPr>
        <w:t xml:space="preserve"> </w:t>
      </w:r>
      <w:r w:rsidR="00423B60" w:rsidRPr="002E6646">
        <w:rPr>
          <w:rFonts w:ascii="GHEA Grapalat" w:eastAsia="Calibri" w:hAnsi="GHEA Grapalat" w:cs="Arial"/>
          <w:sz w:val="18"/>
          <w:szCs w:val="18"/>
          <w:lang w:val="hy-AM"/>
        </w:rPr>
        <w:t xml:space="preserve">տոկոսային հարաբերակցության դիագրամ: Տոկոսային հարաբերակցությունը հաշվարկված է հաճախականային սպեկտրի ընդհանուր </w:t>
      </w:r>
      <w:r w:rsidR="00D676E8">
        <w:rPr>
          <w:rFonts w:ascii="GHEA Grapalat" w:eastAsia="Calibri" w:hAnsi="GHEA Grapalat" w:cs="Arial"/>
          <w:sz w:val="18"/>
          <w:szCs w:val="18"/>
          <w:lang w:val="hy-AM"/>
        </w:rPr>
        <w:t>հզորությունից</w:t>
      </w:r>
      <w:r w:rsidR="00DC5086" w:rsidRPr="00DC5086">
        <w:rPr>
          <w:rFonts w:ascii="GHEA Grapalat" w:eastAsia="Calibri" w:hAnsi="GHEA Grapalat" w:cs="Arial"/>
          <w:sz w:val="18"/>
          <w:szCs w:val="18"/>
          <w:lang w:val="ru-RU"/>
        </w:rPr>
        <w:t xml:space="preserve"> </w:t>
      </w:r>
      <w:r w:rsidR="00D676E8" w:rsidRPr="008742A5">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ТР</w:t>
      </w:r>
      <w:r w:rsidR="00D676E8" w:rsidRPr="008742A5">
        <w:rPr>
          <w:rFonts w:ascii="GHEA Grapalat" w:eastAsia="Calibri" w:hAnsi="GHEA Grapalat" w:cs="Arial"/>
          <w:sz w:val="18"/>
          <w:szCs w:val="18"/>
          <w:lang w:val="hy-AM"/>
        </w:rPr>
        <w:t>)</w:t>
      </w:r>
      <w:r w:rsidR="00423B60" w:rsidRPr="002E6646">
        <w:rPr>
          <w:rFonts w:ascii="GHEA Grapalat" w:eastAsia="Calibri" w:hAnsi="GHEA Grapalat" w:cs="Arial"/>
          <w:sz w:val="18"/>
          <w:szCs w:val="18"/>
          <w:lang w:val="hy-AM"/>
        </w:rPr>
        <w:t>:Նշանակումներ. HF, LF և VLF սպեկտրային վերլուծութան համապատասխանաբար բարձր, ցածր և առավել ցածր հաճախականային բաղադրիչներ</w:t>
      </w:r>
      <w:r w:rsidR="00FF7EDB" w:rsidRPr="008742A5">
        <w:rPr>
          <w:rFonts w:ascii="GHEA Grapalat" w:eastAsia="Calibri" w:hAnsi="GHEA Grapalat" w:cs="Arial"/>
          <w:sz w:val="18"/>
          <w:szCs w:val="18"/>
          <w:lang w:val="hy-AM"/>
        </w:rPr>
        <w:t>ը</w:t>
      </w:r>
      <w:r w:rsidR="00423B60" w:rsidRPr="002E6646">
        <w:rPr>
          <w:rFonts w:ascii="GHEA Grapalat" w:eastAsia="Calibri" w:hAnsi="GHEA Grapalat" w:cs="Arial"/>
          <w:sz w:val="18"/>
          <w:szCs w:val="18"/>
          <w:lang w:val="hy-AM"/>
        </w:rPr>
        <w:t>;</w:t>
      </w:r>
      <w:r w:rsidR="00DC5086" w:rsidRPr="00DC5086">
        <w:rPr>
          <w:rFonts w:ascii="GHEA Grapalat" w:eastAsia="Calibri" w:hAnsi="GHEA Grapalat" w:cs="Arial"/>
          <w:sz w:val="18"/>
          <w:szCs w:val="18"/>
          <w:lang w:val="hy-AM"/>
        </w:rPr>
        <w:t xml:space="preserve"> </w:t>
      </w:r>
      <w:r w:rsidR="00714933">
        <w:rPr>
          <w:rFonts w:ascii="GHEA Grapalat" w:eastAsia="Calibri" w:hAnsi="GHEA Grapalat" w:cs="Arial"/>
          <w:sz w:val="18"/>
          <w:szCs w:val="18"/>
          <w:lang w:val="hy-AM"/>
        </w:rPr>
        <w:t>T</w:t>
      </w:r>
      <w:r w:rsidR="00714933" w:rsidRPr="00DC5086">
        <w:rPr>
          <w:rFonts w:ascii="GHEA Grapalat" w:eastAsia="Calibri" w:hAnsi="GHEA Grapalat" w:cs="Arial"/>
          <w:sz w:val="18"/>
          <w:szCs w:val="18"/>
          <w:vertAlign w:val="subscript"/>
          <w:lang w:val="hy-AM"/>
        </w:rPr>
        <w:t>0</w:t>
      </w:r>
      <w:r w:rsidR="00423B60" w:rsidRPr="002E6646">
        <w:rPr>
          <w:rFonts w:ascii="GHEA Grapalat" w:eastAsia="Calibri" w:hAnsi="GHEA Grapalat" w:cs="Arial"/>
          <w:sz w:val="18"/>
          <w:szCs w:val="18"/>
          <w:lang w:val="hy-AM"/>
        </w:rPr>
        <w:t>,T</w:t>
      </w:r>
      <w:r w:rsidR="00423B60" w:rsidRPr="00DC5086">
        <w:rPr>
          <w:rFonts w:ascii="GHEA Grapalat" w:eastAsia="Calibri" w:hAnsi="GHEA Grapalat" w:cs="Arial"/>
          <w:sz w:val="18"/>
          <w:szCs w:val="18"/>
          <w:vertAlign w:val="subscript"/>
          <w:lang w:val="hy-AM"/>
        </w:rPr>
        <w:t>1</w:t>
      </w:r>
      <w:r w:rsidR="00423B60" w:rsidRPr="002E6646">
        <w:rPr>
          <w:rFonts w:ascii="GHEA Grapalat" w:eastAsia="Calibri" w:hAnsi="GHEA Grapalat" w:cs="Arial"/>
          <w:sz w:val="18"/>
          <w:szCs w:val="18"/>
          <w:lang w:val="hy-AM"/>
        </w:rPr>
        <w:t>,T</w:t>
      </w:r>
      <w:r w:rsidR="00423B60" w:rsidRPr="00DC5086">
        <w:rPr>
          <w:rFonts w:ascii="GHEA Grapalat" w:eastAsia="Calibri" w:hAnsi="GHEA Grapalat" w:cs="Arial"/>
          <w:sz w:val="18"/>
          <w:szCs w:val="18"/>
          <w:vertAlign w:val="subscript"/>
          <w:lang w:val="hy-AM"/>
        </w:rPr>
        <w:t>2</w:t>
      </w:r>
      <w:r w:rsidR="00423B60" w:rsidRPr="002E6646">
        <w:rPr>
          <w:rFonts w:ascii="GHEA Grapalat" w:eastAsia="Calibri" w:hAnsi="GHEA Grapalat" w:cs="Arial"/>
          <w:sz w:val="18"/>
          <w:szCs w:val="18"/>
          <w:lang w:val="hy-AM"/>
        </w:rPr>
        <w:t>,T</w:t>
      </w:r>
      <w:r w:rsidR="00423B60" w:rsidRPr="00DC5086">
        <w:rPr>
          <w:rFonts w:ascii="GHEA Grapalat" w:eastAsia="Calibri" w:hAnsi="GHEA Grapalat" w:cs="Arial"/>
          <w:sz w:val="18"/>
          <w:szCs w:val="18"/>
          <w:vertAlign w:val="subscript"/>
          <w:lang w:val="hy-AM"/>
        </w:rPr>
        <w:t>3</w:t>
      </w:r>
      <w:r w:rsidR="00423B60" w:rsidRPr="002E6646">
        <w:rPr>
          <w:rFonts w:ascii="GHEA Grapalat" w:eastAsia="Calibri" w:hAnsi="GHEA Grapalat" w:cs="Arial"/>
          <w:sz w:val="18"/>
          <w:szCs w:val="18"/>
          <w:lang w:val="hy-AM"/>
        </w:rPr>
        <w:t>,T</w:t>
      </w:r>
      <w:r w:rsidR="00423B60" w:rsidRPr="00DC5086">
        <w:rPr>
          <w:rFonts w:ascii="GHEA Grapalat" w:eastAsia="Calibri" w:hAnsi="GHEA Grapalat" w:cs="Arial"/>
          <w:sz w:val="18"/>
          <w:szCs w:val="18"/>
          <w:vertAlign w:val="subscript"/>
          <w:lang w:val="hy-AM"/>
        </w:rPr>
        <w:t>4</w:t>
      </w:r>
      <w:r w:rsidR="00423B60" w:rsidRPr="002E6646">
        <w:rPr>
          <w:rFonts w:ascii="GHEA Grapalat" w:eastAsia="Calibri" w:hAnsi="GHEA Grapalat" w:cs="Arial"/>
          <w:sz w:val="18"/>
          <w:szCs w:val="18"/>
          <w:lang w:val="hy-AM"/>
        </w:rPr>
        <w:t xml:space="preserve"> – հետազոտության հաջորդական փուլեր:</w:t>
      </w:r>
      <w:r w:rsidR="00C863D9">
        <w:rPr>
          <w:rFonts w:ascii="GHEA Grapalat" w:eastAsia="Calibri" w:hAnsi="GHEA Grapalat" w:cs="Arial"/>
          <w:sz w:val="18"/>
          <w:szCs w:val="18"/>
          <w:lang w:val="hy-AM"/>
        </w:rPr>
        <w:t xml:space="preserve"> </w:t>
      </w:r>
    </w:p>
    <w:p w:rsidR="00423B60" w:rsidRPr="002E6646" w:rsidRDefault="00423B60" w:rsidP="00FD6A9E">
      <w:pPr>
        <w:ind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lastRenderedPageBreak/>
        <w:t>Ինչպես երևում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դիագրամներից,</w:t>
      </w:r>
      <w:r w:rsidR="00CF62FC" w:rsidRPr="00CF62FC">
        <w:rPr>
          <w:rFonts w:ascii="GHEA Grapalat" w:eastAsia="Calibri" w:hAnsi="GHEA Grapalat" w:cs="Arial"/>
          <w:sz w:val="18"/>
          <w:szCs w:val="18"/>
          <w:lang w:val="hy-AM"/>
        </w:rPr>
        <w:t xml:space="preserve"> </w:t>
      </w:r>
      <w:r w:rsidR="00CF62FC" w:rsidRPr="002E6646">
        <w:rPr>
          <w:rFonts w:ascii="GHEA Grapalat" w:eastAsia="Calibri" w:hAnsi="GHEA Grapalat" w:cs="Arial"/>
          <w:sz w:val="18"/>
          <w:szCs w:val="18"/>
          <w:lang w:val="hy-AM"/>
        </w:rPr>
        <w:t>T</w:t>
      </w:r>
      <w:r w:rsidR="00CF62FC" w:rsidRPr="00622862">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xml:space="preserve"> փուլում HF բաղադրիչի տեսակարար կշիռը հաճախականային սպեկտրի ընդհանուր մասնաբաժնում նվազել է 11% -ով, իսկ LF և VLF տեսակարար արժեքները</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ավելացել են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են 8%</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և 3% համապատասխանաբար: Սպեկտրային բաղադրիչների հա</w:t>
      </w:r>
      <w:r w:rsidR="00AB6313" w:rsidRPr="002E6646">
        <w:rPr>
          <w:rFonts w:ascii="GHEA Grapalat" w:eastAsia="Calibri" w:hAnsi="GHEA Grapalat" w:cs="Arial"/>
          <w:sz w:val="18"/>
          <w:szCs w:val="18"/>
          <w:lang w:val="hy-AM"/>
        </w:rPr>
        <w:t>րաբերական արժեքները վերականգնվել են</w:t>
      </w:r>
      <w:r w:rsidR="00C863D9">
        <w:rPr>
          <w:rFonts w:ascii="GHEA Grapalat" w:eastAsia="Calibri" w:hAnsi="GHEA Grapalat" w:cs="Arial"/>
          <w:sz w:val="18"/>
          <w:szCs w:val="18"/>
          <w:lang w:val="hy-AM"/>
        </w:rPr>
        <w:t xml:space="preserve"> </w:t>
      </w:r>
      <w:r w:rsidR="00AB6313" w:rsidRPr="002E6646">
        <w:rPr>
          <w:rFonts w:ascii="GHEA Grapalat" w:eastAsia="Calibri" w:hAnsi="GHEA Grapalat" w:cs="Arial"/>
          <w:sz w:val="18"/>
          <w:szCs w:val="18"/>
          <w:lang w:val="hy-AM"/>
        </w:rPr>
        <w:t xml:space="preserve">և </w:t>
      </w:r>
      <w:r w:rsidR="00023A56" w:rsidRPr="00A770AA">
        <w:rPr>
          <w:rFonts w:ascii="GHEA Grapalat" w:eastAsia="Calibri" w:hAnsi="GHEA Grapalat" w:cs="Arial"/>
          <w:sz w:val="18"/>
          <w:szCs w:val="18"/>
          <w:lang w:val="hy-AM"/>
        </w:rPr>
        <w:t>ադապտացիայի 14-րդ օրը</w:t>
      </w:r>
      <w:r w:rsidR="00AB6313" w:rsidRPr="002E6646">
        <w:rPr>
          <w:rFonts w:ascii="GHEA Grapalat" w:eastAsia="Calibri" w:hAnsi="GHEA Grapalat" w:cs="Arial"/>
          <w:sz w:val="18"/>
          <w:szCs w:val="18"/>
          <w:lang w:val="hy-AM"/>
        </w:rPr>
        <w:t xml:space="preserve"> դրսևորել</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իրենց նախնական մեծություններին համապատասխան հարաբերակցություններ:</w:t>
      </w:r>
      <w:r w:rsidR="00023A56" w:rsidRPr="00023A56">
        <w:rPr>
          <w:rFonts w:ascii="GHEA Grapalat" w:eastAsia="Calibri" w:hAnsi="GHEA Grapalat" w:cs="Arial"/>
          <w:sz w:val="18"/>
          <w:szCs w:val="18"/>
          <w:lang w:val="hy-AM"/>
        </w:rPr>
        <w:t xml:space="preserve"> </w:t>
      </w:r>
      <w:r w:rsidR="00023A56" w:rsidRPr="00A770AA">
        <w:rPr>
          <w:rFonts w:ascii="GHEA Grapalat" w:eastAsia="Calibri" w:hAnsi="GHEA Grapalat" w:cs="Arial"/>
          <w:sz w:val="18"/>
          <w:szCs w:val="18"/>
          <w:lang w:val="hy-AM"/>
        </w:rPr>
        <w:t>Վ</w:t>
      </w:r>
      <w:r w:rsidR="00023A56" w:rsidRPr="002E6646">
        <w:rPr>
          <w:rFonts w:ascii="GHEA Grapalat" w:eastAsia="Calibri" w:hAnsi="GHEA Grapalat" w:cs="Arial"/>
          <w:sz w:val="18"/>
          <w:szCs w:val="18"/>
          <w:lang w:val="hy-AM"/>
        </w:rPr>
        <w:t xml:space="preserve">եգետատիվ հավասարակշռության վագուսային </w:t>
      </w:r>
      <w:r w:rsidR="00023A56">
        <w:rPr>
          <w:rFonts w:ascii="GHEA Grapalat" w:eastAsia="Calibri" w:hAnsi="GHEA Grapalat" w:cs="Arial"/>
          <w:sz w:val="18"/>
          <w:szCs w:val="18"/>
          <w:lang w:val="hy-AM"/>
        </w:rPr>
        <w:t>ակտիվությ</w:t>
      </w:r>
      <w:r w:rsidR="00023A56" w:rsidRPr="00A770AA">
        <w:rPr>
          <w:rFonts w:ascii="GHEA Grapalat" w:eastAsia="Calibri" w:hAnsi="GHEA Grapalat" w:cs="Arial"/>
          <w:sz w:val="18"/>
          <w:szCs w:val="18"/>
          <w:lang w:val="hy-AM"/>
        </w:rPr>
        <w:t xml:space="preserve">ունը արտացոլող </w:t>
      </w:r>
      <w:r w:rsidRPr="002E6646">
        <w:rPr>
          <w:rFonts w:ascii="GHEA Grapalat" w:eastAsia="Calibri" w:hAnsi="GHEA Grapalat" w:cs="Arial"/>
          <w:sz w:val="18"/>
          <w:szCs w:val="18"/>
          <w:lang w:val="hy-AM"/>
        </w:rPr>
        <w:t xml:space="preserve">HF </w:t>
      </w:r>
      <w:r w:rsidR="00D676E8" w:rsidRPr="008742A5">
        <w:rPr>
          <w:rFonts w:ascii="GHEA Grapalat" w:eastAsia="Calibri" w:hAnsi="GHEA Grapalat" w:cs="Arial"/>
          <w:sz w:val="18"/>
          <w:szCs w:val="18"/>
          <w:lang w:val="hy-AM"/>
        </w:rPr>
        <w:t>բաղադրիչ</w:t>
      </w:r>
      <w:r w:rsidRPr="002E6646">
        <w:rPr>
          <w:rFonts w:ascii="GHEA Grapalat" w:eastAsia="Calibri" w:hAnsi="GHEA Grapalat" w:cs="Arial"/>
          <w:sz w:val="18"/>
          <w:szCs w:val="18"/>
          <w:lang w:val="hy-AM"/>
        </w:rPr>
        <w:t>ը</w:t>
      </w:r>
      <w:r w:rsidR="00414A8E" w:rsidRPr="002E6646">
        <w:rPr>
          <w:rFonts w:ascii="GHEA Grapalat" w:eastAsia="Calibri" w:hAnsi="GHEA Grapalat" w:cs="Arial"/>
          <w:sz w:val="18"/>
          <w:szCs w:val="18"/>
          <w:lang w:val="hy-AM"/>
        </w:rPr>
        <w:t>, չնայած T</w:t>
      </w:r>
      <w:r w:rsidR="00CF62FC" w:rsidRPr="00622862">
        <w:rPr>
          <w:rFonts w:ascii="GHEA Grapalat" w:eastAsia="Calibri" w:hAnsi="GHEA Grapalat" w:cs="Arial"/>
          <w:sz w:val="18"/>
          <w:szCs w:val="18"/>
          <w:vertAlign w:val="subscript"/>
          <w:lang w:val="hy-AM"/>
        </w:rPr>
        <w:t>1</w:t>
      </w:r>
      <w:r w:rsidR="00414A8E" w:rsidRPr="002E6646">
        <w:rPr>
          <w:rFonts w:ascii="GHEA Grapalat" w:eastAsia="Calibri" w:hAnsi="GHEA Grapalat" w:cs="Arial"/>
          <w:sz w:val="18"/>
          <w:szCs w:val="18"/>
          <w:lang w:val="hy-AM"/>
        </w:rPr>
        <w:t xml:space="preserve"> փուլում</w:t>
      </w:r>
      <w:r w:rsidR="00C863D9">
        <w:rPr>
          <w:rFonts w:ascii="GHEA Grapalat" w:eastAsia="Calibri" w:hAnsi="GHEA Grapalat" w:cs="Arial"/>
          <w:sz w:val="18"/>
          <w:szCs w:val="18"/>
          <w:lang w:val="hy-AM"/>
        </w:rPr>
        <w:t xml:space="preserve"> </w:t>
      </w:r>
      <w:r w:rsidR="00414A8E" w:rsidRPr="002E6646">
        <w:rPr>
          <w:rFonts w:ascii="GHEA Grapalat" w:eastAsia="Calibri" w:hAnsi="GHEA Grapalat" w:cs="Arial"/>
          <w:sz w:val="18"/>
          <w:szCs w:val="18"/>
          <w:lang w:val="hy-AM"/>
        </w:rPr>
        <w:t>կտրուկ նվազման,</w:t>
      </w:r>
      <w:r w:rsidRPr="002E6646">
        <w:rPr>
          <w:rFonts w:ascii="GHEA Grapalat" w:eastAsia="Calibri" w:hAnsi="GHEA Grapalat" w:cs="Arial"/>
          <w:sz w:val="18"/>
          <w:szCs w:val="18"/>
          <w:lang w:val="hy-AM"/>
        </w:rPr>
        <w:t xml:space="preserve"> տաուրինի ազդեցությամբ</w:t>
      </w:r>
      <w:r w:rsidR="00C863D9">
        <w:rPr>
          <w:rFonts w:ascii="GHEA Grapalat" w:eastAsia="Calibri" w:hAnsi="GHEA Grapalat" w:cs="Arial"/>
          <w:sz w:val="18"/>
          <w:szCs w:val="18"/>
          <w:lang w:val="hy-AM"/>
        </w:rPr>
        <w:t xml:space="preserve"> </w:t>
      </w:r>
      <w:r w:rsidR="00AB6313" w:rsidRPr="002E6646">
        <w:rPr>
          <w:rFonts w:ascii="GHEA Grapalat" w:eastAsia="Calibri" w:hAnsi="GHEA Grapalat" w:cs="Arial"/>
          <w:sz w:val="18"/>
          <w:szCs w:val="18"/>
          <w:lang w:val="hy-AM"/>
        </w:rPr>
        <w:t xml:space="preserve">աստիճանաբար </w:t>
      </w:r>
      <w:r w:rsidR="00023A56">
        <w:rPr>
          <w:rFonts w:ascii="GHEA Grapalat" w:eastAsia="Calibri" w:hAnsi="GHEA Grapalat" w:cs="Arial"/>
          <w:sz w:val="18"/>
          <w:szCs w:val="18"/>
          <w:lang w:val="hy-AM"/>
        </w:rPr>
        <w:t>ավելա</w:t>
      </w:r>
      <w:r w:rsidR="00023A56" w:rsidRPr="00A770AA">
        <w:rPr>
          <w:rFonts w:ascii="GHEA Grapalat" w:eastAsia="Calibri" w:hAnsi="GHEA Grapalat" w:cs="Arial"/>
          <w:sz w:val="18"/>
          <w:szCs w:val="18"/>
          <w:lang w:val="hy-AM"/>
        </w:rPr>
        <w:t>նալով</w:t>
      </w:r>
      <w:r w:rsidRPr="002E6646">
        <w:rPr>
          <w:rFonts w:ascii="GHEA Grapalat" w:eastAsia="Calibri" w:hAnsi="GHEA Grapalat" w:cs="Arial"/>
          <w:sz w:val="18"/>
          <w:szCs w:val="18"/>
          <w:lang w:val="hy-AM"/>
        </w:rPr>
        <w:t xml:space="preserve"> </w:t>
      </w:r>
      <w:r w:rsidR="00023A56">
        <w:rPr>
          <w:rFonts w:ascii="GHEA Grapalat" w:eastAsia="Calibri" w:hAnsi="GHEA Grapalat" w:cs="Arial"/>
          <w:sz w:val="18"/>
          <w:szCs w:val="18"/>
          <w:lang w:val="hy-AM"/>
        </w:rPr>
        <w:t>վերականգն</w:t>
      </w:r>
      <w:r w:rsidR="00023A56" w:rsidRPr="00A770AA">
        <w:rPr>
          <w:rFonts w:ascii="GHEA Grapalat" w:eastAsia="Calibri" w:hAnsi="GHEA Grapalat" w:cs="Arial"/>
          <w:sz w:val="18"/>
          <w:szCs w:val="18"/>
          <w:lang w:val="hy-AM"/>
        </w:rPr>
        <w:t>ում է</w:t>
      </w:r>
      <w:r w:rsidRPr="002E6646">
        <w:rPr>
          <w:rFonts w:ascii="GHEA Grapalat" w:eastAsia="Calibri" w:hAnsi="GHEA Grapalat" w:cs="Arial"/>
          <w:sz w:val="18"/>
          <w:szCs w:val="18"/>
          <w:lang w:val="hy-AM"/>
        </w:rPr>
        <w:t xml:space="preserve"> ավտոնոմ կոնտուրի ազդեցությունը</w:t>
      </w:r>
      <w:r w:rsidR="00023A56" w:rsidRPr="00A770AA">
        <w:rPr>
          <w:rFonts w:ascii="GHEA Grapalat" w:eastAsia="Calibri" w:hAnsi="GHEA Grapalat" w:cs="Arial"/>
          <w:sz w:val="18"/>
          <w:szCs w:val="18"/>
          <w:lang w:val="hy-AM"/>
        </w:rPr>
        <w:t>, իսկ</w:t>
      </w:r>
      <w:r w:rsidRPr="002E6646">
        <w:rPr>
          <w:rFonts w:ascii="GHEA Grapalat" w:eastAsia="Calibri" w:hAnsi="GHEA Grapalat" w:cs="Arial"/>
          <w:sz w:val="18"/>
          <w:szCs w:val="18"/>
          <w:lang w:val="hy-AM"/>
        </w:rPr>
        <w:t xml:space="preserve"> </w:t>
      </w:r>
      <w:r w:rsidR="00476D51" w:rsidRPr="002E6646">
        <w:rPr>
          <w:rFonts w:ascii="GHEA Grapalat" w:eastAsia="Calibri" w:hAnsi="GHEA Grapalat" w:cs="Arial"/>
          <w:sz w:val="18"/>
          <w:szCs w:val="18"/>
          <w:lang w:val="hy-AM"/>
        </w:rPr>
        <w:t>LF բաղադրիչի</w:t>
      </w:r>
      <w:r w:rsidRPr="002E6646">
        <w:rPr>
          <w:rFonts w:ascii="GHEA Grapalat" w:eastAsia="Calibri" w:hAnsi="GHEA Grapalat" w:cs="Arial"/>
          <w:sz w:val="18"/>
          <w:szCs w:val="18"/>
          <w:lang w:val="hy-AM"/>
        </w:rPr>
        <w:t xml:space="preserve"> ավելացմամբ պայմանավորված</w:t>
      </w:r>
      <w:r w:rsidR="00476D51" w:rsidRPr="002E6646">
        <w:rPr>
          <w:rFonts w:ascii="GHEA Grapalat" w:eastAsia="Calibri" w:hAnsi="GHEA Grapalat" w:cs="Arial"/>
          <w:sz w:val="18"/>
          <w:szCs w:val="18"/>
          <w:lang w:val="hy-AM"/>
        </w:rPr>
        <w:t>,</w:t>
      </w:r>
      <w:r w:rsidR="00BE281C" w:rsidRPr="002E6646">
        <w:rPr>
          <w:rFonts w:ascii="GHEA Grapalat" w:eastAsia="Calibri" w:hAnsi="GHEA Grapalat" w:cs="Arial"/>
          <w:sz w:val="18"/>
          <w:szCs w:val="18"/>
          <w:lang w:val="hy-AM"/>
        </w:rPr>
        <w:t xml:space="preserve"> սիմպաթիկ ակտիվությամբ</w:t>
      </w:r>
      <w:r w:rsidRPr="002E6646">
        <w:rPr>
          <w:rFonts w:ascii="GHEA Grapalat" w:eastAsia="Calibri" w:hAnsi="GHEA Grapalat" w:cs="Arial"/>
          <w:sz w:val="18"/>
          <w:szCs w:val="18"/>
          <w:lang w:val="hy-AM"/>
        </w:rPr>
        <w:t xml:space="preserve"> ընթացող կարգավորման կենտրոնական օղակների լարվածությունը, տաուրինի ազդեցությամբ</w:t>
      </w:r>
      <w:r w:rsidR="005E0C14" w:rsidRPr="0060752F">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w:t>
      </w:r>
      <w:r w:rsidR="00023A56" w:rsidRPr="00A770AA">
        <w:rPr>
          <w:rFonts w:ascii="GHEA Grapalat" w:eastAsia="Calibri" w:hAnsi="GHEA Grapalat" w:cs="Arial"/>
          <w:sz w:val="18"/>
          <w:szCs w:val="18"/>
          <w:lang w:val="hy-AM"/>
        </w:rPr>
        <w:t>նվազում</w:t>
      </w:r>
      <w:r w:rsidRPr="002E6646">
        <w:rPr>
          <w:rFonts w:ascii="GHEA Grapalat" w:eastAsia="Calibri" w:hAnsi="GHEA Grapalat" w:cs="Arial"/>
          <w:sz w:val="18"/>
          <w:szCs w:val="18"/>
          <w:lang w:val="hy-AM"/>
        </w:rPr>
        <w:t xml:space="preserve">:VLF ավելացումը </w:t>
      </w:r>
      <w:r w:rsidR="00AB6313" w:rsidRPr="002E6646">
        <w:rPr>
          <w:rFonts w:ascii="GHEA Grapalat" w:eastAsia="Calibri" w:hAnsi="GHEA Grapalat" w:cs="Arial"/>
          <w:sz w:val="18"/>
          <w:szCs w:val="18"/>
          <w:lang w:val="hy-AM"/>
        </w:rPr>
        <w:t>վկայում է ենթատեսաթմբային կարգավորման մեխանիզմների</w:t>
      </w:r>
      <w:r w:rsidR="005E0C14" w:rsidRPr="0060752F">
        <w:rPr>
          <w:rFonts w:ascii="GHEA Grapalat" w:eastAsia="Calibri" w:hAnsi="GHEA Grapalat" w:cs="Arial"/>
          <w:sz w:val="18"/>
          <w:szCs w:val="18"/>
          <w:lang w:val="hy-AM"/>
        </w:rPr>
        <w:t xml:space="preserve"> ակտիվացման </w:t>
      </w:r>
      <w:r w:rsidR="00AB6313" w:rsidRPr="002E6646">
        <w:rPr>
          <w:rFonts w:ascii="GHEA Grapalat" w:eastAsia="Calibri" w:hAnsi="GHEA Grapalat" w:cs="Arial"/>
          <w:sz w:val="18"/>
          <w:szCs w:val="18"/>
          <w:lang w:val="hy-AM"/>
        </w:rPr>
        <w:t>մասին:</w:t>
      </w:r>
    </w:p>
    <w:p w:rsidR="0072364C" w:rsidRPr="002E6646" w:rsidRDefault="00423B60" w:rsidP="00FD6A9E">
      <w:pPr>
        <w:ind w:firstLine="567"/>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Այսպիսով, սպեկտրային բաղադրիչների դինամիկան հետազոտության հաջորդական փուլերու</w:t>
      </w:r>
      <w:r w:rsidR="00485068" w:rsidRPr="002E6646">
        <w:rPr>
          <w:rFonts w:ascii="GHEA Grapalat" w:eastAsia="Calibri" w:hAnsi="GHEA Grapalat" w:cs="Arial"/>
          <w:sz w:val="18"/>
          <w:szCs w:val="18"/>
          <w:lang w:val="hy-AM"/>
        </w:rPr>
        <w:t>մ</w:t>
      </w:r>
      <w:r w:rsidR="00C863D9">
        <w:rPr>
          <w:rFonts w:ascii="GHEA Grapalat" w:eastAsia="Calibri" w:hAnsi="GHEA Grapalat" w:cs="Arial"/>
          <w:sz w:val="18"/>
          <w:szCs w:val="18"/>
          <w:lang w:val="hy-AM"/>
        </w:rPr>
        <w:t xml:space="preserve"> </w:t>
      </w:r>
      <w:r w:rsidR="00485068" w:rsidRPr="002E6646">
        <w:rPr>
          <w:rFonts w:ascii="GHEA Grapalat" w:eastAsia="Calibri" w:hAnsi="GHEA Grapalat" w:cs="Arial"/>
          <w:sz w:val="18"/>
          <w:szCs w:val="18"/>
          <w:lang w:val="hy-AM"/>
        </w:rPr>
        <w:t xml:space="preserve">ցույց </w:t>
      </w:r>
      <w:r w:rsidR="004B6B21" w:rsidRPr="00E426DF">
        <w:rPr>
          <w:rFonts w:ascii="GHEA Grapalat" w:eastAsia="Calibri" w:hAnsi="GHEA Grapalat" w:cs="Arial"/>
          <w:sz w:val="18"/>
          <w:szCs w:val="18"/>
          <w:lang w:val="hy-AM"/>
        </w:rPr>
        <w:t>տվեց</w:t>
      </w:r>
      <w:r w:rsidR="00AB6313" w:rsidRPr="002E6646">
        <w:rPr>
          <w:rFonts w:ascii="GHEA Grapalat" w:eastAsia="Calibri" w:hAnsi="GHEA Grapalat" w:cs="Arial"/>
          <w:sz w:val="18"/>
          <w:szCs w:val="18"/>
          <w:lang w:val="hy-AM"/>
        </w:rPr>
        <w:t>, որ</w:t>
      </w:r>
      <w:r w:rsidR="00C863D9">
        <w:rPr>
          <w:rFonts w:ascii="GHEA Grapalat" w:eastAsia="Calibri" w:hAnsi="GHEA Grapalat" w:cs="Arial"/>
          <w:sz w:val="18"/>
          <w:szCs w:val="18"/>
          <w:lang w:val="hy-AM"/>
        </w:rPr>
        <w:t xml:space="preserve"> </w:t>
      </w:r>
      <w:r w:rsidR="00AB6313" w:rsidRPr="002E6646">
        <w:rPr>
          <w:rFonts w:ascii="GHEA Grapalat" w:eastAsia="Calibri" w:hAnsi="GHEA Grapalat" w:cs="Arial"/>
          <w:sz w:val="18"/>
          <w:szCs w:val="18"/>
          <w:lang w:val="hy-AM"/>
        </w:rPr>
        <w:t>ԻՍ</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և</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PVN</w:t>
      </w:r>
      <w:r w:rsidR="00C863D9">
        <w:rPr>
          <w:rFonts w:ascii="GHEA Grapalat" w:eastAsia="Calibri" w:hAnsi="GHEA Grapalat" w:cs="Arial"/>
          <w:sz w:val="18"/>
          <w:szCs w:val="18"/>
          <w:lang w:val="hy-AM"/>
        </w:rPr>
        <w:t xml:space="preserve"> </w:t>
      </w:r>
      <w:r w:rsidR="00BE281C" w:rsidRPr="002E6646">
        <w:rPr>
          <w:rFonts w:ascii="GHEA Grapalat" w:eastAsia="Calibri" w:hAnsi="GHEA Grapalat" w:cs="Arial"/>
          <w:sz w:val="18"/>
          <w:szCs w:val="18"/>
          <w:lang w:val="hy-AM"/>
        </w:rPr>
        <w:t xml:space="preserve">կորիզի </w:t>
      </w:r>
      <w:r w:rsidRPr="002E6646">
        <w:rPr>
          <w:rFonts w:ascii="GHEA Grapalat" w:eastAsia="Calibri" w:hAnsi="GHEA Grapalat" w:cs="Arial"/>
          <w:sz w:val="18"/>
          <w:szCs w:val="18"/>
          <w:lang w:val="hy-AM"/>
        </w:rPr>
        <w:t>քայքայման պայմաններում,</w:t>
      </w:r>
      <w:r w:rsidR="00C863D9">
        <w:rPr>
          <w:rFonts w:ascii="GHEA Grapalat" w:eastAsia="Calibri" w:hAnsi="GHEA Grapalat" w:cs="Arial"/>
          <w:sz w:val="18"/>
          <w:szCs w:val="18"/>
          <w:lang w:val="hy-AM"/>
        </w:rPr>
        <w:t xml:space="preserve"> </w:t>
      </w:r>
      <w:r w:rsidR="00AB6313" w:rsidRPr="002E6646">
        <w:rPr>
          <w:rFonts w:ascii="GHEA Grapalat" w:eastAsia="Calibri" w:hAnsi="GHEA Grapalat" w:cs="Arial"/>
          <w:sz w:val="18"/>
          <w:szCs w:val="18"/>
          <w:lang w:val="hy-AM"/>
        </w:rPr>
        <w:t>ՍՌ կարգավորման</w:t>
      </w:r>
      <w:r w:rsidR="00C863D9">
        <w:rPr>
          <w:rFonts w:ascii="GHEA Grapalat" w:eastAsia="Calibri" w:hAnsi="GHEA Grapalat" w:cs="Arial"/>
          <w:sz w:val="18"/>
          <w:szCs w:val="18"/>
          <w:lang w:val="hy-AM"/>
        </w:rPr>
        <w:t xml:space="preserve"> </w:t>
      </w:r>
      <w:r w:rsidR="004B6B21">
        <w:rPr>
          <w:rFonts w:ascii="GHEA Grapalat" w:eastAsia="Calibri" w:hAnsi="GHEA Grapalat" w:cs="Arial"/>
          <w:sz w:val="18"/>
          <w:szCs w:val="18"/>
          <w:lang w:val="hy-AM"/>
        </w:rPr>
        <w:t>մեխանիզմներ</w:t>
      </w:r>
      <w:r w:rsidR="004B6B21" w:rsidRPr="00E426DF">
        <w:rPr>
          <w:rFonts w:ascii="GHEA Grapalat" w:eastAsia="Calibri" w:hAnsi="GHEA Grapalat" w:cs="Arial"/>
          <w:sz w:val="18"/>
          <w:szCs w:val="18"/>
          <w:lang w:val="hy-AM"/>
        </w:rPr>
        <w:t xml:space="preserve">ում </w:t>
      </w:r>
      <w:r w:rsidR="00D570B2" w:rsidRPr="00787555">
        <w:rPr>
          <w:rFonts w:ascii="GHEA Grapalat" w:eastAsia="Calibri" w:hAnsi="GHEA Grapalat" w:cs="Arial"/>
          <w:sz w:val="18"/>
          <w:szCs w:val="18"/>
          <w:lang w:val="hy-AM"/>
        </w:rPr>
        <w:t>սիմպաթիկ ակտիվությունը</w:t>
      </w:r>
      <w:r w:rsidR="00D570B2" w:rsidRPr="00787555">
        <w:rPr>
          <w:rFonts w:ascii="GHEA Grapalat" w:eastAsia="Calibri" w:hAnsi="GHEA Grapalat" w:cs="Arial"/>
          <w:sz w:val="18"/>
          <w:szCs w:val="18"/>
          <w:lang w:val="se-NO"/>
        </w:rPr>
        <w:t xml:space="preserve"> արտացոլող </w:t>
      </w:r>
      <w:r w:rsidR="00D570B2" w:rsidRPr="00787555">
        <w:rPr>
          <w:rFonts w:ascii="GHEA Grapalat" w:eastAsia="Calibri" w:hAnsi="GHEA Grapalat" w:cs="Arial"/>
          <w:sz w:val="18"/>
          <w:szCs w:val="18"/>
          <w:lang w:val="hy-AM"/>
        </w:rPr>
        <w:t>ցածր հաճախականային ալիքների</w:t>
      </w:r>
      <w:r w:rsidR="00C863D9">
        <w:rPr>
          <w:rFonts w:ascii="GHEA Grapalat" w:eastAsia="Calibri" w:hAnsi="GHEA Grapalat" w:cs="Arial"/>
          <w:sz w:val="18"/>
          <w:szCs w:val="18"/>
          <w:lang w:val="hy-AM"/>
        </w:rPr>
        <w:t xml:space="preserve"> </w:t>
      </w:r>
      <w:r w:rsidR="00D570B2" w:rsidRPr="00787555">
        <w:rPr>
          <w:rFonts w:ascii="GHEA Grapalat" w:eastAsia="Calibri" w:hAnsi="GHEA Grapalat" w:cs="Arial"/>
          <w:sz w:val="18"/>
          <w:szCs w:val="18"/>
          <w:lang w:val="hy-AM"/>
        </w:rPr>
        <w:t>(LF)</w:t>
      </w:r>
      <w:r w:rsidR="00C863D9">
        <w:rPr>
          <w:rFonts w:ascii="GHEA Grapalat" w:eastAsia="Calibri" w:hAnsi="GHEA Grapalat" w:cs="Arial"/>
          <w:sz w:val="18"/>
          <w:szCs w:val="18"/>
          <w:lang w:val="hy-AM"/>
        </w:rPr>
        <w:t xml:space="preserve"> </w:t>
      </w:r>
      <w:r w:rsidR="004B6B21" w:rsidRPr="00E426DF">
        <w:rPr>
          <w:rFonts w:ascii="GHEA Grapalat" w:eastAsia="Calibri" w:hAnsi="GHEA Grapalat" w:cs="Arial"/>
          <w:sz w:val="18"/>
          <w:szCs w:val="18"/>
          <w:lang w:val="hy-AM"/>
        </w:rPr>
        <w:t>բարձր մակարդակը</w:t>
      </w:r>
      <w:r w:rsidRPr="002E6646">
        <w:rPr>
          <w:rFonts w:ascii="GHEA Grapalat" w:eastAsia="Calibri" w:hAnsi="GHEA Grapalat" w:cs="Arial"/>
          <w:sz w:val="18"/>
          <w:szCs w:val="18"/>
          <w:lang w:val="hy-AM"/>
        </w:rPr>
        <w:t xml:space="preserve">,տաուրինի ամենօրյա ներարկմամբ </w:t>
      </w:r>
      <w:r w:rsidR="00D570B2" w:rsidRPr="00A770AA">
        <w:rPr>
          <w:rFonts w:ascii="GHEA Grapalat" w:eastAsia="Calibri" w:hAnsi="GHEA Grapalat" w:cs="Arial"/>
          <w:sz w:val="18"/>
          <w:szCs w:val="18"/>
          <w:lang w:val="hy-AM"/>
        </w:rPr>
        <w:t>նվազում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դ</w:t>
      </w:r>
      <w:r w:rsidR="00D570B2">
        <w:rPr>
          <w:rFonts w:ascii="GHEA Grapalat" w:eastAsia="Calibri" w:hAnsi="GHEA Grapalat" w:cs="Arial"/>
          <w:sz w:val="18"/>
          <w:szCs w:val="18"/>
          <w:lang w:val="hy-AM"/>
        </w:rPr>
        <w:t>րսևորվ</w:t>
      </w:r>
      <w:r w:rsidR="00D570B2" w:rsidRPr="00A770AA">
        <w:rPr>
          <w:rFonts w:ascii="GHEA Grapalat" w:eastAsia="Calibri" w:hAnsi="GHEA Grapalat" w:cs="Arial"/>
          <w:sz w:val="18"/>
          <w:szCs w:val="18"/>
          <w:lang w:val="hy-AM"/>
        </w:rPr>
        <w:t>ելով</w:t>
      </w:r>
      <w:r w:rsidR="008E584C" w:rsidRPr="002E6646">
        <w:rPr>
          <w:rFonts w:ascii="GHEA Grapalat" w:eastAsia="Calibri" w:hAnsi="GHEA Grapalat" w:cs="Arial"/>
          <w:sz w:val="18"/>
          <w:szCs w:val="18"/>
          <w:lang w:val="hy-AM"/>
        </w:rPr>
        <w:t xml:space="preserve"> պարասիմպաթիկ ազդեցությամբ </w:t>
      </w:r>
      <w:r w:rsidR="008D25E0" w:rsidRPr="0060752F">
        <w:rPr>
          <w:rFonts w:ascii="GHEA Grapalat" w:eastAsia="Calibri" w:hAnsi="GHEA Grapalat" w:cs="Arial"/>
          <w:sz w:val="18"/>
          <w:szCs w:val="18"/>
          <w:lang w:val="hy-AM"/>
        </w:rPr>
        <w:t>ընթացող</w:t>
      </w:r>
      <w:r w:rsidRPr="002E6646">
        <w:rPr>
          <w:rFonts w:ascii="GHEA Grapalat" w:eastAsia="Calibri" w:hAnsi="GHEA Grapalat" w:cs="Arial"/>
          <w:sz w:val="18"/>
          <w:szCs w:val="18"/>
          <w:lang w:val="hy-AM"/>
        </w:rPr>
        <w:t xml:space="preserve"> </w:t>
      </w:r>
      <w:r w:rsidR="008D25E0" w:rsidRPr="0060752F">
        <w:rPr>
          <w:rFonts w:ascii="GHEA Grapalat" w:eastAsia="Calibri" w:hAnsi="GHEA Grapalat" w:cs="Arial"/>
          <w:sz w:val="18"/>
          <w:szCs w:val="18"/>
          <w:lang w:val="hy-AM"/>
        </w:rPr>
        <w:t xml:space="preserve">ավտոնոմ </w:t>
      </w:r>
      <w:r w:rsidRPr="002E6646">
        <w:rPr>
          <w:rFonts w:ascii="GHEA Grapalat" w:eastAsia="Calibri" w:hAnsi="GHEA Grapalat" w:cs="Arial"/>
          <w:sz w:val="18"/>
          <w:szCs w:val="18"/>
          <w:lang w:val="hy-AM"/>
        </w:rPr>
        <w:t xml:space="preserve">մեխանիզմներով:Այդ մասին է վկայում նաև </w:t>
      </w:r>
      <w:r w:rsidR="004D1172">
        <w:rPr>
          <w:rFonts w:ascii="GHEA Grapalat" w:eastAsia="Calibri" w:hAnsi="GHEA Grapalat" w:cs="Arial"/>
          <w:sz w:val="18"/>
          <w:szCs w:val="18"/>
          <w:lang w:val="hy-AM"/>
        </w:rPr>
        <w:t>սիմպա</w:t>
      </w:r>
      <w:r w:rsidR="004D1172" w:rsidRPr="00E426DF">
        <w:rPr>
          <w:rFonts w:ascii="GHEA Grapalat" w:eastAsia="Calibri" w:hAnsi="GHEA Grapalat" w:cs="Arial"/>
          <w:sz w:val="18"/>
          <w:szCs w:val="18"/>
          <w:lang w:val="hy-AM"/>
        </w:rPr>
        <w:t>թ</w:t>
      </w:r>
      <w:r w:rsidRPr="002E6646">
        <w:rPr>
          <w:rFonts w:ascii="GHEA Grapalat" w:eastAsia="Calibri" w:hAnsi="GHEA Grapalat" w:cs="Arial"/>
          <w:sz w:val="18"/>
          <w:szCs w:val="18"/>
          <w:lang w:val="hy-AM"/>
        </w:rPr>
        <w:t>ո-վագուսային հավասարակշռության ինդեքսի՝ SVB դինամիկան հետազոտության հաջորդական փուլերում (Աղուսակ</w:t>
      </w:r>
      <w:r w:rsidR="00AB6313" w:rsidRPr="002E6646">
        <w:rPr>
          <w:rFonts w:ascii="GHEA Grapalat" w:eastAsia="Calibri" w:hAnsi="GHEA Grapalat" w:cs="Arial"/>
          <w:sz w:val="18"/>
          <w:szCs w:val="18"/>
          <w:lang w:val="hy-AM"/>
        </w:rPr>
        <w:t xml:space="preserve"> 2</w:t>
      </w:r>
      <w:r w:rsidRPr="002E6646">
        <w:rPr>
          <w:rFonts w:ascii="GHEA Grapalat" w:eastAsia="Calibri" w:hAnsi="GHEA Grapalat" w:cs="Arial"/>
          <w:sz w:val="18"/>
          <w:szCs w:val="18"/>
          <w:lang w:val="hy-AM"/>
        </w:rPr>
        <w:t>): Այն T</w:t>
      </w:r>
      <w:r w:rsidRPr="00DC5086">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xml:space="preserve"> փուլում դրսևորել</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է 1.06 ±0.08 արժեքը, </w:t>
      </w:r>
      <w:r w:rsidR="00AB6313" w:rsidRPr="002E6646">
        <w:rPr>
          <w:rFonts w:ascii="GHEA Grapalat" w:eastAsia="Calibri" w:hAnsi="GHEA Grapalat" w:cs="Arial"/>
          <w:sz w:val="18"/>
          <w:szCs w:val="18"/>
          <w:lang w:val="hy-AM"/>
        </w:rPr>
        <w:t>ինչը նշանակաում է, որ</w:t>
      </w:r>
      <w:r w:rsidRPr="002E6646">
        <w:rPr>
          <w:rFonts w:ascii="GHEA Grapalat" w:eastAsia="Calibri" w:hAnsi="GHEA Grapalat" w:cs="Arial"/>
          <w:sz w:val="18"/>
          <w:szCs w:val="18"/>
          <w:lang w:val="hy-AM"/>
        </w:rPr>
        <w:t xml:space="preserve"> LF/HF </w:t>
      </w:r>
      <w:r w:rsidR="00D711D1" w:rsidRPr="002E6646">
        <w:rPr>
          <w:rFonts w:ascii="GHEA Grapalat" w:eastAsia="Calibri" w:hAnsi="GHEA Grapalat" w:cs="Arial"/>
          <w:sz w:val="18"/>
          <w:szCs w:val="18"/>
          <w:lang w:val="hy-AM"/>
        </w:rPr>
        <w:t>հարաբերությունում</w:t>
      </w:r>
      <w:r w:rsidRPr="002E6646">
        <w:rPr>
          <w:rFonts w:ascii="GHEA Grapalat" w:eastAsia="Calibri" w:hAnsi="GHEA Grapalat" w:cs="Arial"/>
          <w:sz w:val="18"/>
          <w:szCs w:val="18"/>
          <w:lang w:val="hy-AM"/>
        </w:rPr>
        <w:t xml:space="preserve"> գերակշռել է սիմպաթիկ ակտիվությունը բնութագրող LF բաղադրիչը: Հետսթրեսային փուլերում SVB ինդեքսի մեծությունը</w:t>
      </w:r>
      <w:r w:rsidR="00D711D1" w:rsidRPr="002E6646">
        <w:rPr>
          <w:rFonts w:ascii="GHEA Grapalat" w:eastAsia="Calibri" w:hAnsi="GHEA Grapalat" w:cs="Arial"/>
          <w:sz w:val="18"/>
          <w:szCs w:val="18"/>
          <w:lang w:val="hy-AM"/>
        </w:rPr>
        <w:t xml:space="preserve"> (ցածր</w:t>
      </w:r>
      <w:r w:rsidRPr="002E6646">
        <w:rPr>
          <w:rFonts w:ascii="GHEA Grapalat" w:eastAsia="Calibri" w:hAnsi="GHEA Grapalat" w:cs="Arial"/>
          <w:sz w:val="18"/>
          <w:szCs w:val="18"/>
          <w:lang w:val="hy-AM"/>
        </w:rPr>
        <w:t xml:space="preserve"> 1-ից</w:t>
      </w:r>
      <w:r w:rsidR="00D711D1"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w:t>
      </w:r>
      <w:r w:rsidR="00D711D1" w:rsidRPr="002E6646">
        <w:rPr>
          <w:rFonts w:ascii="GHEA Grapalat" w:eastAsia="Calibri" w:hAnsi="GHEA Grapalat" w:cs="Arial"/>
          <w:sz w:val="18"/>
          <w:szCs w:val="18"/>
          <w:lang w:val="hy-AM"/>
        </w:rPr>
        <w:t>վկայում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պարասիմպաթիկ ակտիվությունը բնութագրող բարձր հաճախականային HF </w:t>
      </w:r>
      <w:r w:rsidR="00D711D1" w:rsidRPr="002E6646">
        <w:rPr>
          <w:rFonts w:ascii="GHEA Grapalat" w:eastAsia="Calibri" w:hAnsi="GHEA Grapalat" w:cs="Arial"/>
          <w:sz w:val="18"/>
          <w:szCs w:val="18"/>
          <w:lang w:val="hy-AM"/>
        </w:rPr>
        <w:t>բաղադրիչի առկայության մասին</w:t>
      </w:r>
      <w:r w:rsidR="00BE281C" w:rsidRPr="002E6646">
        <w:rPr>
          <w:rFonts w:ascii="GHEA Grapalat" w:eastAsia="Calibri" w:hAnsi="GHEA Grapalat" w:cs="Arial"/>
          <w:sz w:val="18"/>
          <w:szCs w:val="18"/>
          <w:lang w:val="hy-AM"/>
        </w:rPr>
        <w:t xml:space="preserve">, </w:t>
      </w:r>
      <w:r w:rsidR="00FA7E01" w:rsidRPr="0060752F">
        <w:rPr>
          <w:rFonts w:ascii="GHEA Grapalat" w:eastAsia="Calibri" w:hAnsi="GHEA Grapalat" w:cs="Arial"/>
          <w:sz w:val="18"/>
          <w:szCs w:val="18"/>
          <w:lang w:val="hy-AM"/>
        </w:rPr>
        <w:t>որը</w:t>
      </w:r>
      <w:r w:rsidR="00BE281C" w:rsidRPr="002E6646">
        <w:rPr>
          <w:rFonts w:ascii="GHEA Grapalat" w:eastAsia="Calibri" w:hAnsi="GHEA Grapalat" w:cs="Arial"/>
          <w:sz w:val="18"/>
          <w:szCs w:val="18"/>
          <w:lang w:val="hy-AM"/>
        </w:rPr>
        <w:t xml:space="preserve"> տաուրինի</w:t>
      </w:r>
      <w:r w:rsidRPr="002E6646">
        <w:rPr>
          <w:rFonts w:ascii="GHEA Grapalat" w:eastAsia="Calibri" w:hAnsi="GHEA Grapalat" w:cs="Arial"/>
          <w:sz w:val="18"/>
          <w:szCs w:val="18"/>
          <w:lang w:val="hy-AM"/>
        </w:rPr>
        <w:t xml:space="preserve"> </w:t>
      </w:r>
      <w:r w:rsidR="00BE281C" w:rsidRPr="002E6646">
        <w:rPr>
          <w:rFonts w:ascii="GHEA Grapalat" w:eastAsia="Calibri" w:hAnsi="GHEA Grapalat" w:cs="Arial"/>
          <w:sz w:val="18"/>
          <w:szCs w:val="18"/>
          <w:lang w:val="hy-AM"/>
        </w:rPr>
        <w:t xml:space="preserve">ազդեցությամբ </w:t>
      </w:r>
      <w:r w:rsidR="008E584C" w:rsidRPr="002E6646">
        <w:rPr>
          <w:rFonts w:ascii="GHEA Grapalat" w:eastAsia="Calibri" w:hAnsi="GHEA Grapalat" w:cs="Arial"/>
          <w:sz w:val="18"/>
          <w:szCs w:val="18"/>
          <w:lang w:val="hy-AM"/>
        </w:rPr>
        <w:t>ՍՌ</w:t>
      </w:r>
      <w:r w:rsidR="00C863D9">
        <w:rPr>
          <w:rFonts w:ascii="GHEA Grapalat" w:eastAsia="Calibri" w:hAnsi="GHEA Grapalat" w:cs="Arial"/>
          <w:sz w:val="18"/>
          <w:szCs w:val="18"/>
          <w:lang w:val="hy-AM"/>
        </w:rPr>
        <w:t xml:space="preserve"> </w:t>
      </w:r>
      <w:r w:rsidR="008E584C" w:rsidRPr="002E6646">
        <w:rPr>
          <w:rFonts w:ascii="GHEA Grapalat" w:eastAsia="Calibri" w:hAnsi="GHEA Grapalat" w:cs="Arial"/>
          <w:sz w:val="18"/>
          <w:szCs w:val="18"/>
          <w:lang w:val="hy-AM"/>
        </w:rPr>
        <w:t xml:space="preserve">կարգավորման </w:t>
      </w:r>
      <w:r w:rsidR="00B970A1" w:rsidRPr="00A770AA">
        <w:rPr>
          <w:rFonts w:ascii="GHEA Grapalat" w:eastAsia="Calibri" w:hAnsi="GHEA Grapalat" w:cs="Arial"/>
          <w:sz w:val="18"/>
          <w:szCs w:val="18"/>
          <w:lang w:val="hy-AM"/>
        </w:rPr>
        <w:t xml:space="preserve">բարձրագույն </w:t>
      </w:r>
      <w:r w:rsidR="00B970A1">
        <w:rPr>
          <w:rFonts w:ascii="GHEA Grapalat" w:eastAsia="Calibri" w:hAnsi="GHEA Grapalat" w:cs="Arial"/>
          <w:sz w:val="18"/>
          <w:szCs w:val="18"/>
          <w:lang w:val="hy-AM"/>
        </w:rPr>
        <w:t>օղակներ</w:t>
      </w:r>
      <w:r w:rsidR="00B970A1" w:rsidRPr="00A770AA">
        <w:rPr>
          <w:rFonts w:ascii="GHEA Grapalat" w:eastAsia="Calibri" w:hAnsi="GHEA Grapalat" w:cs="Arial"/>
          <w:sz w:val="18"/>
          <w:szCs w:val="18"/>
          <w:lang w:val="hy-AM"/>
        </w:rPr>
        <w:t>ում</w:t>
      </w:r>
      <w:r w:rsidR="00BE281C" w:rsidRPr="002E6646">
        <w:rPr>
          <w:rFonts w:ascii="GHEA Grapalat" w:eastAsia="Calibri" w:hAnsi="GHEA Grapalat" w:cs="Arial"/>
          <w:sz w:val="18"/>
          <w:szCs w:val="18"/>
          <w:lang w:val="hy-AM"/>
        </w:rPr>
        <w:t xml:space="preserve"> լարվածության նվազեցման</w:t>
      </w:r>
      <w:r w:rsidR="00FA7E01" w:rsidRPr="0060752F">
        <w:rPr>
          <w:rFonts w:ascii="GHEA Grapalat" w:eastAsia="Calibri" w:hAnsi="GHEA Grapalat" w:cs="Arial"/>
          <w:sz w:val="18"/>
          <w:szCs w:val="18"/>
          <w:lang w:val="hy-AM"/>
        </w:rPr>
        <w:t xml:space="preserve"> ապացույց է</w:t>
      </w:r>
      <w:r w:rsidRPr="002E6646">
        <w:rPr>
          <w:rFonts w:ascii="GHEA Grapalat" w:eastAsia="Calibri" w:hAnsi="GHEA Grapalat" w:cs="Arial"/>
          <w:sz w:val="18"/>
          <w:szCs w:val="18"/>
          <w:lang w:val="hy-AM"/>
        </w:rPr>
        <w:t xml:space="preserve">: </w:t>
      </w:r>
      <w:r w:rsidR="00B970A1" w:rsidRPr="00A770AA">
        <w:rPr>
          <w:rFonts w:ascii="GHEA Grapalat" w:eastAsia="Calibri" w:hAnsi="GHEA Grapalat" w:cs="Arial"/>
          <w:sz w:val="18"/>
          <w:szCs w:val="18"/>
          <w:lang w:val="hy-AM"/>
        </w:rPr>
        <w:t>Կ</w:t>
      </w:r>
      <w:r w:rsidRPr="002E6646">
        <w:rPr>
          <w:rFonts w:ascii="GHEA Grapalat" w:eastAsia="Calibri" w:hAnsi="GHEA Grapalat" w:cs="Arial"/>
          <w:sz w:val="18"/>
          <w:szCs w:val="18"/>
          <w:lang w:val="hy-AM"/>
        </w:rPr>
        <w:t>արգավորման գործընթացների կենտրոնացվածության ինդեքսը՝ ICPR (Աղյուսակ</w:t>
      </w:r>
      <w:r w:rsidR="00B970A1">
        <w:rPr>
          <w:rFonts w:ascii="GHEA Grapalat" w:eastAsia="Calibri" w:hAnsi="GHEA Grapalat" w:cs="Arial"/>
          <w:sz w:val="18"/>
          <w:szCs w:val="18"/>
          <w:lang w:val="hy-AM"/>
        </w:rPr>
        <w:t xml:space="preserve"> 2)</w:t>
      </w:r>
      <w:r w:rsidR="00DC5086" w:rsidRPr="00DC5086">
        <w:rPr>
          <w:rFonts w:ascii="GHEA Grapalat" w:eastAsia="Calibri" w:hAnsi="GHEA Grapalat" w:cs="Arial"/>
          <w:sz w:val="18"/>
          <w:szCs w:val="18"/>
          <w:lang w:val="hy-AM"/>
        </w:rPr>
        <w:t xml:space="preserve"> </w:t>
      </w:r>
      <w:r w:rsidR="00714933">
        <w:rPr>
          <w:rFonts w:ascii="GHEA Grapalat" w:eastAsia="Calibri" w:hAnsi="GHEA Grapalat" w:cs="Arial"/>
          <w:sz w:val="18"/>
          <w:szCs w:val="18"/>
          <w:lang w:val="hy-AM"/>
        </w:rPr>
        <w:t>T</w:t>
      </w:r>
      <w:r w:rsidR="00714933" w:rsidRPr="00DC5086">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–T</w:t>
      </w:r>
      <w:r w:rsidRPr="00DC5086">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xml:space="preserve"> ավելացել է 55.4%-ով (р&lt;0.001), </w:t>
      </w:r>
      <w:r w:rsidR="00B970A1" w:rsidRPr="00A770AA">
        <w:rPr>
          <w:rFonts w:ascii="GHEA Grapalat" w:eastAsia="Calibri" w:hAnsi="GHEA Grapalat" w:cs="Arial"/>
          <w:sz w:val="18"/>
          <w:szCs w:val="18"/>
          <w:lang w:val="hy-AM"/>
        </w:rPr>
        <w:t xml:space="preserve">սակայն </w:t>
      </w:r>
      <w:r w:rsidRPr="002E6646">
        <w:rPr>
          <w:rFonts w:ascii="GHEA Grapalat" w:eastAsia="Calibri" w:hAnsi="GHEA Grapalat" w:cs="Arial"/>
          <w:sz w:val="18"/>
          <w:szCs w:val="18"/>
          <w:lang w:val="hy-AM"/>
        </w:rPr>
        <w:t>տաուրին</w:t>
      </w:r>
      <w:r w:rsidR="00B970A1" w:rsidRPr="00A770AA">
        <w:rPr>
          <w:rFonts w:ascii="GHEA Grapalat" w:eastAsia="Calibri" w:hAnsi="GHEA Grapalat" w:cs="Arial"/>
          <w:sz w:val="18"/>
          <w:szCs w:val="18"/>
          <w:lang w:val="hy-AM"/>
        </w:rPr>
        <w:t>ի ամենօրյա ներարկմամբ</w:t>
      </w:r>
      <w:r w:rsidRPr="002E6646">
        <w:rPr>
          <w:rFonts w:ascii="GHEA Grapalat" w:eastAsia="Calibri" w:hAnsi="GHEA Grapalat" w:cs="Arial"/>
          <w:sz w:val="18"/>
          <w:szCs w:val="18"/>
          <w:lang w:val="hy-AM"/>
        </w:rPr>
        <w:t xml:space="preserve"> , հետսթրեսային հաջորդական փուլում նվազել</w:t>
      </w:r>
      <w:r w:rsidR="0072364C"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T</w:t>
      </w:r>
      <w:r w:rsidRPr="00DC5086">
        <w:rPr>
          <w:rFonts w:ascii="GHEA Grapalat" w:eastAsia="Calibri" w:hAnsi="GHEA Grapalat" w:cs="Arial"/>
          <w:sz w:val="18"/>
          <w:szCs w:val="18"/>
          <w:vertAlign w:val="subscript"/>
          <w:lang w:val="hy-AM"/>
        </w:rPr>
        <w:t>4</w:t>
      </w:r>
      <w:r w:rsidRPr="002E6646">
        <w:rPr>
          <w:rFonts w:ascii="GHEA Grapalat" w:eastAsia="Calibri" w:hAnsi="GHEA Grapalat" w:cs="Arial"/>
          <w:sz w:val="18"/>
          <w:szCs w:val="18"/>
          <w:lang w:val="hy-AM"/>
        </w:rPr>
        <w:t>–ում</w:t>
      </w:r>
      <w:r w:rsidR="008E584C"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T</w:t>
      </w:r>
      <w:r w:rsidRPr="00DC5086">
        <w:rPr>
          <w:rFonts w:ascii="GHEA Grapalat" w:eastAsia="Calibri" w:hAnsi="GHEA Grapalat" w:cs="Arial"/>
          <w:sz w:val="18"/>
          <w:szCs w:val="18"/>
          <w:vertAlign w:val="subscript"/>
          <w:lang w:val="hy-AM"/>
        </w:rPr>
        <w:t>1</w:t>
      </w:r>
      <w:r w:rsidRPr="002E6646">
        <w:rPr>
          <w:rFonts w:ascii="GHEA Grapalat" w:eastAsia="Calibri" w:hAnsi="GHEA Grapalat" w:cs="Arial"/>
          <w:sz w:val="18"/>
          <w:szCs w:val="18"/>
          <w:lang w:val="hy-AM"/>
        </w:rPr>
        <w:t xml:space="preserve">–ի համեմատ ցածր է եղել 63.1%-ով (р&lt;0.001), իսկ </w:t>
      </w:r>
      <w:r w:rsidR="00714933">
        <w:rPr>
          <w:rFonts w:ascii="GHEA Grapalat" w:eastAsia="Calibri" w:hAnsi="GHEA Grapalat" w:cs="Arial"/>
          <w:sz w:val="18"/>
          <w:szCs w:val="18"/>
          <w:lang w:val="hy-AM"/>
        </w:rPr>
        <w:t>T</w:t>
      </w:r>
      <w:r w:rsidR="00714933" w:rsidRPr="00DC5086">
        <w:rPr>
          <w:rFonts w:ascii="GHEA Grapalat" w:eastAsia="Calibri" w:hAnsi="GHEA Grapalat" w:cs="Arial"/>
          <w:sz w:val="18"/>
          <w:szCs w:val="18"/>
          <w:vertAlign w:val="subscript"/>
          <w:lang w:val="hy-AM"/>
        </w:rPr>
        <w:t>0</w:t>
      </w:r>
      <w:r w:rsidRPr="002E6646">
        <w:rPr>
          <w:rFonts w:ascii="GHEA Grapalat" w:eastAsia="Calibri" w:hAnsi="GHEA Grapalat" w:cs="Arial"/>
          <w:sz w:val="18"/>
          <w:szCs w:val="18"/>
          <w:lang w:val="hy-AM"/>
        </w:rPr>
        <w:t>–ի համեմատ</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2.0 %-ով (р&lt;0.05</w:t>
      </w:r>
      <w:r w:rsidR="0072364C" w:rsidRPr="002E6646">
        <w:rPr>
          <w:rFonts w:ascii="GHEA Grapalat" w:eastAsia="Calibri" w:hAnsi="GHEA Grapalat" w:cs="Arial"/>
          <w:sz w:val="18"/>
          <w:szCs w:val="18"/>
          <w:lang w:val="hy-AM"/>
        </w:rPr>
        <w:t>)</w:t>
      </w:r>
      <w:r w:rsidR="00FA7E01" w:rsidRPr="0060752F">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ինչը վկայում է</w:t>
      </w:r>
      <w:r w:rsidR="003C3BDA" w:rsidRPr="005D1C03">
        <w:rPr>
          <w:rFonts w:ascii="GHEA Grapalat" w:eastAsia="Calibri" w:hAnsi="GHEA Grapalat" w:cs="Arial"/>
          <w:sz w:val="18"/>
          <w:szCs w:val="18"/>
          <w:lang w:val="hy-AM"/>
        </w:rPr>
        <w:t xml:space="preserve"> ինքնավար</w:t>
      </w:r>
      <w:r w:rsidR="00FA7E01" w:rsidRPr="0060752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 կարգավորիչ համակարգերի ապակենտրոնացված գործունեության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մասին</w:t>
      </w:r>
      <w:r w:rsidR="0072364C" w:rsidRPr="002E6646">
        <w:rPr>
          <w:rFonts w:ascii="GHEA Grapalat" w:eastAsia="Calibri" w:hAnsi="GHEA Grapalat" w:cs="Arial"/>
          <w:sz w:val="18"/>
          <w:szCs w:val="18"/>
          <w:lang w:val="hy-AM"/>
        </w:rPr>
        <w:t>:</w:t>
      </w:r>
    </w:p>
    <w:p w:rsidR="00FA7E4D" w:rsidRPr="00E426DF" w:rsidRDefault="0072364C" w:rsidP="00FD6A9E">
      <w:pPr>
        <w:ind w:firstLine="567"/>
        <w:jc w:val="both"/>
        <w:rPr>
          <w:sz w:val="18"/>
          <w:szCs w:val="18"/>
          <w:lang w:val="hy-AM"/>
        </w:rPr>
      </w:pPr>
      <w:r w:rsidRPr="002E6646">
        <w:rPr>
          <w:rFonts w:ascii="GHEA Grapalat" w:eastAsia="Calibri" w:hAnsi="GHEA Grapalat" w:cs="Arial"/>
          <w:sz w:val="18"/>
          <w:szCs w:val="18"/>
          <w:lang w:val="hy-AM"/>
        </w:rPr>
        <w:t>Այսպիսով՝</w:t>
      </w:r>
      <w:r w:rsidR="00D570B2" w:rsidRPr="00A770AA">
        <w:rPr>
          <w:rFonts w:ascii="GHEA Grapalat" w:eastAsia="Calibri" w:hAnsi="GHEA Grapalat" w:cs="Arial"/>
          <w:sz w:val="18"/>
          <w:szCs w:val="18"/>
          <w:lang w:val="hy-AM"/>
        </w:rPr>
        <w:t xml:space="preserve"> մեր</w:t>
      </w:r>
      <w:r w:rsidRPr="002E6646">
        <w:rPr>
          <w:rFonts w:ascii="GHEA Grapalat" w:eastAsia="Calibri" w:hAnsi="GHEA Grapalat" w:cs="Arial"/>
          <w:sz w:val="18"/>
          <w:szCs w:val="18"/>
          <w:lang w:val="hy-AM"/>
        </w:rPr>
        <w:t xml:space="preserve"> հետազոտությունների </w:t>
      </w:r>
      <w:r w:rsidR="00D570B2">
        <w:rPr>
          <w:rFonts w:ascii="GHEA Grapalat" w:eastAsia="Calibri" w:hAnsi="GHEA Grapalat" w:cs="Arial"/>
          <w:sz w:val="18"/>
          <w:szCs w:val="18"/>
          <w:lang w:val="hy-AM"/>
        </w:rPr>
        <w:t>արդյունք</w:t>
      </w:r>
      <w:r w:rsidR="00D570B2" w:rsidRPr="00A770AA">
        <w:rPr>
          <w:rFonts w:ascii="GHEA Grapalat" w:eastAsia="Calibri" w:hAnsi="GHEA Grapalat" w:cs="Arial"/>
          <w:sz w:val="18"/>
          <w:szCs w:val="18"/>
          <w:lang w:val="hy-AM"/>
        </w:rPr>
        <w:t xml:space="preserve">ները ցույց </w:t>
      </w:r>
      <w:r w:rsidR="00D04D02" w:rsidRPr="00A770AA">
        <w:rPr>
          <w:rFonts w:ascii="GHEA Grapalat" w:eastAsia="Calibri" w:hAnsi="GHEA Grapalat" w:cs="Arial"/>
          <w:sz w:val="18"/>
          <w:szCs w:val="18"/>
          <w:lang w:val="hy-AM"/>
        </w:rPr>
        <w:t>են տվել</w:t>
      </w:r>
      <w:r w:rsidR="00D570B2" w:rsidRPr="00A770AA">
        <w:rPr>
          <w:rFonts w:ascii="GHEA Grapalat" w:eastAsia="Calibri" w:hAnsi="GHEA Grapalat" w:cs="Arial"/>
          <w:sz w:val="18"/>
          <w:szCs w:val="18"/>
          <w:lang w:val="hy-AM"/>
        </w:rPr>
        <w:t>, որ</w:t>
      </w:r>
      <w:r w:rsidRPr="002E6646">
        <w:rPr>
          <w:rFonts w:ascii="GHEA Grapalat" w:eastAsia="Calibri" w:hAnsi="GHEA Grapalat" w:cs="Arial"/>
          <w:sz w:val="18"/>
          <w:szCs w:val="18"/>
          <w:lang w:val="hy-AM"/>
        </w:rPr>
        <w:t xml:space="preserve"> երկարատև իմոբիլիզացիոն սթրեսի և</w:t>
      </w:r>
      <w:r w:rsidR="00C863D9">
        <w:rPr>
          <w:rFonts w:ascii="GHEA Grapalat" w:eastAsia="Calibri" w:hAnsi="GHEA Grapalat" w:cs="Arial"/>
          <w:sz w:val="18"/>
          <w:szCs w:val="18"/>
          <w:lang w:val="hy-AM"/>
        </w:rPr>
        <w:t xml:space="preserve"> </w:t>
      </w:r>
      <w:r w:rsidR="00DC7025">
        <w:rPr>
          <w:rFonts w:ascii="GHEA Grapalat" w:eastAsia="Calibri" w:hAnsi="GHEA Grapalat" w:cs="Arial"/>
          <w:sz w:val="18"/>
          <w:szCs w:val="18"/>
          <w:lang w:val="hy-AM"/>
        </w:rPr>
        <w:t>PVN</w:t>
      </w:r>
      <w:r w:rsidR="00DC7025" w:rsidRPr="00E426DF">
        <w:rPr>
          <w:rFonts w:ascii="GHEA Grapalat" w:eastAsia="Calibri" w:hAnsi="GHEA Grapalat" w:cs="Arial"/>
          <w:sz w:val="18"/>
          <w:szCs w:val="18"/>
          <w:lang w:val="hy-AM"/>
        </w:rPr>
        <w:t xml:space="preserve"> կորիզի</w:t>
      </w:r>
      <w:r w:rsidRPr="002E6646">
        <w:rPr>
          <w:rFonts w:ascii="GHEA Grapalat" w:eastAsia="Calibri" w:hAnsi="GHEA Grapalat" w:cs="Arial"/>
          <w:sz w:val="18"/>
          <w:szCs w:val="18"/>
          <w:lang w:val="hy-AM"/>
        </w:rPr>
        <w:t xml:space="preserve"> քայքայման պայմաններում,</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կենդանիները առանց տաուրին</w:t>
      </w:r>
      <w:r w:rsidR="00D676E8" w:rsidRPr="008742A5">
        <w:rPr>
          <w:rFonts w:ascii="GHEA Grapalat" w:eastAsia="Calibri" w:hAnsi="GHEA Grapalat" w:cs="Arial"/>
          <w:sz w:val="18"/>
          <w:szCs w:val="18"/>
          <w:lang w:val="hy-AM"/>
        </w:rPr>
        <w:t>ի ներարկման</w:t>
      </w:r>
      <w:r w:rsidRPr="002E6646">
        <w:rPr>
          <w:rFonts w:ascii="GHEA Grapalat" w:eastAsia="Calibri" w:hAnsi="GHEA Grapalat" w:cs="Arial"/>
          <w:sz w:val="18"/>
          <w:szCs w:val="18"/>
          <w:lang w:val="hy-AM"/>
        </w:rPr>
        <w:t xml:space="preserve"> չեն </w:t>
      </w:r>
      <w:r w:rsidR="00CF3678" w:rsidRPr="00A770AA">
        <w:rPr>
          <w:rFonts w:ascii="GHEA Grapalat" w:eastAsia="Calibri" w:hAnsi="GHEA Grapalat" w:cs="Arial"/>
          <w:sz w:val="18"/>
          <w:szCs w:val="18"/>
          <w:lang w:val="hy-AM"/>
        </w:rPr>
        <w:t>դիմակայում սուր սթրեսին,</w:t>
      </w:r>
      <w:r w:rsidR="00FA7E4D" w:rsidRPr="00E426DF">
        <w:rPr>
          <w:rFonts w:ascii="GHEA Grapalat" w:hAnsi="GHEA Grapalat"/>
          <w:sz w:val="18"/>
          <w:szCs w:val="18"/>
          <w:lang w:val="hy-AM"/>
        </w:rPr>
        <w:t>ինչն</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ամենայն</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հավանականությամբ</w:t>
      </w:r>
      <w:r w:rsidR="00FA7E4D" w:rsidRPr="00A20DA7">
        <w:rPr>
          <w:rFonts w:ascii="GHEA Grapalat" w:hAnsi="GHEA Grapalat"/>
          <w:sz w:val="18"/>
          <w:szCs w:val="18"/>
          <w:lang w:val="hy-AM"/>
        </w:rPr>
        <w:t xml:space="preserve">, պայմանավորված է </w:t>
      </w:r>
      <w:r w:rsidR="00FA7E4D" w:rsidRPr="00A20DA7">
        <w:rPr>
          <w:rFonts w:ascii="GHEA Grapalat" w:hAnsi="GHEA Grapalat" w:cs="Sylfaen"/>
          <w:sz w:val="18"/>
          <w:szCs w:val="18"/>
          <w:lang w:val="hy-AM"/>
        </w:rPr>
        <w:t>հիպոթալամո</w:t>
      </w:r>
      <w:r w:rsidR="00FA7E4D" w:rsidRPr="00A20DA7">
        <w:rPr>
          <w:rFonts w:ascii="GHEA Grapalat" w:hAnsi="GHEA Grapalat"/>
          <w:sz w:val="18"/>
          <w:szCs w:val="18"/>
          <w:lang w:val="hy-AM"/>
        </w:rPr>
        <w:t>-</w:t>
      </w:r>
      <w:r w:rsidR="00FA7E4D" w:rsidRPr="00A20DA7">
        <w:rPr>
          <w:rFonts w:ascii="GHEA Grapalat" w:hAnsi="GHEA Grapalat" w:cs="Sylfaen"/>
          <w:sz w:val="18"/>
          <w:szCs w:val="18"/>
          <w:lang w:val="hy-AM"/>
        </w:rPr>
        <w:t>հիպոֆիզ</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զգայահոսքերի</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ընդհատման,</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նեյրոպեպտիդների</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կորտիկոլիբերին</w:t>
      </w:r>
      <w:r w:rsidR="00FA7E4D" w:rsidRPr="00A20DA7">
        <w:rPr>
          <w:rFonts w:ascii="GHEA Grapalat" w:hAnsi="GHEA Grapalat"/>
          <w:sz w:val="18"/>
          <w:szCs w:val="18"/>
          <w:lang w:val="hy-AM"/>
        </w:rPr>
        <w:t>-</w:t>
      </w:r>
      <w:r w:rsidR="00FA7E4D" w:rsidRPr="00A20DA7">
        <w:rPr>
          <w:rFonts w:ascii="GHEA Grapalat" w:hAnsi="GHEA Grapalat" w:cs="Sylfaen"/>
          <w:sz w:val="18"/>
          <w:szCs w:val="18"/>
          <w:lang w:val="hy-AM"/>
        </w:rPr>
        <w:t>ռիլիզինգ</w:t>
      </w:r>
      <w:r w:rsidR="00FA7E4D" w:rsidRPr="00A20DA7">
        <w:rPr>
          <w:rFonts w:ascii="GHEA Grapalat" w:hAnsi="GHEA Grapalat"/>
          <w:sz w:val="18"/>
          <w:szCs w:val="18"/>
          <w:lang w:val="hy-AM"/>
        </w:rPr>
        <w:t>-</w:t>
      </w:r>
      <w:r w:rsidR="00FA7E4D" w:rsidRPr="00A20DA7">
        <w:rPr>
          <w:rFonts w:ascii="GHEA Grapalat" w:hAnsi="GHEA Grapalat" w:cs="Sylfaen"/>
          <w:sz w:val="18"/>
          <w:szCs w:val="18"/>
          <w:lang w:val="hy-AM"/>
        </w:rPr>
        <w:t>հորմոն</w:t>
      </w:r>
      <w:r w:rsidR="00FA7E4D" w:rsidRPr="00A20DA7">
        <w:rPr>
          <w:rFonts w:ascii="GHEA Grapalat" w:hAnsi="GHEA Grapalat"/>
          <w:sz w:val="18"/>
          <w:szCs w:val="18"/>
          <w:lang w:val="hy-AM"/>
        </w:rPr>
        <w:t>,</w:t>
      </w:r>
      <w:r w:rsidR="00FA7E4D" w:rsidRPr="00A20DA7">
        <w:rPr>
          <w:rFonts w:ascii="GHEA Grapalat" w:hAnsi="GHEA Grapalat" w:cs="Sylfaen"/>
          <w:sz w:val="18"/>
          <w:szCs w:val="18"/>
          <w:lang w:val="hy-AM"/>
        </w:rPr>
        <w:t>արգինին</w:t>
      </w:r>
      <w:r w:rsidR="00FA7E4D" w:rsidRPr="00A20DA7">
        <w:rPr>
          <w:rFonts w:ascii="GHEA Grapalat" w:hAnsi="GHEA Grapalat"/>
          <w:sz w:val="18"/>
          <w:szCs w:val="18"/>
          <w:lang w:val="hy-AM"/>
        </w:rPr>
        <w:t>-</w:t>
      </w:r>
      <w:r w:rsidR="00FA7E4D" w:rsidRPr="00A20DA7">
        <w:rPr>
          <w:rFonts w:ascii="GHEA Grapalat" w:hAnsi="GHEA Grapalat" w:cs="Sylfaen"/>
          <w:sz w:val="18"/>
          <w:szCs w:val="18"/>
          <w:lang w:val="hy-AM"/>
        </w:rPr>
        <w:t>վազոպրեսին</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սինթեզման</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և</w:t>
      </w:r>
      <w:r w:rsidR="00C863D9">
        <w:rPr>
          <w:rFonts w:ascii="GHEA Grapalat" w:hAnsi="GHEA Grapalat"/>
          <w:sz w:val="18"/>
          <w:szCs w:val="18"/>
          <w:lang w:val="hy-AM"/>
        </w:rPr>
        <w:t xml:space="preserve"> </w:t>
      </w:r>
      <w:r w:rsidR="00FA7E4D" w:rsidRPr="00A20DA7">
        <w:rPr>
          <w:rFonts w:ascii="GHEA Grapalat" w:hAnsi="GHEA Grapalat" w:cs="Sylfaen"/>
          <w:sz w:val="18"/>
          <w:szCs w:val="18"/>
          <w:lang w:val="hy-AM"/>
        </w:rPr>
        <w:t>նյարդահումորալ</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կարգավորման</w:t>
      </w:r>
      <w:r w:rsidR="00FA7E4D" w:rsidRPr="00A20DA7">
        <w:rPr>
          <w:rFonts w:ascii="GHEA Grapalat" w:hAnsi="GHEA Grapalat"/>
          <w:sz w:val="18"/>
          <w:szCs w:val="18"/>
          <w:lang w:val="hy-AM"/>
        </w:rPr>
        <w:t xml:space="preserve"> </w:t>
      </w:r>
      <w:r w:rsidR="00FA7E4D" w:rsidRPr="00E426DF">
        <w:rPr>
          <w:rFonts w:ascii="GHEA Grapalat" w:hAnsi="GHEA Grapalat" w:cs="Sylfaen"/>
          <w:sz w:val="18"/>
          <w:szCs w:val="18"/>
          <w:lang w:val="hy-AM"/>
        </w:rPr>
        <w:t>գործընթացների</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խանգարման,</w:t>
      </w:r>
      <w:r w:rsidR="00D04D02" w:rsidRPr="00A770AA">
        <w:rPr>
          <w:rFonts w:ascii="GHEA Grapalat" w:hAnsi="GHEA Grapalat" w:cs="Sylfaen"/>
          <w:sz w:val="18"/>
          <w:szCs w:val="18"/>
          <w:lang w:val="hy-AM"/>
        </w:rPr>
        <w:t xml:space="preserve"> ինչպես նաև</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ադապտիվ</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հորմոնների</w:t>
      </w:r>
      <w:r w:rsidR="00D04D02" w:rsidRPr="00A770AA">
        <w:rPr>
          <w:rFonts w:ascii="GHEA Grapalat" w:hAnsi="GHEA Grapalat" w:cs="Sylfaen"/>
          <w:sz w:val="18"/>
          <w:szCs w:val="18"/>
          <w:lang w:val="hy-AM"/>
        </w:rPr>
        <w:t>,</w:t>
      </w:r>
      <w:r w:rsidR="00D570B2" w:rsidRPr="00A770AA">
        <w:rPr>
          <w:rFonts w:ascii="GHEA Grapalat" w:hAnsi="GHEA Grapalat" w:cs="Sylfaen"/>
          <w:sz w:val="18"/>
          <w:szCs w:val="18"/>
          <w:lang w:val="hy-AM"/>
        </w:rPr>
        <w:t xml:space="preserve"> </w:t>
      </w:r>
      <w:r w:rsidR="00FA7E4D" w:rsidRPr="00A20DA7">
        <w:rPr>
          <w:rFonts w:ascii="GHEA Grapalat" w:hAnsi="GHEA Grapalat" w:cs="Sylfaen"/>
          <w:sz w:val="18"/>
          <w:szCs w:val="18"/>
          <w:lang w:val="hy-AM"/>
        </w:rPr>
        <w:t>օրգանիզմի</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լրացնող</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հնարավորությունների</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կտրուկ</w:t>
      </w:r>
      <w:r w:rsidR="00FA7E4D" w:rsidRPr="00A20DA7">
        <w:rPr>
          <w:rFonts w:ascii="GHEA Grapalat" w:hAnsi="GHEA Grapalat"/>
          <w:sz w:val="18"/>
          <w:szCs w:val="18"/>
          <w:lang w:val="hy-AM"/>
        </w:rPr>
        <w:t xml:space="preserve"> </w:t>
      </w:r>
      <w:r w:rsidR="00FA7E4D" w:rsidRPr="00A20DA7">
        <w:rPr>
          <w:rFonts w:ascii="GHEA Grapalat" w:hAnsi="GHEA Grapalat" w:cs="Sylfaen"/>
          <w:sz w:val="18"/>
          <w:szCs w:val="18"/>
          <w:lang w:val="hy-AM"/>
        </w:rPr>
        <w:t>նվազման և</w:t>
      </w:r>
      <w:r w:rsidR="00946BCD" w:rsidRPr="0060752F">
        <w:rPr>
          <w:rFonts w:ascii="GHEA Grapalat" w:hAnsi="GHEA Grapalat" w:cs="Sylfaen"/>
          <w:sz w:val="18"/>
          <w:szCs w:val="18"/>
          <w:lang w:val="hy-AM"/>
        </w:rPr>
        <w:t xml:space="preserve"> որպես հետևանք,</w:t>
      </w:r>
      <w:r w:rsidR="00FA7E4D" w:rsidRPr="00A20DA7">
        <w:rPr>
          <w:rFonts w:ascii="GHEA Grapalat" w:hAnsi="GHEA Grapalat" w:cs="Sylfaen"/>
          <w:sz w:val="18"/>
          <w:szCs w:val="18"/>
          <w:lang w:val="hy-AM"/>
        </w:rPr>
        <w:t xml:space="preserve"> զարգացող դեզադապտացիայի գործընթացներով</w:t>
      </w:r>
      <w:r w:rsidR="00FA7E4D" w:rsidRPr="00A20DA7">
        <w:rPr>
          <w:rFonts w:ascii="GHEA Grapalat" w:hAnsi="GHEA Grapalat"/>
          <w:sz w:val="18"/>
          <w:szCs w:val="18"/>
          <w:lang w:val="hy-AM"/>
        </w:rPr>
        <w:t>:</w:t>
      </w:r>
    </w:p>
    <w:p w:rsidR="004423C1" w:rsidRPr="00E426DF" w:rsidRDefault="0072364C" w:rsidP="00FD6A9E">
      <w:pPr>
        <w:ind w:firstLine="567"/>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lastRenderedPageBreak/>
        <w:t>ԻՍ և</w:t>
      </w:r>
      <w:r w:rsidR="00DC7025">
        <w:rPr>
          <w:rFonts w:ascii="GHEA Grapalat" w:eastAsia="Calibri" w:hAnsi="GHEA Grapalat" w:cs="Arial"/>
          <w:sz w:val="18"/>
          <w:szCs w:val="18"/>
          <w:lang w:val="hy-AM"/>
        </w:rPr>
        <w:t xml:space="preserve"> PVN</w:t>
      </w:r>
      <w:r w:rsidR="00DC7025" w:rsidRPr="00E426DF">
        <w:rPr>
          <w:rFonts w:ascii="GHEA Grapalat" w:eastAsia="Calibri" w:hAnsi="GHEA Grapalat" w:cs="Arial"/>
          <w:sz w:val="18"/>
          <w:szCs w:val="18"/>
          <w:lang w:val="hy-AM"/>
        </w:rPr>
        <w:t xml:space="preserve"> կորիզի</w:t>
      </w:r>
      <w:r w:rsidRPr="002E6646">
        <w:rPr>
          <w:rFonts w:ascii="GHEA Grapalat" w:eastAsia="Calibri" w:hAnsi="GHEA Grapalat" w:cs="Arial"/>
          <w:sz w:val="18"/>
          <w:szCs w:val="18"/>
          <w:lang w:val="hy-AM"/>
        </w:rPr>
        <w:t xml:space="preserve"> քայքայման պայմաններում տաուրինի ամենօրյա ընդունումը, բացահայտեց վերջինիս կարգավորիչ ազդեցությունը</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ՍՌՓ կայունությունը ապահովող նյարդավեգետատիվ գործընթացների, վեգետատիվ հավասարակշռության և դրանց վերահսկողությունը </w:t>
      </w:r>
      <w:r w:rsidR="00CF3678" w:rsidRPr="00A770AA">
        <w:rPr>
          <w:rFonts w:ascii="GHEA Grapalat" w:eastAsia="Calibri" w:hAnsi="GHEA Grapalat" w:cs="Arial"/>
          <w:sz w:val="18"/>
          <w:szCs w:val="18"/>
          <w:lang w:val="hy-AM"/>
        </w:rPr>
        <w:t>կարգավորող</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կենտրոնական կառույցների վրա: </w:t>
      </w:r>
      <w:r w:rsidR="00187658" w:rsidRPr="002E6646">
        <w:rPr>
          <w:rFonts w:ascii="GHEA Grapalat" w:eastAsia="Calibri" w:hAnsi="GHEA Grapalat" w:cs="Arial"/>
          <w:sz w:val="18"/>
          <w:szCs w:val="18"/>
          <w:lang w:val="hy-AM"/>
        </w:rPr>
        <w:t xml:space="preserve">Երկարատև իմոբիլիզացիոն սթրեսի և հիպոթալամուսի PVN կորիզի քայքայման պայմաններում, տաուրինի ընդունումը հադիսանում է կարևորագույն </w:t>
      </w:r>
      <w:r w:rsidR="00D04D02" w:rsidRPr="00A770AA">
        <w:rPr>
          <w:rFonts w:ascii="GHEA Grapalat" w:eastAsia="Calibri" w:hAnsi="GHEA Grapalat" w:cs="Arial"/>
          <w:sz w:val="18"/>
          <w:szCs w:val="18"/>
          <w:lang w:val="hy-AM"/>
        </w:rPr>
        <w:t xml:space="preserve">գործոն </w:t>
      </w:r>
      <w:r w:rsidR="00187658" w:rsidRPr="002E6646">
        <w:rPr>
          <w:rFonts w:ascii="GHEA Grapalat" w:eastAsia="Calibri" w:hAnsi="GHEA Grapalat" w:cs="Arial"/>
          <w:sz w:val="18"/>
          <w:szCs w:val="18"/>
          <w:lang w:val="hy-AM"/>
        </w:rPr>
        <w:t>ադապտացիայի փուլում ՍԱՀ գործունեության կարգավորման և օրգանիզմի ֆունկցիոնալ վիճակի բարելավվման համար:</w:t>
      </w:r>
    </w:p>
    <w:p w:rsidR="005C449B" w:rsidRPr="00E426DF" w:rsidRDefault="005C449B" w:rsidP="00617C05">
      <w:pPr>
        <w:jc w:val="both"/>
        <w:rPr>
          <w:rFonts w:ascii="GHEA Grapalat" w:eastAsia="Calibri" w:hAnsi="GHEA Grapalat" w:cs="Arial"/>
          <w:sz w:val="18"/>
          <w:szCs w:val="18"/>
          <w:lang w:val="hy-AM"/>
        </w:rPr>
      </w:pPr>
    </w:p>
    <w:p w:rsidR="003B1F88" w:rsidRPr="00213A96" w:rsidRDefault="0072364C" w:rsidP="00D96202">
      <w:pPr>
        <w:jc w:val="both"/>
        <w:rPr>
          <w:rFonts w:ascii="GHEA Grapalat" w:eastAsia="Calibri" w:hAnsi="GHEA Grapalat" w:cs="Arial"/>
          <w:b/>
          <w:sz w:val="18"/>
          <w:szCs w:val="18"/>
          <w:lang w:val="hy-AM"/>
        </w:rPr>
      </w:pPr>
      <w:r w:rsidRPr="00213A96">
        <w:rPr>
          <w:rFonts w:ascii="GHEA Grapalat" w:eastAsia="Calibri" w:hAnsi="GHEA Grapalat" w:cs="Arial"/>
          <w:b/>
          <w:sz w:val="18"/>
          <w:szCs w:val="18"/>
          <w:lang w:val="hy-AM"/>
        </w:rPr>
        <w:t>ԵՐԿԱՐԱՏ</w:t>
      </w:r>
      <w:r w:rsidR="000D4D26" w:rsidRPr="00213A96">
        <w:rPr>
          <w:rFonts w:ascii="GHEA Grapalat" w:eastAsia="Calibri" w:hAnsi="GHEA Grapalat" w:cs="Arial"/>
          <w:b/>
          <w:sz w:val="18"/>
          <w:szCs w:val="18"/>
          <w:lang w:val="hy-AM"/>
        </w:rPr>
        <w:t>ԵՎ</w:t>
      </w:r>
      <w:r w:rsidRPr="00213A96">
        <w:rPr>
          <w:rFonts w:ascii="GHEA Grapalat" w:eastAsia="Calibri" w:hAnsi="GHEA Grapalat" w:cs="Arial"/>
          <w:b/>
          <w:sz w:val="18"/>
          <w:szCs w:val="18"/>
          <w:lang w:val="hy-AM"/>
        </w:rPr>
        <w:t xml:space="preserve"> </w:t>
      </w:r>
      <w:r w:rsidR="00D3379B">
        <w:rPr>
          <w:rFonts w:ascii="GHEA Grapalat" w:eastAsia="Calibri" w:hAnsi="GHEA Grapalat" w:cs="Arial"/>
          <w:b/>
          <w:sz w:val="18"/>
          <w:szCs w:val="18"/>
          <w:lang w:val="hy-AM"/>
        </w:rPr>
        <w:t>Ի</w:t>
      </w:r>
      <w:r w:rsidR="003B1F88" w:rsidRPr="00213A96">
        <w:rPr>
          <w:rFonts w:ascii="GHEA Grapalat" w:eastAsia="Calibri" w:hAnsi="GHEA Grapalat" w:cs="Arial"/>
          <w:b/>
          <w:sz w:val="18"/>
          <w:szCs w:val="18"/>
          <w:lang w:val="hy-AM"/>
        </w:rPr>
        <w:t>ՄՈԲԻԼԻԶԱՑԻՈՆ ՍԹՐԵՍԻ ՊԱՅՄԱՆՆ</w:t>
      </w:r>
      <w:r w:rsidRPr="00213A96">
        <w:rPr>
          <w:rFonts w:ascii="GHEA Grapalat" w:eastAsia="Calibri" w:hAnsi="GHEA Grapalat" w:cs="Arial"/>
          <w:b/>
          <w:sz w:val="18"/>
          <w:szCs w:val="18"/>
          <w:lang w:val="hy-AM"/>
        </w:rPr>
        <w:t>ԵՐՈՒՄ ՀԻՊՈԹԱԼԱՄՈՒՍԻ</w:t>
      </w:r>
      <w:r w:rsidR="00C863D9">
        <w:rPr>
          <w:rFonts w:ascii="GHEA Grapalat" w:eastAsia="Calibri" w:hAnsi="GHEA Grapalat" w:cs="Arial"/>
          <w:b/>
          <w:sz w:val="18"/>
          <w:szCs w:val="18"/>
          <w:lang w:val="hy-AM"/>
        </w:rPr>
        <w:t xml:space="preserve"> </w:t>
      </w:r>
      <w:r w:rsidR="00783C85" w:rsidRPr="00213A96">
        <w:rPr>
          <w:rFonts w:ascii="GHEA Grapalat" w:eastAsia="Calibri" w:hAnsi="GHEA Grapalat" w:cs="Arial"/>
          <w:b/>
          <w:sz w:val="18"/>
          <w:szCs w:val="18"/>
          <w:lang w:val="hy-AM"/>
        </w:rPr>
        <w:t>SON</w:t>
      </w:r>
      <w:r w:rsidR="00C863D9">
        <w:rPr>
          <w:rFonts w:ascii="GHEA Grapalat" w:eastAsia="Calibri" w:hAnsi="GHEA Grapalat" w:cs="Arial"/>
          <w:b/>
          <w:sz w:val="18"/>
          <w:szCs w:val="18"/>
          <w:lang w:val="hy-AM"/>
        </w:rPr>
        <w:t xml:space="preserve"> </w:t>
      </w:r>
      <w:r w:rsidR="00783C85" w:rsidRPr="00213A96">
        <w:rPr>
          <w:rFonts w:ascii="GHEA Grapalat" w:eastAsia="Calibri" w:hAnsi="GHEA Grapalat" w:cs="Arial"/>
          <w:b/>
          <w:sz w:val="18"/>
          <w:szCs w:val="18"/>
          <w:lang w:val="hy-AM"/>
        </w:rPr>
        <w:t>ԵՎ</w:t>
      </w:r>
      <w:r w:rsidRPr="00213A96">
        <w:rPr>
          <w:rFonts w:ascii="GHEA Grapalat" w:eastAsia="Calibri" w:hAnsi="GHEA Grapalat" w:cs="Arial"/>
          <w:b/>
          <w:sz w:val="18"/>
          <w:szCs w:val="18"/>
          <w:lang w:val="hy-AM"/>
        </w:rPr>
        <w:t xml:space="preserve"> PVN </w:t>
      </w:r>
      <w:r w:rsidR="003B1F88" w:rsidRPr="00213A96">
        <w:rPr>
          <w:rFonts w:ascii="GHEA Grapalat" w:eastAsia="Calibri" w:hAnsi="GHEA Grapalat" w:cs="Arial"/>
          <w:b/>
          <w:sz w:val="18"/>
          <w:szCs w:val="18"/>
          <w:lang w:val="hy-AM"/>
        </w:rPr>
        <w:t>ԿՈՐԻԶՆԵՐԻ ՔԱՅՔԱՅՄԱՆ ՀԱՄԵՄԱՏԱԿԱՆ ԱԶԴԵՑՈՒԹՅՈՒՆԸ ՏԱՈՒՐԻՆ ՍՏԱՑԱԾ ԱՌՆԵՏՆԵՐԻ ՍՐՏԱՅԻՆ ՌԻԹՄԻ ՓՈՓՈԽԱԿԱՆՈՒԹՅԱՆ ՎՐԱ</w:t>
      </w:r>
    </w:p>
    <w:p w:rsidR="004423C1" w:rsidRPr="00BC6D88" w:rsidRDefault="003B1F88" w:rsidP="00FD6A9E">
      <w:pPr>
        <w:ind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Աշխատանքում համեմատության են ենթարկվել</w:t>
      </w:r>
      <w:r w:rsidR="00783C85" w:rsidRPr="002E6646">
        <w:rPr>
          <w:rFonts w:ascii="GHEA Grapalat" w:eastAsia="Calibri" w:hAnsi="GHEA Grapalat" w:cs="Arial"/>
          <w:sz w:val="18"/>
          <w:szCs w:val="18"/>
          <w:lang w:val="hy-AM"/>
        </w:rPr>
        <w:t xml:space="preserve"> նաև</w:t>
      </w:r>
      <w:r w:rsidRPr="002E6646">
        <w:rPr>
          <w:rFonts w:ascii="GHEA Grapalat" w:eastAsia="Calibri" w:hAnsi="GHEA Grapalat" w:cs="Arial"/>
          <w:sz w:val="18"/>
          <w:szCs w:val="18"/>
          <w:lang w:val="hy-AM"/>
        </w:rPr>
        <w:t xml:space="preserve"> չորրորդ (SON) և հինգերորդ (PVN) խմբի կենդանիների ՍՌՓ ցուցանիշները: Ներկայացվող խմբերում երկարատև սթրեսի պայմաններում, հիպոթալամուսի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SON </w:t>
      </w:r>
      <w:r w:rsidR="00D04D02" w:rsidRPr="00A770AA">
        <w:rPr>
          <w:rFonts w:ascii="GHEA Grapalat" w:eastAsia="Calibri" w:hAnsi="GHEA Grapalat" w:cs="Arial"/>
          <w:sz w:val="18"/>
          <w:szCs w:val="18"/>
          <w:lang w:val="hy-AM"/>
        </w:rPr>
        <w:t>կամ</w:t>
      </w:r>
      <w:r w:rsidRPr="002E6646">
        <w:rPr>
          <w:rFonts w:ascii="GHEA Grapalat" w:eastAsia="Calibri" w:hAnsi="GHEA Grapalat" w:cs="Arial"/>
          <w:sz w:val="18"/>
          <w:szCs w:val="18"/>
          <w:lang w:val="hy-AM"/>
        </w:rPr>
        <w:t xml:space="preserve"> PVN</w:t>
      </w:r>
      <w:r w:rsidR="00783C85" w:rsidRPr="002E6646">
        <w:rPr>
          <w:rFonts w:ascii="GHEA Grapalat" w:eastAsia="Calibri" w:hAnsi="GHEA Grapalat" w:cs="Arial"/>
          <w:sz w:val="18"/>
          <w:szCs w:val="18"/>
          <w:lang w:val="hy-AM"/>
        </w:rPr>
        <w:t xml:space="preserve"> կորիզների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քայքայումներին հաջորդել են տաուրինի ամենօրյա ներարկումները:</w:t>
      </w:r>
      <w:r w:rsidR="00B02DF3" w:rsidRPr="002E6646">
        <w:rPr>
          <w:rFonts w:ascii="GHEA Grapalat" w:eastAsia="Calibri" w:hAnsi="GHEA Grapalat" w:cs="Arial"/>
          <w:sz w:val="18"/>
          <w:szCs w:val="18"/>
          <w:lang w:val="hy-AM"/>
        </w:rPr>
        <w:t>Կա</w:t>
      </w:r>
      <w:r w:rsidR="002A7633" w:rsidRPr="002E6646">
        <w:rPr>
          <w:rFonts w:ascii="GHEA Grapalat" w:eastAsia="Calibri" w:hAnsi="GHEA Grapalat" w:cs="Arial"/>
          <w:sz w:val="18"/>
          <w:szCs w:val="18"/>
          <w:lang w:val="hy-AM"/>
        </w:rPr>
        <w:t>րգավորիչ</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համակարգերի</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լարվածության</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ինդեքսի</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ITRS</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միջխմբային</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վերլուծության</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արդյունքները ներկայացված</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են</w:t>
      </w:r>
      <w:r w:rsidR="002A7633" w:rsidRPr="003B1F88">
        <w:rPr>
          <w:rFonts w:ascii="GHEA Grapalat" w:eastAsia="Calibri" w:hAnsi="GHEA Grapalat" w:cs="Arial"/>
          <w:sz w:val="18"/>
          <w:szCs w:val="18"/>
          <w:lang w:val="hy-AM"/>
        </w:rPr>
        <w:t xml:space="preserve"> </w:t>
      </w:r>
      <w:r w:rsidR="002A7633" w:rsidRPr="002E6646">
        <w:rPr>
          <w:rFonts w:ascii="GHEA Grapalat" w:eastAsia="Calibri" w:hAnsi="GHEA Grapalat" w:cs="Arial"/>
          <w:sz w:val="18"/>
          <w:szCs w:val="18"/>
          <w:lang w:val="hy-AM"/>
        </w:rPr>
        <w:t>նկար</w:t>
      </w:r>
      <w:r w:rsidR="00C746AF">
        <w:rPr>
          <w:rFonts w:ascii="GHEA Grapalat" w:eastAsia="Calibri" w:hAnsi="GHEA Grapalat" w:cs="Arial"/>
          <w:sz w:val="18"/>
          <w:szCs w:val="18"/>
          <w:lang w:val="hy-AM"/>
        </w:rPr>
        <w:t xml:space="preserve"> </w:t>
      </w:r>
      <w:r w:rsidR="00C746AF" w:rsidRPr="00EC0905">
        <w:rPr>
          <w:rFonts w:ascii="GHEA Grapalat" w:eastAsia="Calibri" w:hAnsi="GHEA Grapalat" w:cs="Arial"/>
          <w:sz w:val="18"/>
          <w:szCs w:val="18"/>
          <w:lang w:val="hy-AM"/>
        </w:rPr>
        <w:t>16</w:t>
      </w:r>
      <w:r w:rsidR="002A7633" w:rsidRPr="003B1F88">
        <w:rPr>
          <w:rFonts w:ascii="GHEA Grapalat" w:eastAsia="Calibri" w:hAnsi="GHEA Grapalat" w:cs="Arial"/>
          <w:sz w:val="18"/>
          <w:szCs w:val="18"/>
          <w:lang w:val="hy-AM"/>
        </w:rPr>
        <w:t>-</w:t>
      </w:r>
      <w:r w:rsidR="002A7633" w:rsidRPr="002E6646">
        <w:rPr>
          <w:rFonts w:ascii="GHEA Grapalat" w:eastAsia="Calibri" w:hAnsi="GHEA Grapalat" w:cs="Arial"/>
          <w:sz w:val="18"/>
          <w:szCs w:val="18"/>
          <w:lang w:val="hy-AM"/>
        </w:rPr>
        <w:t>ում</w:t>
      </w:r>
      <w:r w:rsidR="002A7633" w:rsidRPr="003B1F88">
        <w:rPr>
          <w:rFonts w:ascii="GHEA Grapalat" w:eastAsia="Calibri" w:hAnsi="GHEA Grapalat" w:cs="Arial"/>
          <w:sz w:val="18"/>
          <w:szCs w:val="18"/>
          <w:lang w:val="hy-AM"/>
        </w:rPr>
        <w:t>:</w:t>
      </w:r>
    </w:p>
    <w:p w:rsidR="003B1F88" w:rsidRPr="00D40682" w:rsidRDefault="003B1F88" w:rsidP="003B1F88">
      <w:pPr>
        <w:ind w:right="99" w:firstLine="720"/>
        <w:jc w:val="center"/>
        <w:rPr>
          <w:rFonts w:ascii="GHEA Grapalat" w:eastAsia="Calibri" w:hAnsi="GHEA Grapalat" w:cs="Arial"/>
          <w:sz w:val="18"/>
          <w:szCs w:val="18"/>
          <w:lang w:val="hy-AM"/>
        </w:rPr>
      </w:pPr>
    </w:p>
    <w:p w:rsidR="00A553DF" w:rsidRPr="00A553DF" w:rsidRDefault="00DD4A95" w:rsidP="00DD4A95">
      <w:pPr>
        <w:ind w:right="99" w:firstLine="630"/>
        <w:jc w:val="center"/>
        <w:rPr>
          <w:rFonts w:ascii="GHEA Grapalat" w:eastAsia="Calibri" w:hAnsi="GHEA Grapalat" w:cs="Arial"/>
          <w:sz w:val="18"/>
          <w:szCs w:val="18"/>
          <w:lang w:val="ru-RU"/>
        </w:rPr>
      </w:pPr>
      <w:r w:rsidRPr="00DD4A95">
        <w:rPr>
          <w:rFonts w:eastAsia="Calibri"/>
          <w:noProof/>
          <w:lang w:val="en-US"/>
        </w:rPr>
        <w:drawing>
          <wp:inline distT="0" distB="0" distL="0" distR="0">
            <wp:extent cx="3535680" cy="21723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5587" cy="2172335"/>
                    </a:xfrm>
                    <a:prstGeom prst="rect">
                      <a:avLst/>
                    </a:prstGeom>
                    <a:noFill/>
                    <a:ln>
                      <a:noFill/>
                    </a:ln>
                  </pic:spPr>
                </pic:pic>
              </a:graphicData>
            </a:graphic>
          </wp:inline>
        </w:drawing>
      </w:r>
    </w:p>
    <w:p w:rsidR="000178ED" w:rsidRPr="008D7AA2" w:rsidRDefault="002A7633" w:rsidP="000178ED">
      <w:pPr>
        <w:ind w:right="9"/>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 xml:space="preserve">Նկար </w:t>
      </w:r>
      <w:r w:rsidR="00B02DF3" w:rsidRPr="00213A96">
        <w:rPr>
          <w:rFonts w:ascii="GHEA Grapalat" w:eastAsia="Calibri" w:hAnsi="GHEA Grapalat" w:cs="Arial"/>
          <w:b/>
          <w:sz w:val="18"/>
          <w:szCs w:val="18"/>
          <w:lang w:val="hy-AM"/>
        </w:rPr>
        <w:t>16</w:t>
      </w:r>
      <w:r w:rsidRPr="00213A96">
        <w:rPr>
          <w:rFonts w:ascii="GHEA Grapalat" w:eastAsia="Calibri" w:hAnsi="GHEA Grapalat" w:cs="Arial"/>
          <w:b/>
          <w:sz w:val="18"/>
          <w:szCs w:val="18"/>
          <w:lang w:val="hy-AM"/>
        </w:rPr>
        <w:t>.</w:t>
      </w:r>
      <w:r w:rsidR="000178ED" w:rsidRPr="000178ED">
        <w:rPr>
          <w:rFonts w:ascii="GHEA Grapalat" w:eastAsia="Calibri" w:hAnsi="GHEA Grapalat" w:cs="Arial"/>
          <w:sz w:val="18"/>
          <w:szCs w:val="18"/>
          <w:lang w:val="hy-AM"/>
        </w:rPr>
        <w:t xml:space="preserve"> </w:t>
      </w:r>
      <w:r w:rsidR="000178ED" w:rsidRPr="008D7AA2">
        <w:rPr>
          <w:rFonts w:ascii="GHEA Grapalat" w:eastAsia="Calibri" w:hAnsi="GHEA Grapalat" w:cs="Arial"/>
          <w:sz w:val="18"/>
          <w:szCs w:val="18"/>
          <w:lang w:val="hy-AM"/>
        </w:rPr>
        <w:t>ITRS գծային դիագրամ: Ներկայացված է գծային տրենդը, ռեգրեսիայի հավասարումը և</w:t>
      </w:r>
      <w:r w:rsidR="00C863D9">
        <w:rPr>
          <w:rFonts w:ascii="GHEA Grapalat" w:eastAsia="Calibri" w:hAnsi="GHEA Grapalat" w:cs="Arial"/>
          <w:sz w:val="18"/>
          <w:szCs w:val="18"/>
          <w:lang w:val="hy-AM"/>
        </w:rPr>
        <w:t xml:space="preserve"> </w:t>
      </w:r>
      <w:r w:rsidR="000178ED" w:rsidRPr="008D7AA2">
        <w:rPr>
          <w:rFonts w:ascii="GHEA Grapalat" w:eastAsia="Calibri" w:hAnsi="GHEA Grapalat" w:cs="Arial"/>
          <w:sz w:val="18"/>
          <w:szCs w:val="18"/>
          <w:lang w:val="hy-AM"/>
        </w:rPr>
        <w:t>դետերմինացիայի գործակիցը՝ R2: *** - արժանահավատությունը р&lt;0,001 մակարդակում:</w:t>
      </w:r>
      <w:r w:rsidR="000178ED">
        <w:rPr>
          <w:rFonts w:ascii="GHEA Grapalat" w:eastAsia="Calibri" w:hAnsi="GHEA Grapalat" w:cs="Arial"/>
          <w:sz w:val="18"/>
          <w:szCs w:val="18"/>
          <w:lang w:val="hy-AM"/>
        </w:rPr>
        <w:t xml:space="preserve"> </w:t>
      </w:r>
      <w:r w:rsidR="000178ED" w:rsidRPr="008D7AA2">
        <w:rPr>
          <w:rFonts w:ascii="GHEA Grapalat" w:eastAsia="Calibri" w:hAnsi="GHEA Grapalat" w:cs="Arial"/>
          <w:sz w:val="18"/>
          <w:szCs w:val="18"/>
          <w:lang w:val="hy-AM"/>
        </w:rPr>
        <w:t>Ցուցանիշի սխալանքի գծիկները բերված են 5% հավաստիությամբ:</w:t>
      </w:r>
    </w:p>
    <w:p w:rsidR="002A7633" w:rsidRPr="00A770AA" w:rsidRDefault="002A7633" w:rsidP="002A7633">
      <w:pPr>
        <w:ind w:right="9"/>
        <w:jc w:val="both"/>
        <w:rPr>
          <w:rFonts w:ascii="GHEA Grapalat" w:eastAsia="Calibri" w:hAnsi="GHEA Grapalat" w:cs="Arial"/>
          <w:sz w:val="18"/>
          <w:szCs w:val="18"/>
          <w:lang w:val="hy-AM"/>
        </w:rPr>
      </w:pPr>
    </w:p>
    <w:p w:rsidR="003B1F88" w:rsidRPr="00EC0905" w:rsidRDefault="003B1F88" w:rsidP="003B1F88">
      <w:pPr>
        <w:ind w:right="9"/>
        <w:jc w:val="both"/>
        <w:rPr>
          <w:rFonts w:ascii="GHEA Grapalat" w:eastAsia="Calibri" w:hAnsi="GHEA Grapalat" w:cs="Arial"/>
          <w:sz w:val="18"/>
          <w:szCs w:val="18"/>
          <w:lang w:val="hy-AM"/>
        </w:rPr>
      </w:pPr>
    </w:p>
    <w:p w:rsidR="003B1F88" w:rsidRPr="00D40682" w:rsidRDefault="00B02DF3" w:rsidP="00DB7676">
      <w:pPr>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ITRS</w:t>
      </w:r>
      <w:r w:rsidR="00A56C2A" w:rsidRPr="0060752F">
        <w:rPr>
          <w:rFonts w:ascii="GHEA Grapalat" w:eastAsia="Calibri" w:hAnsi="GHEA Grapalat" w:cs="Arial"/>
          <w:sz w:val="18"/>
          <w:szCs w:val="18"/>
          <w:lang w:val="hy-AM"/>
        </w:rPr>
        <w:t xml:space="preserve"> ցուցանիշի</w:t>
      </w:r>
      <w:r w:rsidRPr="002E6646">
        <w:rPr>
          <w:rFonts w:ascii="GHEA Grapalat" w:eastAsia="Calibri" w:hAnsi="GHEA Grapalat" w:cs="Arial"/>
          <w:sz w:val="18"/>
          <w:szCs w:val="18"/>
          <w:lang w:val="hy-AM"/>
        </w:rPr>
        <w:t xml:space="preserve"> մ</w:t>
      </w:r>
      <w:r w:rsidR="00C746AF" w:rsidRPr="002E6646">
        <w:rPr>
          <w:rFonts w:ascii="GHEA Grapalat" w:eastAsia="Calibri" w:hAnsi="GHEA Grapalat" w:cs="Arial"/>
          <w:sz w:val="18"/>
          <w:szCs w:val="18"/>
          <w:lang w:val="hy-AM"/>
        </w:rPr>
        <w:t>իջխմբային վերլուծությունը ցույց է տվել, որ լարվածության ինդեքսի</w:t>
      </w:r>
      <w:r w:rsidR="00C863D9">
        <w:rPr>
          <w:rFonts w:ascii="GHEA Grapalat" w:eastAsia="Calibri" w:hAnsi="GHEA Grapalat" w:cs="Arial"/>
          <w:sz w:val="18"/>
          <w:szCs w:val="18"/>
          <w:lang w:val="hy-AM"/>
        </w:rPr>
        <w:t xml:space="preserve"> </w:t>
      </w:r>
      <w:r w:rsidR="00C746AF" w:rsidRPr="002E6646">
        <w:rPr>
          <w:rFonts w:ascii="GHEA Grapalat" w:eastAsia="Calibri" w:hAnsi="GHEA Grapalat" w:cs="Arial"/>
          <w:sz w:val="18"/>
          <w:szCs w:val="18"/>
          <w:lang w:val="hy-AM"/>
        </w:rPr>
        <w:t>բարձր արժեքներով</w:t>
      </w:r>
      <w:r w:rsidR="00C746AF" w:rsidRPr="003B1F88">
        <w:rPr>
          <w:rFonts w:ascii="GHEA Grapalat" w:eastAsia="Calibri" w:hAnsi="GHEA Grapalat" w:cs="Arial"/>
          <w:sz w:val="18"/>
          <w:szCs w:val="18"/>
          <w:lang w:val="hy-AM"/>
        </w:rPr>
        <w:t xml:space="preserve"> T</w:t>
      </w:r>
      <w:r w:rsidR="00C746AF" w:rsidRPr="00DC5086">
        <w:rPr>
          <w:rFonts w:ascii="GHEA Grapalat" w:eastAsia="Calibri" w:hAnsi="GHEA Grapalat" w:cs="Arial"/>
          <w:sz w:val="18"/>
          <w:szCs w:val="18"/>
          <w:vertAlign w:val="subscript"/>
          <w:lang w:val="hy-AM"/>
        </w:rPr>
        <w:t>2</w:t>
      </w:r>
      <w:r w:rsidR="00C746AF" w:rsidRPr="002E6646">
        <w:rPr>
          <w:rFonts w:ascii="GHEA Grapalat" w:eastAsia="Calibri" w:hAnsi="GHEA Grapalat" w:cs="Arial"/>
          <w:sz w:val="18"/>
          <w:szCs w:val="18"/>
          <w:lang w:val="hy-AM"/>
        </w:rPr>
        <w:t xml:space="preserve"> փուլում առանձնացել է չորրորդ խումբը, որտեղ </w:t>
      </w:r>
      <w:r w:rsidR="00C746AF" w:rsidRPr="002E6646">
        <w:rPr>
          <w:rFonts w:ascii="GHEA Grapalat" w:eastAsia="Calibri" w:hAnsi="GHEA Grapalat" w:cs="Arial"/>
          <w:sz w:val="18"/>
          <w:szCs w:val="18"/>
          <w:lang w:val="hy-AM"/>
        </w:rPr>
        <w:lastRenderedPageBreak/>
        <w:t xml:space="preserve">այս ցուցանիշի արժեքը </w:t>
      </w:r>
      <w:r w:rsidR="00C746AF" w:rsidRPr="003B1F88">
        <w:rPr>
          <w:rFonts w:ascii="GHEA Grapalat" w:eastAsia="Calibri" w:hAnsi="GHEA Grapalat" w:cs="Arial"/>
          <w:sz w:val="18"/>
          <w:szCs w:val="18"/>
          <w:lang w:val="hy-AM"/>
        </w:rPr>
        <w:t>38.7</w:t>
      </w:r>
      <w:r w:rsidR="00C746AF" w:rsidRPr="002E6646">
        <w:rPr>
          <w:rFonts w:ascii="GHEA Grapalat" w:eastAsia="Calibri" w:hAnsi="GHEA Grapalat" w:cs="Arial"/>
          <w:sz w:val="18"/>
          <w:szCs w:val="18"/>
          <w:lang w:val="hy-AM"/>
        </w:rPr>
        <w:t xml:space="preserve">%-ով </w:t>
      </w:r>
      <w:r w:rsidR="00C746AF" w:rsidRPr="003B1F88">
        <w:rPr>
          <w:rFonts w:ascii="GHEA Grapalat" w:eastAsia="Calibri" w:hAnsi="GHEA Grapalat" w:cs="Arial"/>
          <w:sz w:val="18"/>
          <w:szCs w:val="18"/>
          <w:lang w:val="hy-AM"/>
        </w:rPr>
        <w:t>(</w:t>
      </w:r>
      <w:r w:rsidR="00C746AF" w:rsidRPr="002E6646">
        <w:rPr>
          <w:rFonts w:ascii="GHEA Grapalat" w:eastAsia="Calibri" w:hAnsi="GHEA Grapalat" w:cs="Arial"/>
          <w:sz w:val="18"/>
          <w:szCs w:val="18"/>
          <w:lang w:val="hy-AM"/>
        </w:rPr>
        <w:t>р&lt;0.001</w:t>
      </w:r>
      <w:r w:rsidR="00C746AF" w:rsidRPr="003B1F88">
        <w:rPr>
          <w:rFonts w:ascii="GHEA Grapalat" w:eastAsia="Calibri" w:hAnsi="GHEA Grapalat" w:cs="Arial"/>
          <w:sz w:val="18"/>
          <w:szCs w:val="18"/>
          <w:lang w:val="hy-AM"/>
        </w:rPr>
        <w:t xml:space="preserve">) գերազանցում է </w:t>
      </w:r>
      <w:r w:rsidR="00C746AF" w:rsidRPr="002E6646">
        <w:rPr>
          <w:rFonts w:ascii="GHEA Grapalat" w:eastAsia="Calibri" w:hAnsi="GHEA Grapalat" w:cs="Arial"/>
          <w:sz w:val="18"/>
          <w:szCs w:val="18"/>
          <w:lang w:val="hy-AM"/>
        </w:rPr>
        <w:t xml:space="preserve">V խմբի </w:t>
      </w:r>
      <w:r w:rsidR="00C746AF" w:rsidRPr="003B1F88">
        <w:rPr>
          <w:rFonts w:ascii="GHEA Grapalat" w:eastAsia="Calibri" w:hAnsi="GHEA Grapalat" w:cs="Arial"/>
          <w:sz w:val="18"/>
          <w:szCs w:val="18"/>
          <w:lang w:val="hy-AM"/>
        </w:rPr>
        <w:t>T</w:t>
      </w:r>
      <w:r w:rsidR="00C746AF" w:rsidRPr="00DC5086">
        <w:rPr>
          <w:rFonts w:ascii="GHEA Grapalat" w:eastAsia="Calibri" w:hAnsi="GHEA Grapalat" w:cs="Arial"/>
          <w:sz w:val="18"/>
          <w:szCs w:val="18"/>
          <w:vertAlign w:val="subscript"/>
          <w:lang w:val="hy-AM"/>
        </w:rPr>
        <w:t>2</w:t>
      </w:r>
      <w:r w:rsidR="00C746AF" w:rsidRPr="002E6646">
        <w:rPr>
          <w:rFonts w:ascii="GHEA Grapalat" w:eastAsia="Calibri" w:hAnsi="GHEA Grapalat" w:cs="Arial"/>
          <w:sz w:val="18"/>
          <w:szCs w:val="18"/>
          <w:lang w:val="hy-AM"/>
        </w:rPr>
        <w:t xml:space="preserve"> փուլում դրսևորած արժեքին: Հետևաբար</w:t>
      </w:r>
      <w:r w:rsidR="00C746AF" w:rsidRPr="003B1F88">
        <w:rPr>
          <w:rFonts w:ascii="GHEA Grapalat" w:eastAsia="Calibri" w:hAnsi="GHEA Grapalat" w:cs="Arial"/>
          <w:sz w:val="18"/>
          <w:szCs w:val="18"/>
          <w:lang w:val="hy-AM"/>
        </w:rPr>
        <w:t>, հետսթրեսային փուլերում, ՍՌ կարգավորիչ համակարգերում, գործընթացները</w:t>
      </w:r>
      <w:r w:rsidR="00C863D9">
        <w:rPr>
          <w:rFonts w:ascii="GHEA Grapalat" w:eastAsia="Calibri" w:hAnsi="GHEA Grapalat" w:cs="Arial"/>
          <w:sz w:val="18"/>
          <w:szCs w:val="18"/>
          <w:lang w:val="hy-AM"/>
        </w:rPr>
        <w:t xml:space="preserve"> </w:t>
      </w:r>
      <w:r w:rsidR="00C746AF" w:rsidRPr="003B1F88">
        <w:rPr>
          <w:rFonts w:ascii="GHEA Grapalat" w:eastAsia="Calibri" w:hAnsi="GHEA Grapalat" w:cs="Arial"/>
          <w:sz w:val="18"/>
          <w:szCs w:val="18"/>
          <w:lang w:val="hy-AM"/>
        </w:rPr>
        <w:t xml:space="preserve">լարվածության բարձր մակարդակով դրսևորվել են չորրորդ </w:t>
      </w:r>
      <w:r w:rsidR="00C746AF">
        <w:rPr>
          <w:rFonts w:ascii="GHEA Grapalat" w:eastAsia="Calibri" w:hAnsi="GHEA Grapalat" w:cs="Arial"/>
          <w:sz w:val="18"/>
          <w:szCs w:val="18"/>
          <w:lang w:val="hy-AM"/>
        </w:rPr>
        <w:t>խմ</w:t>
      </w:r>
      <w:r w:rsidR="00C746AF" w:rsidRPr="00EC0905">
        <w:rPr>
          <w:rFonts w:ascii="GHEA Grapalat" w:eastAsia="Calibri" w:hAnsi="GHEA Grapalat" w:cs="Arial"/>
          <w:sz w:val="18"/>
          <w:szCs w:val="18"/>
          <w:lang w:val="hy-AM"/>
        </w:rPr>
        <w:t>բում</w:t>
      </w:r>
      <w:r w:rsidR="00C746AF" w:rsidRPr="003B1F88">
        <w:rPr>
          <w:rFonts w:ascii="GHEA Grapalat" w:eastAsia="Calibri" w:hAnsi="GHEA Grapalat" w:cs="Arial"/>
          <w:sz w:val="18"/>
          <w:szCs w:val="18"/>
          <w:lang w:val="hy-AM"/>
        </w:rPr>
        <w:t>, որտեղ</w:t>
      </w:r>
      <w:r w:rsidR="00C863D9">
        <w:rPr>
          <w:rFonts w:ascii="GHEA Grapalat" w:eastAsia="Calibri" w:hAnsi="GHEA Grapalat" w:cs="Arial"/>
          <w:sz w:val="18"/>
          <w:szCs w:val="18"/>
          <w:lang w:val="hy-AM"/>
        </w:rPr>
        <w:t xml:space="preserve"> </w:t>
      </w:r>
      <w:r w:rsidRPr="00811181">
        <w:rPr>
          <w:rFonts w:ascii="GHEA Grapalat" w:eastAsia="Calibri" w:hAnsi="GHEA Grapalat" w:cs="Arial"/>
          <w:sz w:val="18"/>
          <w:szCs w:val="18"/>
          <w:lang w:val="hy-AM"/>
        </w:rPr>
        <w:t>կենդանիները</w:t>
      </w:r>
      <w:r w:rsidR="00BB4CAC" w:rsidRPr="00BB4CAC">
        <w:rPr>
          <w:rFonts w:ascii="GHEA Grapalat" w:eastAsia="Calibri" w:hAnsi="GHEA Grapalat" w:cs="Arial"/>
          <w:sz w:val="18"/>
          <w:szCs w:val="18"/>
          <w:lang w:val="hy-AM"/>
        </w:rPr>
        <w:t xml:space="preserve"> </w:t>
      </w:r>
      <w:r w:rsidR="00BB4CAC" w:rsidRPr="00811181">
        <w:rPr>
          <w:rFonts w:ascii="GHEA Grapalat" w:eastAsia="Calibri" w:hAnsi="GHEA Grapalat" w:cs="Arial"/>
          <w:sz w:val="18"/>
          <w:szCs w:val="18"/>
          <w:lang w:val="hy-AM"/>
        </w:rPr>
        <w:t>տաուրին</w:t>
      </w:r>
      <w:r w:rsidRPr="00811181">
        <w:rPr>
          <w:rFonts w:ascii="GHEA Grapalat" w:eastAsia="Calibri" w:hAnsi="GHEA Grapalat" w:cs="Arial"/>
          <w:sz w:val="18"/>
          <w:szCs w:val="18"/>
          <w:lang w:val="hy-AM"/>
        </w:rPr>
        <w:t xml:space="preserve"> </w:t>
      </w:r>
      <w:r w:rsidR="00BB4CAC" w:rsidRPr="00811181">
        <w:rPr>
          <w:rFonts w:ascii="GHEA Grapalat" w:eastAsia="Calibri" w:hAnsi="GHEA Grapalat" w:cs="Arial"/>
          <w:sz w:val="18"/>
          <w:szCs w:val="18"/>
          <w:lang w:val="hy-AM"/>
        </w:rPr>
        <w:t>ստացել են</w:t>
      </w:r>
      <w:r w:rsidR="00BB4CAC" w:rsidRPr="003B1F88">
        <w:rPr>
          <w:rFonts w:ascii="GHEA Grapalat" w:eastAsia="Calibri" w:hAnsi="GHEA Grapalat" w:cs="Arial"/>
          <w:sz w:val="18"/>
          <w:szCs w:val="18"/>
          <w:lang w:val="hy-AM"/>
        </w:rPr>
        <w:t xml:space="preserve"> </w:t>
      </w:r>
      <w:r w:rsidR="00DC7025" w:rsidRPr="003B1F88">
        <w:rPr>
          <w:rFonts w:ascii="GHEA Grapalat" w:eastAsia="Calibri" w:hAnsi="GHEA Grapalat" w:cs="Arial"/>
          <w:sz w:val="18"/>
          <w:szCs w:val="18"/>
          <w:lang w:val="hy-AM"/>
        </w:rPr>
        <w:t>սթրեսից</w:t>
      </w:r>
      <w:r w:rsidR="00C863D9">
        <w:rPr>
          <w:rFonts w:ascii="GHEA Grapalat" w:eastAsia="Calibri" w:hAnsi="GHEA Grapalat" w:cs="Arial"/>
          <w:sz w:val="18"/>
          <w:szCs w:val="18"/>
          <w:lang w:val="hy-AM"/>
        </w:rPr>
        <w:t xml:space="preserve"> </w:t>
      </w:r>
      <w:r w:rsidR="00DC7025" w:rsidRPr="00811181">
        <w:rPr>
          <w:rFonts w:ascii="GHEA Grapalat" w:eastAsia="Calibri" w:hAnsi="GHEA Grapalat" w:cs="Arial"/>
          <w:sz w:val="18"/>
          <w:szCs w:val="18"/>
          <w:lang w:val="hy-AM"/>
        </w:rPr>
        <w:t xml:space="preserve">և </w:t>
      </w:r>
      <w:r w:rsidR="00DC7025" w:rsidRPr="003B1F88">
        <w:rPr>
          <w:rFonts w:ascii="GHEA Grapalat" w:eastAsia="Calibri" w:hAnsi="GHEA Grapalat" w:cs="Arial"/>
          <w:sz w:val="18"/>
          <w:szCs w:val="18"/>
          <w:lang w:val="hy-AM"/>
        </w:rPr>
        <w:t>SON</w:t>
      </w:r>
      <w:r w:rsidR="00DC7025" w:rsidRPr="00811181">
        <w:rPr>
          <w:rFonts w:ascii="GHEA Grapalat" w:eastAsia="Calibri" w:hAnsi="GHEA Grapalat" w:cs="Arial"/>
          <w:sz w:val="18"/>
          <w:szCs w:val="18"/>
          <w:lang w:val="hy-AM"/>
        </w:rPr>
        <w:t xml:space="preserve"> կորիզի</w:t>
      </w:r>
      <w:r w:rsidR="00DC7025" w:rsidRPr="003B1F88">
        <w:rPr>
          <w:rFonts w:ascii="GHEA Grapalat" w:eastAsia="Calibri" w:hAnsi="GHEA Grapalat" w:cs="Arial"/>
          <w:sz w:val="18"/>
          <w:szCs w:val="18"/>
          <w:lang w:val="hy-AM"/>
        </w:rPr>
        <w:t xml:space="preserve"> </w:t>
      </w:r>
      <w:r w:rsidR="00BB4CAC">
        <w:rPr>
          <w:rFonts w:ascii="GHEA Grapalat" w:eastAsia="Calibri" w:hAnsi="GHEA Grapalat" w:cs="Arial"/>
          <w:sz w:val="18"/>
          <w:szCs w:val="18"/>
          <w:lang w:val="hy-AM"/>
        </w:rPr>
        <w:t>քայքայում</w:t>
      </w:r>
      <w:r w:rsidR="00BB4CAC" w:rsidRPr="00A770AA">
        <w:rPr>
          <w:rFonts w:ascii="GHEA Grapalat" w:eastAsia="Calibri" w:hAnsi="GHEA Grapalat" w:cs="Arial"/>
          <w:sz w:val="18"/>
          <w:szCs w:val="18"/>
          <w:lang w:val="hy-AM"/>
        </w:rPr>
        <w:t>ից</w:t>
      </w:r>
      <w:r w:rsidR="00DC7025" w:rsidRPr="00811181">
        <w:rPr>
          <w:rFonts w:ascii="GHEA Grapalat" w:eastAsia="Calibri" w:hAnsi="GHEA Grapalat" w:cs="Arial"/>
          <w:sz w:val="18"/>
          <w:szCs w:val="18"/>
          <w:lang w:val="hy-AM"/>
        </w:rPr>
        <w:t xml:space="preserve"> հետո</w:t>
      </w:r>
      <w:r w:rsidR="00C746AF" w:rsidRPr="003B1F88">
        <w:rPr>
          <w:rFonts w:ascii="GHEA Grapalat" w:eastAsia="Calibri" w:hAnsi="GHEA Grapalat" w:cs="Arial"/>
          <w:sz w:val="18"/>
          <w:szCs w:val="18"/>
          <w:lang w:val="hy-AM"/>
        </w:rPr>
        <w:t>:</w:t>
      </w:r>
      <w:r w:rsidR="00521BB8" w:rsidRPr="002E6646">
        <w:rPr>
          <w:rFonts w:ascii="GHEA Grapalat" w:eastAsia="Calibri" w:hAnsi="GHEA Grapalat" w:cs="Arial"/>
          <w:sz w:val="18"/>
          <w:szCs w:val="18"/>
          <w:lang w:val="hy-AM"/>
        </w:rPr>
        <w:t>Վեգետատիվ</w:t>
      </w:r>
      <w:r w:rsidR="00521BB8" w:rsidRPr="00FA43DA">
        <w:rPr>
          <w:rFonts w:ascii="GHEA Grapalat" w:eastAsia="Calibri" w:hAnsi="GHEA Grapalat" w:cs="Arial"/>
          <w:sz w:val="18"/>
          <w:szCs w:val="18"/>
          <w:lang w:val="hy-AM"/>
        </w:rPr>
        <w:t xml:space="preserve"> </w:t>
      </w:r>
      <w:r w:rsidR="00521BB8" w:rsidRPr="002E6646">
        <w:rPr>
          <w:rFonts w:ascii="GHEA Grapalat" w:eastAsia="Calibri" w:hAnsi="GHEA Grapalat" w:cs="Arial"/>
          <w:sz w:val="18"/>
          <w:szCs w:val="18"/>
          <w:lang w:val="hy-AM"/>
        </w:rPr>
        <w:t>հավասարակշռության</w:t>
      </w:r>
      <w:r w:rsidR="00521BB8" w:rsidRPr="00FA43DA">
        <w:rPr>
          <w:rFonts w:ascii="GHEA Grapalat" w:eastAsia="Calibri" w:hAnsi="GHEA Grapalat" w:cs="Arial"/>
          <w:sz w:val="18"/>
          <w:szCs w:val="18"/>
          <w:lang w:val="hy-AM"/>
        </w:rPr>
        <w:t xml:space="preserve"> </w:t>
      </w:r>
      <w:r w:rsidR="00521BB8" w:rsidRPr="002E6646">
        <w:rPr>
          <w:rFonts w:ascii="GHEA Grapalat" w:eastAsia="Calibri" w:hAnsi="GHEA Grapalat" w:cs="Arial"/>
          <w:sz w:val="18"/>
          <w:szCs w:val="18"/>
          <w:lang w:val="hy-AM"/>
        </w:rPr>
        <w:t>ինդեքսի՝</w:t>
      </w:r>
      <w:r w:rsidR="00521BB8" w:rsidRPr="00FA43DA">
        <w:rPr>
          <w:rFonts w:ascii="GHEA Grapalat" w:eastAsia="Calibri" w:hAnsi="GHEA Grapalat" w:cs="Arial"/>
          <w:sz w:val="18"/>
          <w:szCs w:val="18"/>
          <w:lang w:val="hy-AM"/>
        </w:rPr>
        <w:t xml:space="preserve"> </w:t>
      </w:r>
      <w:r w:rsidR="00521BB8" w:rsidRPr="002E6646">
        <w:rPr>
          <w:rFonts w:ascii="GHEA Grapalat" w:eastAsia="Calibri" w:hAnsi="GHEA Grapalat" w:cs="Arial"/>
          <w:sz w:val="18"/>
          <w:szCs w:val="18"/>
          <w:lang w:val="hy-AM"/>
        </w:rPr>
        <w:t>IVE</w:t>
      </w:r>
      <w:r w:rsidR="00521BB8" w:rsidRPr="00FA43DA">
        <w:rPr>
          <w:rFonts w:ascii="GHEA Grapalat" w:eastAsia="Calibri" w:hAnsi="GHEA Grapalat" w:cs="Arial"/>
          <w:sz w:val="18"/>
          <w:szCs w:val="18"/>
          <w:lang w:val="hy-AM"/>
        </w:rPr>
        <w:t xml:space="preserve"> համեմատական </w:t>
      </w:r>
      <w:r w:rsidR="005C449B">
        <w:rPr>
          <w:rFonts w:ascii="GHEA Grapalat" w:eastAsia="Calibri" w:hAnsi="GHEA Grapalat" w:cs="Arial"/>
          <w:sz w:val="18"/>
          <w:szCs w:val="18"/>
          <w:lang w:val="hy-AM"/>
        </w:rPr>
        <w:t>վերլուծությ</w:t>
      </w:r>
      <w:r w:rsidR="005C449B" w:rsidRPr="00E426DF">
        <w:rPr>
          <w:rFonts w:ascii="GHEA Grapalat" w:eastAsia="Calibri" w:hAnsi="GHEA Grapalat" w:cs="Arial"/>
          <w:sz w:val="18"/>
          <w:szCs w:val="18"/>
          <w:lang w:val="hy-AM"/>
        </w:rPr>
        <w:t>ամբ</w:t>
      </w:r>
      <w:r w:rsidR="00C863D9">
        <w:rPr>
          <w:rFonts w:ascii="GHEA Grapalat" w:eastAsia="Calibri" w:hAnsi="GHEA Grapalat" w:cs="Arial"/>
          <w:sz w:val="18"/>
          <w:szCs w:val="18"/>
          <w:lang w:val="hy-AM"/>
        </w:rPr>
        <w:t xml:space="preserve"> </w:t>
      </w:r>
      <w:r w:rsidR="00521BB8" w:rsidRPr="002E6646">
        <w:rPr>
          <w:rFonts w:ascii="GHEA Grapalat" w:eastAsia="Calibri" w:hAnsi="GHEA Grapalat" w:cs="Arial"/>
          <w:sz w:val="18"/>
          <w:szCs w:val="18"/>
          <w:lang w:val="hy-AM"/>
        </w:rPr>
        <w:t>միջխմբային արժանահավատ տարբերություններ</w:t>
      </w:r>
      <w:r w:rsidR="005C449B" w:rsidRPr="00E426DF">
        <w:rPr>
          <w:rFonts w:ascii="GHEA Grapalat" w:eastAsia="Calibri" w:hAnsi="GHEA Grapalat" w:cs="Arial"/>
          <w:sz w:val="18"/>
          <w:szCs w:val="18"/>
          <w:lang w:val="hy-AM"/>
        </w:rPr>
        <w:t xml:space="preserve"> դիտվել են</w:t>
      </w:r>
      <w:r w:rsidR="00C863D9">
        <w:rPr>
          <w:rFonts w:ascii="GHEA Grapalat" w:eastAsia="Calibri" w:hAnsi="GHEA Grapalat" w:cs="Arial"/>
          <w:sz w:val="18"/>
          <w:szCs w:val="18"/>
          <w:lang w:val="hy-AM"/>
        </w:rPr>
        <w:t xml:space="preserve"> </w:t>
      </w:r>
      <w:r w:rsidR="00521BB8" w:rsidRPr="00FA43DA">
        <w:rPr>
          <w:rFonts w:ascii="GHEA Grapalat" w:eastAsia="Calibri" w:hAnsi="GHEA Grapalat" w:cs="Arial"/>
          <w:sz w:val="18"/>
          <w:szCs w:val="18"/>
          <w:lang w:val="hy-AM"/>
        </w:rPr>
        <w:t>միայն T</w:t>
      </w:r>
      <w:r w:rsidR="00521BB8" w:rsidRPr="00DC5086">
        <w:rPr>
          <w:rFonts w:ascii="GHEA Grapalat" w:eastAsia="Calibri" w:hAnsi="GHEA Grapalat" w:cs="Arial"/>
          <w:sz w:val="18"/>
          <w:szCs w:val="18"/>
          <w:vertAlign w:val="subscript"/>
          <w:lang w:val="hy-AM"/>
        </w:rPr>
        <w:t>2</w:t>
      </w:r>
      <w:r w:rsidR="00521BB8" w:rsidRPr="002E6646">
        <w:rPr>
          <w:rFonts w:ascii="GHEA Grapalat" w:eastAsia="Calibri" w:hAnsi="GHEA Grapalat" w:cs="Arial"/>
          <w:sz w:val="18"/>
          <w:szCs w:val="18"/>
          <w:lang w:val="hy-AM"/>
        </w:rPr>
        <w:t xml:space="preserve"> փուլում</w:t>
      </w:r>
      <w:r w:rsidR="00521BB8" w:rsidRPr="00FA43DA">
        <w:rPr>
          <w:rFonts w:ascii="GHEA Grapalat" w:eastAsia="Calibri" w:hAnsi="GHEA Grapalat" w:cs="Arial"/>
          <w:sz w:val="18"/>
          <w:szCs w:val="18"/>
          <w:lang w:val="hy-AM"/>
        </w:rPr>
        <w:t xml:space="preserve"> (</w:t>
      </w:r>
      <w:r w:rsidR="00521BB8" w:rsidRPr="002E6646">
        <w:rPr>
          <w:rFonts w:ascii="GHEA Grapalat" w:eastAsia="Calibri" w:hAnsi="GHEA Grapalat" w:cs="Arial"/>
          <w:sz w:val="18"/>
          <w:szCs w:val="18"/>
          <w:lang w:val="hy-AM"/>
        </w:rPr>
        <w:t xml:space="preserve">նկար </w:t>
      </w:r>
      <w:r>
        <w:rPr>
          <w:rFonts w:ascii="GHEA Grapalat" w:eastAsia="Calibri" w:hAnsi="GHEA Grapalat" w:cs="Arial"/>
          <w:sz w:val="18"/>
          <w:szCs w:val="18"/>
          <w:lang w:val="hy-AM"/>
        </w:rPr>
        <w:t>1</w:t>
      </w:r>
      <w:r w:rsidRPr="00811181">
        <w:rPr>
          <w:rFonts w:ascii="GHEA Grapalat" w:eastAsia="Calibri" w:hAnsi="GHEA Grapalat" w:cs="Arial"/>
          <w:sz w:val="18"/>
          <w:szCs w:val="18"/>
          <w:lang w:val="hy-AM"/>
        </w:rPr>
        <w:t>7</w:t>
      </w:r>
      <w:r w:rsidR="00521BB8" w:rsidRPr="00FA43DA">
        <w:rPr>
          <w:rFonts w:ascii="GHEA Grapalat" w:eastAsia="Calibri" w:hAnsi="GHEA Grapalat" w:cs="Arial"/>
          <w:sz w:val="18"/>
          <w:szCs w:val="18"/>
          <w:lang w:val="hy-AM"/>
        </w:rPr>
        <w:t xml:space="preserve">): Նշված փուլում </w:t>
      </w:r>
      <w:r w:rsidR="00521BB8" w:rsidRPr="002E6646">
        <w:rPr>
          <w:rFonts w:ascii="GHEA Grapalat" w:eastAsia="Calibri" w:hAnsi="GHEA Grapalat" w:cs="Arial"/>
          <w:sz w:val="18"/>
          <w:szCs w:val="18"/>
          <w:lang w:val="hy-AM"/>
        </w:rPr>
        <w:t>IVE</w:t>
      </w:r>
      <w:r w:rsidR="00D04D02" w:rsidRPr="00A770AA">
        <w:rPr>
          <w:rFonts w:ascii="GHEA Grapalat" w:eastAsia="Calibri" w:hAnsi="GHEA Grapalat" w:cs="Arial"/>
          <w:sz w:val="18"/>
          <w:szCs w:val="18"/>
          <w:lang w:val="hy-AM"/>
        </w:rPr>
        <w:t xml:space="preserve"> արժեքը</w:t>
      </w:r>
      <w:r w:rsidR="00521BB8" w:rsidRPr="002E6646">
        <w:rPr>
          <w:rFonts w:ascii="GHEA Grapalat" w:eastAsia="Calibri" w:hAnsi="GHEA Grapalat" w:cs="Arial"/>
          <w:sz w:val="18"/>
          <w:szCs w:val="18"/>
          <w:lang w:val="hy-AM"/>
        </w:rPr>
        <w:t xml:space="preserve"> չորրորդ խմբի մոտ</w:t>
      </w:r>
      <w:r w:rsidR="00521BB8" w:rsidRPr="00FA43DA">
        <w:rPr>
          <w:rFonts w:ascii="GHEA Grapalat" w:eastAsia="Calibri" w:hAnsi="GHEA Grapalat" w:cs="Arial"/>
          <w:sz w:val="18"/>
          <w:szCs w:val="18"/>
          <w:lang w:val="hy-AM"/>
        </w:rPr>
        <w:t xml:space="preserve"> բարձր է 35.8 </w:t>
      </w:r>
      <w:r w:rsidR="00521BB8" w:rsidRPr="002E6646">
        <w:rPr>
          <w:rFonts w:ascii="GHEA Grapalat" w:eastAsia="Calibri" w:hAnsi="GHEA Grapalat" w:cs="Arial"/>
          <w:sz w:val="18"/>
          <w:szCs w:val="18"/>
          <w:lang w:val="hy-AM"/>
        </w:rPr>
        <w:t>% (р&lt;0.001):</w:t>
      </w:r>
      <w:r w:rsidR="00C863D9">
        <w:rPr>
          <w:rFonts w:ascii="GHEA Grapalat" w:eastAsia="Calibri" w:hAnsi="GHEA Grapalat" w:cs="Arial"/>
          <w:sz w:val="18"/>
          <w:szCs w:val="18"/>
          <w:lang w:val="hy-AM"/>
        </w:rPr>
        <w:t xml:space="preserve"> </w:t>
      </w:r>
    </w:p>
    <w:p w:rsidR="00E9060C" w:rsidRPr="00D40682" w:rsidRDefault="00E9060C" w:rsidP="00DB7676">
      <w:pPr>
        <w:ind w:right="9"/>
        <w:jc w:val="both"/>
        <w:rPr>
          <w:rFonts w:ascii="GHEA Grapalat" w:eastAsia="Calibri" w:hAnsi="GHEA Grapalat" w:cs="Arial"/>
          <w:sz w:val="18"/>
          <w:szCs w:val="18"/>
          <w:lang w:val="hy-AM"/>
        </w:rPr>
      </w:pPr>
    </w:p>
    <w:p w:rsidR="0091743F" w:rsidRPr="0091743F" w:rsidRDefault="003053D3" w:rsidP="0091743F">
      <w:pPr>
        <w:ind w:right="9"/>
        <w:jc w:val="center"/>
        <w:rPr>
          <w:rFonts w:ascii="GHEA Grapalat" w:eastAsia="Calibri" w:hAnsi="GHEA Grapalat" w:cs="Arial"/>
          <w:sz w:val="18"/>
          <w:szCs w:val="18"/>
          <w:lang w:val="en-US"/>
        </w:rPr>
      </w:pPr>
      <w:r w:rsidRPr="008A761C">
        <w:rPr>
          <w:noProof/>
          <w:lang w:val="en-US"/>
        </w:rPr>
        <w:drawing>
          <wp:inline distT="0" distB="0" distL="0" distR="0">
            <wp:extent cx="3714750" cy="23526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0" cy="2352675"/>
                    </a:xfrm>
                    <a:prstGeom prst="rect">
                      <a:avLst/>
                    </a:prstGeom>
                    <a:noFill/>
                    <a:ln>
                      <a:noFill/>
                    </a:ln>
                  </pic:spPr>
                </pic:pic>
              </a:graphicData>
            </a:graphic>
          </wp:inline>
        </w:drawing>
      </w:r>
    </w:p>
    <w:p w:rsidR="003B1F88" w:rsidRDefault="003B1F88" w:rsidP="00521BB8">
      <w:pPr>
        <w:ind w:right="9"/>
        <w:jc w:val="both"/>
        <w:rPr>
          <w:rFonts w:ascii="GHEA Grapalat" w:eastAsia="Calibri" w:hAnsi="GHEA Grapalat" w:cs="Arial"/>
          <w:color w:val="000000"/>
          <w:sz w:val="18"/>
          <w:szCs w:val="18"/>
          <w:lang w:val="en-US"/>
        </w:rPr>
      </w:pPr>
      <w:r w:rsidRPr="001B4B1C">
        <w:rPr>
          <w:rFonts w:ascii="GHEA Grapalat" w:eastAsia="Calibri" w:hAnsi="GHEA Grapalat" w:cs="Arial"/>
          <w:b/>
          <w:color w:val="000000"/>
          <w:sz w:val="18"/>
          <w:szCs w:val="18"/>
          <w:lang w:val="hy-AM"/>
        </w:rPr>
        <w:t>Նկար</w:t>
      </w:r>
      <w:r w:rsidR="00B02DF3" w:rsidRPr="001B4B1C">
        <w:rPr>
          <w:rFonts w:ascii="GHEA Grapalat" w:eastAsia="Calibri" w:hAnsi="GHEA Grapalat" w:cs="Arial"/>
          <w:b/>
          <w:color w:val="000000"/>
          <w:sz w:val="18"/>
          <w:szCs w:val="18"/>
          <w:lang w:val="hy-AM"/>
        </w:rPr>
        <w:t xml:space="preserve"> 17.</w:t>
      </w:r>
      <w:r w:rsidR="00865343" w:rsidRPr="001B4B1C">
        <w:rPr>
          <w:rFonts w:ascii="GHEA Grapalat" w:eastAsia="Calibri" w:hAnsi="GHEA Grapalat" w:cs="Arial"/>
          <w:b/>
          <w:color w:val="000000"/>
          <w:sz w:val="18"/>
          <w:szCs w:val="18"/>
          <w:lang w:val="hy-AM"/>
        </w:rPr>
        <w:t xml:space="preserve"> </w:t>
      </w:r>
      <w:r w:rsidR="005C449B">
        <w:rPr>
          <w:rFonts w:ascii="GHEA Grapalat" w:eastAsia="Calibri" w:hAnsi="GHEA Grapalat" w:cs="Arial"/>
          <w:color w:val="000000"/>
          <w:sz w:val="18"/>
          <w:szCs w:val="18"/>
          <w:lang w:val="hy-AM"/>
        </w:rPr>
        <w:t>IVE</w:t>
      </w:r>
      <w:r w:rsidRPr="001B4B1C">
        <w:rPr>
          <w:rFonts w:ascii="GHEA Grapalat" w:eastAsia="Calibri" w:hAnsi="GHEA Grapalat" w:cs="Arial"/>
          <w:color w:val="000000"/>
          <w:sz w:val="18"/>
          <w:szCs w:val="18"/>
          <w:lang w:val="hy-AM"/>
        </w:rPr>
        <w:t xml:space="preserve"> ռեգրեսիոն կախվածության դիագրամ: Ներկայացված է գծային տրենդը, ռեգրեսիայի հավասարումը և</w:t>
      </w:r>
      <w:r w:rsidR="00C863D9">
        <w:rPr>
          <w:rFonts w:ascii="GHEA Grapalat" w:eastAsia="Calibri" w:hAnsi="GHEA Grapalat" w:cs="Arial"/>
          <w:color w:val="000000"/>
          <w:sz w:val="18"/>
          <w:szCs w:val="18"/>
          <w:lang w:val="hy-AM"/>
        </w:rPr>
        <w:t xml:space="preserve"> </w:t>
      </w:r>
      <w:r w:rsidRPr="001B4B1C">
        <w:rPr>
          <w:rFonts w:ascii="GHEA Grapalat" w:eastAsia="Calibri" w:hAnsi="GHEA Grapalat" w:cs="Arial"/>
          <w:color w:val="000000"/>
          <w:sz w:val="18"/>
          <w:szCs w:val="18"/>
          <w:lang w:val="hy-AM"/>
        </w:rPr>
        <w:t xml:space="preserve">դետերմինացիայի գործակիցը՝ R2: *** - արժանահավատությունը р&lt;0,001 մակարդակում: Ցուցանիշի սխալանքի </w:t>
      </w:r>
      <w:r w:rsidR="00F65018" w:rsidRPr="001B4B1C">
        <w:rPr>
          <w:rFonts w:ascii="GHEA Grapalat" w:eastAsia="Calibri" w:hAnsi="GHEA Grapalat" w:cs="Arial"/>
          <w:color w:val="000000"/>
          <w:sz w:val="18"/>
          <w:szCs w:val="18"/>
          <w:lang w:val="hy-AM"/>
        </w:rPr>
        <w:t>գծիկները</w:t>
      </w:r>
      <w:r w:rsidRPr="001B4B1C">
        <w:rPr>
          <w:rFonts w:ascii="GHEA Grapalat" w:eastAsia="Calibri" w:hAnsi="GHEA Grapalat" w:cs="Arial"/>
          <w:color w:val="000000"/>
          <w:sz w:val="18"/>
          <w:szCs w:val="18"/>
          <w:lang w:val="hy-AM"/>
        </w:rPr>
        <w:t xml:space="preserve"> բերված են 5% հավաստիությամբ:</w:t>
      </w:r>
    </w:p>
    <w:p w:rsidR="006B79FA" w:rsidRPr="006B79FA" w:rsidRDefault="006B79FA" w:rsidP="00521BB8">
      <w:pPr>
        <w:ind w:right="9"/>
        <w:jc w:val="both"/>
        <w:rPr>
          <w:rFonts w:ascii="GHEA Grapalat" w:eastAsia="Calibri" w:hAnsi="GHEA Grapalat" w:cs="Arial"/>
          <w:color w:val="000000"/>
          <w:sz w:val="18"/>
          <w:szCs w:val="18"/>
          <w:lang w:val="en-US"/>
        </w:rPr>
      </w:pPr>
    </w:p>
    <w:p w:rsidR="003B1F88" w:rsidRDefault="003B1F88" w:rsidP="00FD6A9E">
      <w:pPr>
        <w:ind w:right="5" w:firstLine="708"/>
        <w:jc w:val="both"/>
        <w:rPr>
          <w:rFonts w:ascii="GHEA Grapalat" w:eastAsia="Calibri" w:hAnsi="GHEA Grapalat" w:cs="Arial"/>
          <w:sz w:val="18"/>
          <w:szCs w:val="18"/>
          <w:lang w:val="en-US"/>
        </w:rPr>
      </w:pPr>
      <w:r w:rsidRPr="002E6646">
        <w:rPr>
          <w:rFonts w:ascii="GHEA Grapalat" w:eastAsia="Calibri" w:hAnsi="GHEA Grapalat" w:cs="Arial"/>
          <w:sz w:val="18"/>
          <w:szCs w:val="18"/>
          <w:lang w:val="hy-AM"/>
        </w:rPr>
        <w:t>Այսպիսով</w:t>
      </w:r>
      <w:r w:rsidR="0042529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չորրորդ և հինգերորդ խմբերի մոտ վարիացիոն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պուլսաչափության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ցուցանիշների</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համեմատական վերլուծությունը ցույց տվեց միջխմբային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արժանահավատ</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տարբերություններ հետսթրեսային </w:t>
      </w:r>
      <w:r w:rsidRPr="003B1F88">
        <w:rPr>
          <w:rFonts w:ascii="GHEA Grapalat" w:eastAsia="Calibri" w:hAnsi="GHEA Grapalat" w:cs="Arial"/>
          <w:sz w:val="18"/>
          <w:szCs w:val="18"/>
          <w:lang w:val="hy-AM"/>
        </w:rPr>
        <w:t>T</w:t>
      </w:r>
      <w:r w:rsidRPr="00DC5086">
        <w:rPr>
          <w:rFonts w:ascii="GHEA Grapalat" w:eastAsia="Calibri" w:hAnsi="GHEA Grapalat" w:cs="Arial"/>
          <w:sz w:val="18"/>
          <w:szCs w:val="18"/>
          <w:vertAlign w:val="subscript"/>
          <w:lang w:val="hy-AM"/>
        </w:rPr>
        <w:t>2</w:t>
      </w:r>
      <w:r w:rsidRPr="002E6646">
        <w:rPr>
          <w:rFonts w:ascii="GHEA Grapalat" w:eastAsia="Calibri" w:hAnsi="GHEA Grapalat" w:cs="Arial"/>
          <w:sz w:val="18"/>
          <w:szCs w:val="18"/>
          <w:lang w:val="hy-AM"/>
        </w:rPr>
        <w:t xml:space="preserve"> և </w:t>
      </w:r>
      <w:r w:rsidRPr="003B1F88">
        <w:rPr>
          <w:rFonts w:ascii="GHEA Grapalat" w:eastAsia="Calibri" w:hAnsi="GHEA Grapalat" w:cs="Arial"/>
          <w:sz w:val="18"/>
          <w:szCs w:val="18"/>
          <w:lang w:val="hy-AM"/>
        </w:rPr>
        <w:t>T</w:t>
      </w:r>
      <w:r w:rsidRPr="00DC5086">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xml:space="preserve"> փուլերում</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ԻՍ</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հետո SON</w:t>
      </w:r>
      <w:r w:rsidR="00C863D9">
        <w:rPr>
          <w:rFonts w:ascii="GHEA Grapalat" w:eastAsia="Calibri" w:hAnsi="GHEA Grapalat" w:cs="Arial"/>
          <w:sz w:val="18"/>
          <w:szCs w:val="18"/>
          <w:lang w:val="hy-AM"/>
        </w:rPr>
        <w:t xml:space="preserve"> </w:t>
      </w:r>
      <w:r w:rsidR="00D04D02" w:rsidRPr="00A770AA">
        <w:rPr>
          <w:rFonts w:ascii="GHEA Grapalat" w:eastAsia="Calibri" w:hAnsi="GHEA Grapalat" w:cs="Arial"/>
          <w:sz w:val="18"/>
          <w:szCs w:val="18"/>
          <w:lang w:val="hy-AM"/>
        </w:rPr>
        <w:t>կամ</w:t>
      </w:r>
      <w:r w:rsidRPr="002E6646">
        <w:rPr>
          <w:rFonts w:ascii="GHEA Grapalat" w:eastAsia="Calibri" w:hAnsi="GHEA Grapalat" w:cs="Arial"/>
          <w:sz w:val="18"/>
          <w:szCs w:val="18"/>
          <w:lang w:val="hy-AM"/>
        </w:rPr>
        <w:t xml:space="preserve"> PVN </w:t>
      </w:r>
      <w:r w:rsidR="00DC7025" w:rsidRPr="00E426DF">
        <w:rPr>
          <w:rFonts w:ascii="GHEA Grapalat" w:eastAsia="Calibri" w:hAnsi="GHEA Grapalat" w:cs="Arial"/>
          <w:sz w:val="18"/>
          <w:szCs w:val="18"/>
          <w:lang w:val="hy-AM"/>
        </w:rPr>
        <w:t xml:space="preserve">կորիզների </w:t>
      </w:r>
      <w:r w:rsidRPr="002E6646">
        <w:rPr>
          <w:rFonts w:ascii="GHEA Grapalat" w:eastAsia="Calibri" w:hAnsi="GHEA Grapalat" w:cs="Arial"/>
          <w:sz w:val="18"/>
          <w:szCs w:val="18"/>
          <w:lang w:val="hy-AM"/>
        </w:rPr>
        <w:t>քայքայման արդյունքում</w:t>
      </w:r>
      <w:r w:rsidR="00D04D02" w:rsidRPr="00A770AA">
        <w:rPr>
          <w:rFonts w:ascii="GHEA Grapalat" w:eastAsia="Calibri" w:hAnsi="GHEA Grapalat" w:cs="Arial"/>
          <w:sz w:val="18"/>
          <w:szCs w:val="18"/>
          <w:lang w:val="hy-AM"/>
        </w:rPr>
        <w:t xml:space="preserve"> առաջացած</w:t>
      </w:r>
      <w:r w:rsidRPr="002E6646">
        <w:rPr>
          <w:rFonts w:ascii="GHEA Grapalat" w:eastAsia="Calibri" w:hAnsi="GHEA Grapalat" w:cs="Arial"/>
          <w:sz w:val="18"/>
          <w:szCs w:val="18"/>
          <w:lang w:val="hy-AM"/>
        </w:rPr>
        <w:t xml:space="preserve"> ՍՌ կարգավորիչ </w:t>
      </w:r>
      <w:r w:rsidR="00D04D02">
        <w:rPr>
          <w:rFonts w:ascii="GHEA Grapalat" w:eastAsia="Calibri" w:hAnsi="GHEA Grapalat" w:cs="Arial"/>
          <w:sz w:val="18"/>
          <w:szCs w:val="18"/>
          <w:lang w:val="hy-AM"/>
        </w:rPr>
        <w:t>համակարգեր</w:t>
      </w:r>
      <w:r w:rsidR="00A525F8" w:rsidRPr="00A770AA">
        <w:rPr>
          <w:rFonts w:ascii="GHEA Grapalat" w:eastAsia="Calibri" w:hAnsi="GHEA Grapalat" w:cs="Arial"/>
          <w:sz w:val="18"/>
          <w:szCs w:val="18"/>
          <w:lang w:val="hy-AM"/>
        </w:rPr>
        <w:t>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լարվածության բարձր մակարդակը և դրանով պայմանավորված սիմպաթո-պարասիմպաթիկ հավասարակշռության խանգարումները, </w:t>
      </w:r>
      <w:r w:rsidR="00A56C2A" w:rsidRPr="0060752F">
        <w:rPr>
          <w:rFonts w:ascii="GHEA Grapalat" w:eastAsia="Calibri" w:hAnsi="GHEA Grapalat" w:cs="Arial"/>
          <w:sz w:val="18"/>
          <w:szCs w:val="18"/>
          <w:lang w:val="hy-AM"/>
        </w:rPr>
        <w:t xml:space="preserve">հստակ </w:t>
      </w:r>
      <w:r w:rsidRPr="002E6646">
        <w:rPr>
          <w:rFonts w:ascii="GHEA Grapalat" w:eastAsia="Calibri" w:hAnsi="GHEA Grapalat" w:cs="Arial"/>
          <w:sz w:val="18"/>
          <w:szCs w:val="18"/>
          <w:lang w:val="hy-AM"/>
        </w:rPr>
        <w:t xml:space="preserve">դրսևորվել են երկու խմբերում: Սակայն, տաուրինի </w:t>
      </w:r>
      <w:r w:rsidR="00DC7025" w:rsidRPr="00E426DF">
        <w:rPr>
          <w:rFonts w:ascii="GHEA Grapalat" w:eastAsia="Calibri" w:hAnsi="GHEA Grapalat" w:cs="Arial"/>
          <w:sz w:val="18"/>
          <w:szCs w:val="18"/>
          <w:lang w:val="hy-AM"/>
        </w:rPr>
        <w:t>ներարկմամբ</w:t>
      </w:r>
      <w:r w:rsidRPr="002E6646">
        <w:rPr>
          <w:rFonts w:ascii="GHEA Grapalat" w:eastAsia="Calibri" w:hAnsi="GHEA Grapalat" w:cs="Arial"/>
          <w:sz w:val="18"/>
          <w:szCs w:val="18"/>
          <w:lang w:val="hy-AM"/>
        </w:rPr>
        <w:t xml:space="preserve"> վերականգման </w:t>
      </w:r>
      <w:r w:rsidR="00650378">
        <w:rPr>
          <w:rFonts w:ascii="GHEA Grapalat" w:eastAsia="Calibri" w:hAnsi="GHEA Grapalat" w:cs="Arial"/>
          <w:sz w:val="18"/>
          <w:szCs w:val="18"/>
          <w:lang w:val="hy-AM"/>
        </w:rPr>
        <w:t>գործընթացներ</w:t>
      </w:r>
      <w:r w:rsidR="00650378" w:rsidRPr="00E426DF">
        <w:rPr>
          <w:rFonts w:ascii="GHEA Grapalat" w:eastAsia="Calibri" w:hAnsi="GHEA Grapalat" w:cs="Arial"/>
          <w:sz w:val="18"/>
          <w:szCs w:val="18"/>
          <w:lang w:val="hy-AM"/>
        </w:rPr>
        <w:t xml:space="preserve">ը </w:t>
      </w:r>
      <w:r w:rsidR="00CF3678" w:rsidRPr="00A770AA">
        <w:rPr>
          <w:rFonts w:ascii="GHEA Grapalat" w:eastAsia="Calibri" w:hAnsi="GHEA Grapalat" w:cs="Arial"/>
          <w:sz w:val="18"/>
          <w:szCs w:val="18"/>
          <w:lang w:val="hy-AM"/>
        </w:rPr>
        <w:t xml:space="preserve">ադապտացիայի փուլում, </w:t>
      </w:r>
      <w:r w:rsidR="00650378" w:rsidRPr="00E426DF">
        <w:rPr>
          <w:rFonts w:ascii="GHEA Grapalat" w:eastAsia="Calibri" w:hAnsi="GHEA Grapalat" w:cs="Arial"/>
          <w:sz w:val="18"/>
          <w:szCs w:val="18"/>
          <w:lang w:val="hy-AM"/>
        </w:rPr>
        <w:t>առավել</w:t>
      </w:r>
      <w:r w:rsidRPr="002E6646">
        <w:rPr>
          <w:rFonts w:ascii="GHEA Grapalat" w:eastAsia="Calibri" w:hAnsi="GHEA Grapalat" w:cs="Arial"/>
          <w:sz w:val="18"/>
          <w:szCs w:val="18"/>
          <w:lang w:val="hy-AM"/>
        </w:rPr>
        <w:t xml:space="preserve"> </w:t>
      </w:r>
      <w:r w:rsidR="00A56C2A">
        <w:rPr>
          <w:rFonts w:ascii="GHEA Grapalat" w:eastAsia="Calibri" w:hAnsi="GHEA Grapalat" w:cs="Arial"/>
          <w:sz w:val="18"/>
          <w:szCs w:val="18"/>
          <w:lang w:val="hy-AM"/>
        </w:rPr>
        <w:t>արագ</w:t>
      </w:r>
      <w:r w:rsidR="00A56C2A" w:rsidRPr="0060752F">
        <w:rPr>
          <w:rFonts w:ascii="GHEA Grapalat" w:eastAsia="Calibri" w:hAnsi="GHEA Grapalat" w:cs="Arial"/>
          <w:sz w:val="18"/>
          <w:szCs w:val="18"/>
          <w:lang w:val="hy-AM"/>
        </w:rPr>
        <w:t xml:space="preserve"> են</w:t>
      </w:r>
      <w:r w:rsidRPr="002E6646">
        <w:rPr>
          <w:rFonts w:ascii="GHEA Grapalat" w:eastAsia="Calibri" w:hAnsi="GHEA Grapalat" w:cs="Arial"/>
          <w:sz w:val="18"/>
          <w:szCs w:val="18"/>
          <w:lang w:val="hy-AM"/>
        </w:rPr>
        <w:t xml:space="preserve"> </w:t>
      </w:r>
      <w:r w:rsidR="00A525F8" w:rsidRPr="00A770AA">
        <w:rPr>
          <w:rFonts w:ascii="GHEA Grapalat" w:eastAsia="Calibri" w:hAnsi="GHEA Grapalat" w:cs="Arial"/>
          <w:sz w:val="18"/>
          <w:szCs w:val="18"/>
          <w:lang w:val="hy-AM"/>
        </w:rPr>
        <w:t>ընթացել</w:t>
      </w:r>
      <w:r w:rsidR="004940A3">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PVN</w:t>
      </w:r>
      <w:r w:rsidR="00521BB8" w:rsidRPr="002E6646">
        <w:rPr>
          <w:rFonts w:ascii="GHEA Grapalat" w:eastAsia="Calibri" w:hAnsi="GHEA Grapalat" w:cs="Arial"/>
          <w:sz w:val="18"/>
          <w:szCs w:val="18"/>
          <w:lang w:val="hy-AM"/>
        </w:rPr>
        <w:t xml:space="preserve"> կորիզի</w:t>
      </w:r>
      <w:r w:rsidRPr="002E6646">
        <w:rPr>
          <w:rFonts w:ascii="GHEA Grapalat" w:eastAsia="Calibri" w:hAnsi="GHEA Grapalat" w:cs="Arial"/>
          <w:sz w:val="18"/>
          <w:szCs w:val="18"/>
          <w:lang w:val="hy-AM"/>
        </w:rPr>
        <w:t xml:space="preserve"> </w:t>
      </w:r>
      <w:r w:rsidR="00A56C2A">
        <w:rPr>
          <w:rFonts w:ascii="GHEA Grapalat" w:eastAsia="Calibri" w:hAnsi="GHEA Grapalat" w:cs="Arial"/>
          <w:sz w:val="18"/>
          <w:szCs w:val="18"/>
          <w:lang w:val="hy-AM"/>
        </w:rPr>
        <w:t>քայքայ</w:t>
      </w:r>
      <w:r w:rsidR="00A56C2A" w:rsidRPr="0060752F">
        <w:rPr>
          <w:rFonts w:ascii="GHEA Grapalat" w:eastAsia="Calibri" w:hAnsi="GHEA Grapalat" w:cs="Arial"/>
          <w:sz w:val="18"/>
          <w:szCs w:val="18"/>
          <w:lang w:val="hy-AM"/>
        </w:rPr>
        <w:t>ումով առնետների մոտ</w:t>
      </w:r>
      <w:r w:rsidR="00650378">
        <w:rPr>
          <w:rFonts w:ascii="GHEA Grapalat" w:eastAsia="Calibri" w:hAnsi="GHEA Grapalat" w:cs="Arial"/>
          <w:sz w:val="18"/>
          <w:szCs w:val="18"/>
          <w:lang w:val="hy-AM"/>
        </w:rPr>
        <w:t>:</w:t>
      </w:r>
      <w:r w:rsidR="00DC7025">
        <w:rPr>
          <w:rFonts w:ascii="GHEA Grapalat" w:eastAsia="Calibri" w:hAnsi="GHEA Grapalat" w:cs="Arial"/>
          <w:sz w:val="18"/>
          <w:szCs w:val="18"/>
          <w:lang w:val="hy-AM"/>
        </w:rPr>
        <w:t>Սիմպա</w:t>
      </w:r>
      <w:r w:rsidR="00DC7025" w:rsidRPr="00E426DF">
        <w:rPr>
          <w:rFonts w:ascii="GHEA Grapalat" w:eastAsia="Calibri" w:hAnsi="GHEA Grapalat" w:cs="Arial"/>
          <w:sz w:val="18"/>
          <w:szCs w:val="18"/>
          <w:lang w:val="hy-AM"/>
        </w:rPr>
        <w:t>թ</w:t>
      </w:r>
      <w:r w:rsidRPr="002E6646">
        <w:rPr>
          <w:rFonts w:ascii="GHEA Grapalat" w:eastAsia="Calibri" w:hAnsi="GHEA Grapalat" w:cs="Arial"/>
          <w:sz w:val="18"/>
          <w:szCs w:val="18"/>
          <w:lang w:val="hy-AM"/>
        </w:rPr>
        <w:t xml:space="preserve">ո-վագուսային հավասարակշռության ինդեքսի՝ </w:t>
      </w:r>
      <w:r w:rsidR="00A525F8"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SVB</w:t>
      </w:r>
      <w:r w:rsidR="00A525F8"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համեմատակ</w:t>
      </w:r>
      <w:r w:rsidR="00415514" w:rsidRPr="002E6646">
        <w:rPr>
          <w:rFonts w:ascii="GHEA Grapalat" w:eastAsia="Calibri" w:hAnsi="GHEA Grapalat" w:cs="Arial"/>
          <w:sz w:val="18"/>
          <w:szCs w:val="18"/>
          <w:lang w:val="hy-AM"/>
        </w:rPr>
        <w:t>ան վերլուծությունը ևս ցույց է տվել</w:t>
      </w:r>
      <w:r w:rsidRPr="002E6646">
        <w:rPr>
          <w:rFonts w:ascii="GHEA Grapalat" w:eastAsia="Calibri" w:hAnsi="GHEA Grapalat" w:cs="Arial"/>
          <w:sz w:val="18"/>
          <w:szCs w:val="18"/>
          <w:lang w:val="hy-AM"/>
        </w:rPr>
        <w:t xml:space="preserve"> միջխմբային որոշ տարբերություններ</w:t>
      </w:r>
      <w:r w:rsidR="00C863D9">
        <w:rPr>
          <w:rFonts w:ascii="GHEA Grapalat" w:eastAsia="Calibri" w:hAnsi="GHEA Grapalat" w:cs="Arial"/>
          <w:sz w:val="18"/>
          <w:szCs w:val="18"/>
          <w:lang w:val="hy-AM"/>
        </w:rPr>
        <w:t xml:space="preserve"> </w:t>
      </w:r>
      <w:r w:rsidRPr="003B1F88">
        <w:rPr>
          <w:rFonts w:ascii="GHEA Grapalat" w:eastAsia="Calibri" w:hAnsi="GHEA Grapalat" w:cs="Arial"/>
          <w:sz w:val="18"/>
          <w:szCs w:val="18"/>
          <w:lang w:val="hy-AM"/>
        </w:rPr>
        <w:t>T</w:t>
      </w:r>
      <w:r w:rsidRPr="00DC5086">
        <w:rPr>
          <w:rFonts w:ascii="GHEA Grapalat" w:eastAsia="Calibri" w:hAnsi="GHEA Grapalat" w:cs="Arial"/>
          <w:sz w:val="18"/>
          <w:szCs w:val="18"/>
          <w:vertAlign w:val="subscript"/>
          <w:lang w:val="hy-AM"/>
        </w:rPr>
        <w:t>2</w:t>
      </w:r>
      <w:r w:rsidRPr="003B1F88">
        <w:rPr>
          <w:rFonts w:ascii="GHEA Grapalat" w:eastAsia="Calibri" w:hAnsi="GHEA Grapalat" w:cs="Arial"/>
          <w:sz w:val="18"/>
          <w:szCs w:val="18"/>
          <w:lang w:val="hy-AM"/>
        </w:rPr>
        <w:t xml:space="preserve"> և T</w:t>
      </w:r>
      <w:r w:rsidRPr="00DC5086">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xml:space="preserve"> փուլերում, ընդ որում</w:t>
      </w:r>
      <w:r w:rsidR="00A525F8" w:rsidRPr="00A770AA">
        <w:rPr>
          <w:rFonts w:ascii="GHEA Grapalat" w:eastAsia="Calibri" w:hAnsi="GHEA Grapalat" w:cs="Arial"/>
          <w:sz w:val="18"/>
          <w:szCs w:val="18"/>
          <w:lang w:val="hy-AM"/>
        </w:rPr>
        <w:t xml:space="preserve"> այս ցուցանիշը</w:t>
      </w:r>
      <w:r w:rsidRPr="002E6646">
        <w:rPr>
          <w:rFonts w:ascii="GHEA Grapalat" w:eastAsia="Calibri" w:hAnsi="GHEA Grapalat" w:cs="Arial"/>
          <w:sz w:val="18"/>
          <w:szCs w:val="18"/>
          <w:lang w:val="hy-AM"/>
        </w:rPr>
        <w:t xml:space="preserve"> </w:t>
      </w:r>
      <w:r w:rsidR="00A525F8"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SVB</w:t>
      </w:r>
      <w:r w:rsidR="00A525F8"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համեմատաբար բարձր ինդեսքս</w:t>
      </w:r>
      <w:r w:rsidR="00DC1EB7" w:rsidRPr="00E426DF">
        <w:rPr>
          <w:rFonts w:ascii="GHEA Grapalat" w:eastAsia="Calibri" w:hAnsi="GHEA Grapalat" w:cs="Arial"/>
          <w:sz w:val="18"/>
          <w:szCs w:val="18"/>
          <w:lang w:val="hy-AM"/>
        </w:rPr>
        <w:t>ով</w:t>
      </w:r>
      <w:r w:rsidRPr="002E6646">
        <w:rPr>
          <w:rFonts w:ascii="GHEA Grapalat" w:eastAsia="Calibri" w:hAnsi="GHEA Grapalat" w:cs="Arial"/>
          <w:sz w:val="18"/>
          <w:szCs w:val="18"/>
          <w:lang w:val="hy-AM"/>
        </w:rPr>
        <w:t xml:space="preserve"> դրսևորվել է չորրո</w:t>
      </w:r>
      <w:r w:rsidR="00415514" w:rsidRPr="002E6646">
        <w:rPr>
          <w:rFonts w:ascii="GHEA Grapalat" w:eastAsia="Calibri" w:hAnsi="GHEA Grapalat" w:cs="Arial"/>
          <w:sz w:val="18"/>
          <w:szCs w:val="18"/>
          <w:lang w:val="hy-AM"/>
        </w:rPr>
        <w:t xml:space="preserve">րդ </w:t>
      </w:r>
      <w:r w:rsidR="00415514" w:rsidRPr="002E6646">
        <w:rPr>
          <w:rFonts w:ascii="GHEA Grapalat" w:eastAsia="Calibri" w:hAnsi="GHEA Grapalat" w:cs="Arial"/>
          <w:sz w:val="18"/>
          <w:szCs w:val="18"/>
          <w:lang w:val="hy-AM"/>
        </w:rPr>
        <w:lastRenderedPageBreak/>
        <w:t xml:space="preserve">խմբի կենդանիների մոտ (նկար </w:t>
      </w:r>
      <w:r w:rsidR="00187658" w:rsidRPr="002E6646">
        <w:rPr>
          <w:rFonts w:ascii="GHEA Grapalat" w:eastAsia="Calibri" w:hAnsi="GHEA Grapalat" w:cs="Arial"/>
          <w:sz w:val="18"/>
          <w:szCs w:val="18"/>
          <w:lang w:val="hy-AM"/>
        </w:rPr>
        <w:t>18</w:t>
      </w:r>
      <w:r w:rsidR="00415514" w:rsidRPr="002E6646">
        <w:rPr>
          <w:rFonts w:ascii="GHEA Grapalat" w:eastAsia="Calibri" w:hAnsi="GHEA Grapalat" w:cs="Arial"/>
          <w:sz w:val="18"/>
          <w:szCs w:val="18"/>
          <w:lang w:val="hy-AM"/>
        </w:rPr>
        <w:t>),</w:t>
      </w:r>
      <w:r w:rsidRPr="003B1F88">
        <w:rPr>
          <w:rFonts w:ascii="GHEA Grapalat" w:eastAsia="Calibri" w:hAnsi="GHEA Grapalat" w:cs="Arial"/>
          <w:sz w:val="18"/>
          <w:szCs w:val="18"/>
          <w:lang w:val="hy-AM"/>
        </w:rPr>
        <w:t xml:space="preserve"> T</w:t>
      </w:r>
      <w:r w:rsidRPr="00B60F4E">
        <w:rPr>
          <w:rFonts w:ascii="GHEA Grapalat" w:eastAsia="Calibri" w:hAnsi="GHEA Grapalat" w:cs="Arial"/>
          <w:sz w:val="18"/>
          <w:szCs w:val="18"/>
          <w:vertAlign w:val="subscript"/>
          <w:lang w:val="hy-AM"/>
        </w:rPr>
        <w:t>2</w:t>
      </w:r>
      <w:r w:rsidRPr="003B1F88">
        <w:rPr>
          <w:rFonts w:ascii="GHEA Grapalat" w:eastAsia="Calibri" w:hAnsi="GHEA Grapalat" w:cs="Arial"/>
          <w:sz w:val="18"/>
          <w:szCs w:val="18"/>
          <w:lang w:val="hy-AM"/>
        </w:rPr>
        <w:t xml:space="preserve"> փուլում միջխմբային տարբերությունը կազմել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6.7% </w:t>
      </w:r>
      <w:r w:rsidRPr="003B1F88">
        <w:rPr>
          <w:rFonts w:ascii="GHEA Grapalat" w:eastAsia="Calibri" w:hAnsi="GHEA Grapalat" w:cs="Arial"/>
          <w:sz w:val="18"/>
          <w:szCs w:val="18"/>
          <w:lang w:val="hy-AM"/>
        </w:rPr>
        <w:t>(</w:t>
      </w:r>
      <w:r w:rsidRPr="002E6646">
        <w:rPr>
          <w:rFonts w:ascii="GHEA Grapalat" w:eastAsia="Calibri" w:hAnsi="GHEA Grapalat" w:cs="Arial"/>
          <w:sz w:val="18"/>
          <w:szCs w:val="18"/>
          <w:lang w:val="hy-AM"/>
        </w:rPr>
        <w:t>р&lt;0.01</w:t>
      </w:r>
      <w:r w:rsidRPr="003B1F88">
        <w:rPr>
          <w:rFonts w:ascii="GHEA Grapalat" w:eastAsia="Calibri" w:hAnsi="GHEA Grapalat" w:cs="Arial"/>
          <w:sz w:val="18"/>
          <w:szCs w:val="18"/>
          <w:lang w:val="hy-AM"/>
        </w:rPr>
        <w:t>), T</w:t>
      </w:r>
      <w:r w:rsidRPr="00DC5086">
        <w:rPr>
          <w:rFonts w:ascii="GHEA Grapalat" w:eastAsia="Calibri" w:hAnsi="GHEA Grapalat" w:cs="Arial"/>
          <w:sz w:val="18"/>
          <w:szCs w:val="18"/>
          <w:vertAlign w:val="subscript"/>
          <w:lang w:val="hy-AM"/>
        </w:rPr>
        <w:t>3</w:t>
      </w:r>
      <w:r w:rsidRPr="003B1F88">
        <w:rPr>
          <w:rFonts w:ascii="GHEA Grapalat" w:eastAsia="Calibri" w:hAnsi="GHEA Grapalat" w:cs="Arial"/>
          <w:sz w:val="18"/>
          <w:szCs w:val="18"/>
          <w:lang w:val="hy-AM"/>
        </w:rPr>
        <w:t>–ում՝ 4.</w:t>
      </w:r>
      <w:r w:rsidRPr="002E6646">
        <w:rPr>
          <w:rFonts w:ascii="GHEA Grapalat" w:eastAsia="Calibri" w:hAnsi="GHEA Grapalat" w:cs="Arial"/>
          <w:sz w:val="18"/>
          <w:szCs w:val="18"/>
          <w:lang w:val="hy-AM"/>
        </w:rPr>
        <w:t>4%</w:t>
      </w:r>
      <w:r w:rsidR="004940A3" w:rsidRPr="004940A3">
        <w:rPr>
          <w:rFonts w:ascii="GHEA Grapalat" w:eastAsia="Calibri" w:hAnsi="GHEA Grapalat" w:cs="Arial"/>
          <w:sz w:val="18"/>
          <w:szCs w:val="18"/>
          <w:lang w:val="hy-AM"/>
        </w:rPr>
        <w:t xml:space="preserve"> </w:t>
      </w:r>
      <w:r w:rsidRPr="003B1F88">
        <w:rPr>
          <w:rFonts w:ascii="GHEA Grapalat" w:eastAsia="Calibri" w:hAnsi="GHEA Grapalat" w:cs="Arial"/>
          <w:sz w:val="18"/>
          <w:szCs w:val="18"/>
          <w:lang w:val="hy-AM"/>
        </w:rPr>
        <w:t>(</w:t>
      </w:r>
      <w:r w:rsidRPr="002E6646">
        <w:rPr>
          <w:rFonts w:ascii="GHEA Grapalat" w:eastAsia="Calibri" w:hAnsi="GHEA Grapalat" w:cs="Arial"/>
          <w:sz w:val="18"/>
          <w:szCs w:val="18"/>
          <w:lang w:val="hy-AM"/>
        </w:rPr>
        <w:t>р&lt;0.05</w:t>
      </w:r>
      <w:r w:rsidRPr="003B1F88">
        <w:rPr>
          <w:rFonts w:ascii="GHEA Grapalat" w:eastAsia="Calibri" w:hAnsi="GHEA Grapalat" w:cs="Arial"/>
          <w:sz w:val="18"/>
          <w:szCs w:val="18"/>
          <w:lang w:val="hy-AM"/>
        </w:rPr>
        <w:t>)</w:t>
      </w:r>
      <w:r w:rsidRPr="002E6646">
        <w:rPr>
          <w:rFonts w:ascii="GHEA Grapalat" w:eastAsia="Calibri" w:hAnsi="GHEA Grapalat" w:cs="Arial"/>
          <w:sz w:val="18"/>
          <w:szCs w:val="18"/>
          <w:lang w:val="hy-AM"/>
        </w:rPr>
        <w:t>:</w:t>
      </w:r>
    </w:p>
    <w:p w:rsidR="006B79FA" w:rsidRPr="006B79FA" w:rsidRDefault="006B79FA" w:rsidP="00FD6A9E">
      <w:pPr>
        <w:ind w:right="5" w:firstLine="708"/>
        <w:jc w:val="both"/>
        <w:rPr>
          <w:rFonts w:ascii="GHEA Grapalat" w:eastAsia="Calibri" w:hAnsi="GHEA Grapalat" w:cs="Arial"/>
          <w:sz w:val="18"/>
          <w:szCs w:val="18"/>
          <w:lang w:val="en-US"/>
        </w:rPr>
      </w:pPr>
    </w:p>
    <w:p w:rsidR="008C3C49" w:rsidRDefault="003053D3" w:rsidP="007E6342">
      <w:pPr>
        <w:tabs>
          <w:tab w:val="left" w:pos="9923"/>
        </w:tabs>
        <w:ind w:right="49"/>
        <w:jc w:val="center"/>
        <w:rPr>
          <w:rFonts w:ascii="GHEA Grapalat" w:eastAsia="Calibri" w:hAnsi="GHEA Grapalat" w:cs="Arial"/>
          <w:sz w:val="18"/>
          <w:szCs w:val="18"/>
          <w:lang w:val="ru-RU"/>
        </w:rPr>
      </w:pPr>
      <w:r w:rsidRPr="005B7C53">
        <w:rPr>
          <w:noProof/>
          <w:lang w:val="en-US"/>
        </w:rPr>
        <w:drawing>
          <wp:inline distT="0" distB="0" distL="0" distR="0">
            <wp:extent cx="3800475" cy="2200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0475" cy="2200275"/>
                    </a:xfrm>
                    <a:prstGeom prst="rect">
                      <a:avLst/>
                    </a:prstGeom>
                    <a:noFill/>
                    <a:ln>
                      <a:noFill/>
                    </a:ln>
                  </pic:spPr>
                </pic:pic>
              </a:graphicData>
            </a:graphic>
          </wp:inline>
        </w:drawing>
      </w:r>
    </w:p>
    <w:p w:rsidR="00A06654" w:rsidRPr="00D40682" w:rsidRDefault="003B1F88" w:rsidP="007B0323">
      <w:pPr>
        <w:tabs>
          <w:tab w:val="left" w:pos="6930"/>
        </w:tabs>
        <w:ind w:right="21"/>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 xml:space="preserve">Նկար </w:t>
      </w:r>
      <w:r w:rsidR="00187658" w:rsidRPr="00213A96">
        <w:rPr>
          <w:rFonts w:ascii="GHEA Grapalat" w:eastAsia="Calibri" w:hAnsi="GHEA Grapalat" w:cs="Arial"/>
          <w:b/>
          <w:sz w:val="18"/>
          <w:szCs w:val="18"/>
          <w:lang w:val="hy-AM"/>
        </w:rPr>
        <w:t>18</w:t>
      </w:r>
      <w:r w:rsidR="00415514" w:rsidRPr="00213A96">
        <w:rPr>
          <w:rFonts w:ascii="GHEA Grapalat" w:eastAsia="Calibri" w:hAnsi="GHEA Grapalat" w:cs="Arial"/>
          <w:b/>
          <w:sz w:val="18"/>
          <w:szCs w:val="18"/>
          <w:lang w:val="hy-AM"/>
        </w:rPr>
        <w:t>.</w:t>
      </w:r>
      <w:r w:rsidRPr="003B1F88">
        <w:rPr>
          <w:rFonts w:ascii="GHEA Grapalat" w:eastAsia="Calibri" w:hAnsi="GHEA Grapalat" w:cs="Arial"/>
          <w:sz w:val="18"/>
          <w:szCs w:val="18"/>
          <w:lang w:val="hy-AM"/>
        </w:rPr>
        <w:t xml:space="preserve"> </w:t>
      </w:r>
      <w:r w:rsidR="00A06654" w:rsidRPr="00980301">
        <w:rPr>
          <w:rFonts w:ascii="GHEA Grapalat" w:eastAsia="Calibri" w:hAnsi="GHEA Grapalat" w:cs="Arial"/>
          <w:sz w:val="18"/>
          <w:szCs w:val="18"/>
          <w:lang w:val="hy-AM"/>
        </w:rPr>
        <w:t>SVB դինամիկայի գծային դիագրամ: Նշանակումներ.</w:t>
      </w:r>
      <w:r w:rsidR="00C863D9">
        <w:rPr>
          <w:rFonts w:ascii="GHEA Grapalat" w:eastAsia="Calibri" w:hAnsi="GHEA Grapalat" w:cs="Arial"/>
          <w:sz w:val="18"/>
          <w:szCs w:val="18"/>
          <w:lang w:val="hy-AM"/>
        </w:rPr>
        <w:t xml:space="preserve"> </w:t>
      </w:r>
      <w:r w:rsidR="00A06654" w:rsidRPr="00980301">
        <w:rPr>
          <w:rFonts w:ascii="GHEA Grapalat" w:eastAsia="Calibri" w:hAnsi="GHEA Grapalat" w:cs="Arial"/>
          <w:sz w:val="18"/>
          <w:szCs w:val="18"/>
          <w:lang w:val="hy-AM"/>
        </w:rPr>
        <w:t>Օրդինատների առանցքի վրա ներկայացված են SVB</w:t>
      </w:r>
      <w:r w:rsidR="00C863D9">
        <w:rPr>
          <w:rFonts w:ascii="GHEA Grapalat" w:eastAsia="Calibri" w:hAnsi="GHEA Grapalat" w:cs="Arial"/>
          <w:sz w:val="18"/>
          <w:szCs w:val="18"/>
          <w:lang w:val="hy-AM"/>
        </w:rPr>
        <w:t xml:space="preserve"> </w:t>
      </w:r>
      <w:r w:rsidR="00A06654" w:rsidRPr="00980301">
        <w:rPr>
          <w:rFonts w:ascii="GHEA Grapalat" w:eastAsia="Calibri" w:hAnsi="GHEA Grapalat" w:cs="Arial"/>
          <w:sz w:val="18"/>
          <w:szCs w:val="18"/>
          <w:lang w:val="hy-AM"/>
        </w:rPr>
        <w:t>բացարձակ արժեքները: Աբսցիսների առանցքի վրա՝ հետազոտության հաջորդական փուլերը: *, - արժանահավատությունը р&lt;0,05: Ընտրաշարքի սխալանքի գծիկ</w:t>
      </w:r>
      <w:r w:rsidR="00A525F8" w:rsidRPr="00A770AA">
        <w:rPr>
          <w:rFonts w:ascii="GHEA Grapalat" w:eastAsia="Calibri" w:hAnsi="GHEA Grapalat" w:cs="Arial"/>
          <w:sz w:val="18"/>
          <w:szCs w:val="18"/>
          <w:lang w:val="hy-AM"/>
        </w:rPr>
        <w:t>ն</w:t>
      </w:r>
      <w:r w:rsidR="00A06654" w:rsidRPr="00980301">
        <w:rPr>
          <w:rFonts w:ascii="GHEA Grapalat" w:eastAsia="Calibri" w:hAnsi="GHEA Grapalat" w:cs="Arial"/>
          <w:sz w:val="18"/>
          <w:szCs w:val="18"/>
          <w:lang w:val="hy-AM"/>
        </w:rPr>
        <w:t>երը բերված են 5% հավաստիությամբ:</w:t>
      </w:r>
    </w:p>
    <w:p w:rsidR="006B79FA" w:rsidRPr="00D40682" w:rsidRDefault="006B79FA" w:rsidP="007B0323">
      <w:pPr>
        <w:tabs>
          <w:tab w:val="left" w:pos="6930"/>
        </w:tabs>
        <w:ind w:right="21"/>
        <w:jc w:val="both"/>
        <w:rPr>
          <w:rFonts w:ascii="GHEA Grapalat" w:eastAsia="Calibri" w:hAnsi="GHEA Grapalat" w:cs="Arial"/>
          <w:sz w:val="18"/>
          <w:szCs w:val="18"/>
          <w:lang w:val="hy-AM"/>
        </w:rPr>
      </w:pPr>
    </w:p>
    <w:p w:rsidR="003B1F88" w:rsidRPr="002E6646" w:rsidRDefault="003B1F88" w:rsidP="00FD6A9E">
      <w:pPr>
        <w:ind w:right="5"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SVB ինդեքսի բարձր արժեքները բնութագրում են LF բաղադրիչի գերիշխումը, որն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հանդիսանում է սիմպաթիկ ակտիվության չափորոշիչ: Ինչպես երևում է դիագրամից,</w:t>
      </w:r>
      <w:r w:rsidRPr="003B1F88">
        <w:rPr>
          <w:rFonts w:ascii="GHEA Grapalat" w:eastAsia="Calibri" w:hAnsi="GHEA Grapalat" w:cs="Arial"/>
          <w:sz w:val="18"/>
          <w:szCs w:val="18"/>
          <w:lang w:val="hy-AM"/>
        </w:rPr>
        <w:t xml:space="preserve"> T</w:t>
      </w:r>
      <w:r w:rsidRPr="00DC5086">
        <w:rPr>
          <w:rFonts w:ascii="GHEA Grapalat" w:eastAsia="Calibri" w:hAnsi="GHEA Grapalat" w:cs="Arial"/>
          <w:sz w:val="18"/>
          <w:szCs w:val="18"/>
          <w:vertAlign w:val="subscript"/>
          <w:lang w:val="hy-AM"/>
        </w:rPr>
        <w:t>1</w:t>
      </w:r>
      <w:r w:rsidRPr="003B1F88">
        <w:rPr>
          <w:rFonts w:ascii="GHEA Grapalat" w:eastAsia="Calibri" w:hAnsi="GHEA Grapalat" w:cs="Arial"/>
          <w:sz w:val="18"/>
          <w:szCs w:val="18"/>
          <w:lang w:val="hy-AM"/>
        </w:rPr>
        <w:t xml:space="preserve"> փուլում</w:t>
      </w:r>
      <w:r w:rsidRPr="002E6646">
        <w:rPr>
          <w:rFonts w:ascii="GHEA Grapalat" w:eastAsia="Calibri" w:hAnsi="GHEA Grapalat" w:cs="Arial"/>
          <w:sz w:val="18"/>
          <w:szCs w:val="18"/>
          <w:lang w:val="hy-AM"/>
        </w:rPr>
        <w:t xml:space="preserve"> երկու խմբերում էլ SVB</w:t>
      </w:r>
      <w:r w:rsidR="00DE33CD" w:rsidRPr="0060752F">
        <w:rPr>
          <w:rFonts w:ascii="GHEA Grapalat" w:eastAsia="Calibri" w:hAnsi="GHEA Grapalat" w:cs="Arial"/>
          <w:sz w:val="18"/>
          <w:szCs w:val="18"/>
          <w:lang w:val="hy-AM"/>
        </w:rPr>
        <w:t xml:space="preserve"> ցուցանիշը,</w:t>
      </w:r>
      <w:r w:rsidRPr="002E6646">
        <w:rPr>
          <w:rFonts w:ascii="GHEA Grapalat" w:eastAsia="Calibri" w:hAnsi="GHEA Grapalat" w:cs="Arial"/>
          <w:sz w:val="18"/>
          <w:szCs w:val="18"/>
          <w:lang w:val="hy-AM"/>
        </w:rPr>
        <w:t xml:space="preserve"> գերազանցելով մեկ միավորը,</w:t>
      </w:r>
      <w:r w:rsidRPr="003B1F88">
        <w:rPr>
          <w:rFonts w:ascii="GHEA Grapalat" w:eastAsia="Calibri" w:hAnsi="GHEA Grapalat" w:cs="Arial"/>
          <w:sz w:val="18"/>
          <w:szCs w:val="18"/>
          <w:lang w:val="hy-AM"/>
        </w:rPr>
        <w:t xml:space="preserve"> դրսևորվել է</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բարձր արժեքներով, ինչը վկայում է այդ փուլում սիմպաթիկ ակտիվության գերակայության մասին:</w:t>
      </w:r>
      <w:r w:rsidR="00DC5086" w:rsidRPr="00DC5086">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Չնայած տաուրինի ներարկմամբ </w:t>
      </w:r>
      <w:r w:rsidR="00DF4935" w:rsidRPr="00A770AA">
        <w:rPr>
          <w:rFonts w:ascii="GHEA Grapalat" w:eastAsia="Calibri" w:hAnsi="GHEA Grapalat" w:cs="Arial"/>
          <w:sz w:val="18"/>
          <w:szCs w:val="18"/>
          <w:lang w:val="hy-AM"/>
        </w:rPr>
        <w:t>ներկայացվող խմբերում,</w:t>
      </w:r>
      <w:r w:rsidR="00C863D9">
        <w:rPr>
          <w:rFonts w:ascii="GHEA Grapalat" w:eastAsia="Calibri" w:hAnsi="GHEA Grapalat" w:cs="Arial"/>
          <w:sz w:val="18"/>
          <w:szCs w:val="18"/>
          <w:lang w:val="hy-AM"/>
        </w:rPr>
        <w:t xml:space="preserve"> </w:t>
      </w:r>
      <w:r w:rsidR="00DF4935" w:rsidRPr="00A770AA">
        <w:rPr>
          <w:rFonts w:ascii="GHEA Grapalat" w:eastAsia="Calibri" w:hAnsi="GHEA Grapalat" w:cs="Arial"/>
          <w:sz w:val="18"/>
          <w:szCs w:val="18"/>
          <w:lang w:val="hy-AM"/>
        </w:rPr>
        <w:t>ադապտացիայի</w:t>
      </w:r>
      <w:r w:rsidRPr="002E6646">
        <w:rPr>
          <w:rFonts w:ascii="GHEA Grapalat" w:eastAsia="Calibri" w:hAnsi="GHEA Grapalat" w:cs="Arial"/>
          <w:sz w:val="18"/>
          <w:szCs w:val="18"/>
          <w:lang w:val="hy-AM"/>
        </w:rPr>
        <w:t xml:space="preserve"> </w:t>
      </w:r>
      <w:r w:rsidR="00DF4935">
        <w:rPr>
          <w:rFonts w:ascii="GHEA Grapalat" w:eastAsia="Calibri" w:hAnsi="GHEA Grapalat" w:cs="Arial"/>
          <w:sz w:val="18"/>
          <w:szCs w:val="18"/>
          <w:lang w:val="hy-AM"/>
        </w:rPr>
        <w:t>փուլ</w:t>
      </w:r>
      <w:r w:rsidR="00DF4935" w:rsidRPr="00A770AA">
        <w:rPr>
          <w:rFonts w:ascii="GHEA Grapalat" w:eastAsia="Calibri" w:hAnsi="GHEA Grapalat" w:cs="Arial"/>
          <w:sz w:val="18"/>
          <w:szCs w:val="18"/>
          <w:lang w:val="hy-AM"/>
        </w:rPr>
        <w:t>ում</w:t>
      </w:r>
      <w:r w:rsidRPr="002E6646">
        <w:rPr>
          <w:rFonts w:ascii="GHEA Grapalat" w:eastAsia="Calibri" w:hAnsi="GHEA Grapalat" w:cs="Arial"/>
          <w:sz w:val="18"/>
          <w:szCs w:val="18"/>
          <w:lang w:val="hy-AM"/>
        </w:rPr>
        <w:t>, SVB</w:t>
      </w:r>
      <w:r w:rsidR="00E24CD6" w:rsidRPr="0060752F">
        <w:rPr>
          <w:rFonts w:ascii="GHEA Grapalat" w:eastAsia="Calibri" w:hAnsi="GHEA Grapalat" w:cs="Arial"/>
          <w:sz w:val="18"/>
          <w:szCs w:val="18"/>
          <w:lang w:val="hy-AM"/>
        </w:rPr>
        <w:t>-ի</w:t>
      </w:r>
      <w:r w:rsidRPr="002E6646">
        <w:rPr>
          <w:rFonts w:ascii="GHEA Grapalat" w:eastAsia="Calibri" w:hAnsi="GHEA Grapalat" w:cs="Arial"/>
          <w:sz w:val="18"/>
          <w:szCs w:val="18"/>
          <w:lang w:val="hy-AM"/>
        </w:rPr>
        <w:t xml:space="preserve"> </w:t>
      </w:r>
      <w:r w:rsidR="00CF3678">
        <w:rPr>
          <w:rFonts w:ascii="GHEA Grapalat" w:eastAsia="Calibri" w:hAnsi="GHEA Grapalat" w:cs="Arial"/>
          <w:sz w:val="18"/>
          <w:szCs w:val="18"/>
          <w:lang w:val="hy-AM"/>
        </w:rPr>
        <w:t>զգալի</w:t>
      </w:r>
      <w:r w:rsidRPr="002E6646">
        <w:rPr>
          <w:rFonts w:ascii="GHEA Grapalat" w:eastAsia="Calibri" w:hAnsi="GHEA Grapalat" w:cs="Arial"/>
          <w:sz w:val="18"/>
          <w:szCs w:val="18"/>
          <w:lang w:val="hy-AM"/>
        </w:rPr>
        <w:t xml:space="preserve"> </w:t>
      </w:r>
      <w:r w:rsidR="00CF3678">
        <w:rPr>
          <w:rFonts w:ascii="GHEA Grapalat" w:eastAsia="Calibri" w:hAnsi="GHEA Grapalat" w:cs="Arial"/>
          <w:sz w:val="18"/>
          <w:szCs w:val="18"/>
          <w:lang w:val="hy-AM"/>
        </w:rPr>
        <w:t>նվազ</w:t>
      </w:r>
      <w:r w:rsidR="00CF3678" w:rsidRPr="00A770AA">
        <w:rPr>
          <w:rFonts w:ascii="GHEA Grapalat" w:eastAsia="Calibri" w:hAnsi="GHEA Grapalat" w:cs="Arial"/>
          <w:sz w:val="18"/>
          <w:szCs w:val="18"/>
          <w:lang w:val="hy-AM"/>
        </w:rPr>
        <w:t>ման</w:t>
      </w:r>
      <w:r w:rsidRPr="002E6646">
        <w:rPr>
          <w:rFonts w:ascii="GHEA Grapalat" w:eastAsia="Calibri" w:hAnsi="GHEA Grapalat" w:cs="Arial"/>
          <w:sz w:val="18"/>
          <w:szCs w:val="18"/>
          <w:lang w:val="hy-AM"/>
        </w:rPr>
        <w:t xml:space="preserve">, այնուամենայնիվ </w:t>
      </w:r>
      <w:r w:rsidRPr="003B1F88">
        <w:rPr>
          <w:rFonts w:ascii="GHEA Grapalat" w:eastAsia="Calibri" w:hAnsi="GHEA Grapalat" w:cs="Arial"/>
          <w:sz w:val="18"/>
          <w:szCs w:val="18"/>
          <w:lang w:val="hy-AM"/>
        </w:rPr>
        <w:t>T</w:t>
      </w:r>
      <w:r w:rsidRPr="00DC5086">
        <w:rPr>
          <w:rFonts w:ascii="GHEA Grapalat" w:eastAsia="Calibri" w:hAnsi="GHEA Grapalat" w:cs="Arial"/>
          <w:sz w:val="18"/>
          <w:szCs w:val="18"/>
          <w:vertAlign w:val="subscript"/>
          <w:lang w:val="hy-AM"/>
        </w:rPr>
        <w:t>2</w:t>
      </w:r>
      <w:r w:rsidRPr="002E6646">
        <w:rPr>
          <w:rFonts w:ascii="GHEA Grapalat" w:eastAsia="Calibri" w:hAnsi="GHEA Grapalat" w:cs="Arial"/>
          <w:sz w:val="18"/>
          <w:szCs w:val="18"/>
          <w:lang w:val="hy-AM"/>
        </w:rPr>
        <w:t xml:space="preserve"> </w:t>
      </w:r>
      <w:r w:rsidRPr="003B1F88">
        <w:rPr>
          <w:rFonts w:ascii="GHEA Grapalat" w:eastAsia="Calibri" w:hAnsi="GHEA Grapalat" w:cs="Arial"/>
          <w:sz w:val="18"/>
          <w:szCs w:val="18"/>
          <w:lang w:val="hy-AM"/>
        </w:rPr>
        <w:t>և T</w:t>
      </w:r>
      <w:r w:rsidRPr="00DC5086">
        <w:rPr>
          <w:rFonts w:ascii="GHEA Grapalat" w:eastAsia="Calibri" w:hAnsi="GHEA Grapalat" w:cs="Arial"/>
          <w:sz w:val="18"/>
          <w:szCs w:val="18"/>
          <w:vertAlign w:val="subscript"/>
          <w:lang w:val="hy-AM"/>
        </w:rPr>
        <w:t>3</w:t>
      </w:r>
      <w:r w:rsidRPr="002E6646">
        <w:rPr>
          <w:rFonts w:ascii="GHEA Grapalat" w:eastAsia="Calibri" w:hAnsi="GHEA Grapalat" w:cs="Arial"/>
          <w:sz w:val="18"/>
          <w:szCs w:val="18"/>
          <w:lang w:val="hy-AM"/>
        </w:rPr>
        <w:t xml:space="preserve"> </w:t>
      </w:r>
      <w:r w:rsidRPr="003B1F88">
        <w:rPr>
          <w:rFonts w:ascii="GHEA Grapalat" w:eastAsia="Calibri" w:hAnsi="GHEA Grapalat" w:cs="Arial"/>
          <w:sz w:val="18"/>
          <w:szCs w:val="18"/>
          <w:lang w:val="hy-AM"/>
        </w:rPr>
        <w:t>փուլերում</w:t>
      </w:r>
      <w:r w:rsidR="00C863D9">
        <w:rPr>
          <w:rFonts w:ascii="GHEA Grapalat" w:eastAsia="Calibri" w:hAnsi="GHEA Grapalat" w:cs="Arial"/>
          <w:sz w:val="18"/>
          <w:szCs w:val="18"/>
          <w:lang w:val="hy-AM"/>
        </w:rPr>
        <w:t xml:space="preserve"> </w:t>
      </w:r>
      <w:r w:rsidR="00415514" w:rsidRPr="002E6646">
        <w:rPr>
          <w:rFonts w:ascii="GHEA Grapalat" w:eastAsia="Calibri" w:hAnsi="GHEA Grapalat" w:cs="Arial"/>
          <w:sz w:val="18"/>
          <w:szCs w:val="18"/>
          <w:lang w:val="hy-AM"/>
        </w:rPr>
        <w:t>միջխմբային տարբերության վերլուծությունը վկայում է</w:t>
      </w:r>
      <w:r w:rsidR="00C863D9">
        <w:rPr>
          <w:rFonts w:ascii="GHEA Grapalat" w:eastAsia="Calibri" w:hAnsi="GHEA Grapalat" w:cs="Arial"/>
          <w:sz w:val="18"/>
          <w:szCs w:val="18"/>
          <w:lang w:val="hy-AM"/>
        </w:rPr>
        <w:t xml:space="preserve"> </w:t>
      </w:r>
      <w:r w:rsidR="00415514" w:rsidRPr="002E6646">
        <w:rPr>
          <w:rFonts w:ascii="GHEA Grapalat" w:eastAsia="Calibri" w:hAnsi="GHEA Grapalat" w:cs="Arial"/>
          <w:sz w:val="18"/>
          <w:szCs w:val="18"/>
          <w:lang w:val="hy-AM"/>
        </w:rPr>
        <w:t>հինգերորդ խմբում,</w:t>
      </w:r>
      <w:r w:rsidRPr="002E6646">
        <w:rPr>
          <w:rFonts w:ascii="GHEA Grapalat" w:eastAsia="Calibri" w:hAnsi="GHEA Grapalat" w:cs="Arial"/>
          <w:sz w:val="18"/>
          <w:szCs w:val="18"/>
          <w:lang w:val="hy-AM"/>
        </w:rPr>
        <w:t xml:space="preserve"> կենդանիների ֆունկցիոնալ վիճակի համեմատաբար արագ վերականգման մասին: ՍՌ կարգավորման մեխանիզմներում</w:t>
      </w:r>
      <w:r w:rsidR="00BF3A31" w:rsidRPr="002E6646">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ՎՆՀ սիմպաթիկ օղակի</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համեմատաբար </w:t>
      </w:r>
      <w:r w:rsidR="00415514" w:rsidRPr="002E6646">
        <w:rPr>
          <w:rFonts w:ascii="GHEA Grapalat" w:eastAsia="Calibri" w:hAnsi="GHEA Grapalat" w:cs="Arial"/>
          <w:sz w:val="18"/>
          <w:szCs w:val="18"/>
          <w:lang w:val="hy-AM"/>
        </w:rPr>
        <w:t>բարձր լարվածության</w:t>
      </w:r>
      <w:r w:rsidRPr="002E6646">
        <w:rPr>
          <w:rFonts w:ascii="GHEA Grapalat" w:eastAsia="Calibri" w:hAnsi="GHEA Grapalat" w:cs="Arial"/>
          <w:sz w:val="18"/>
          <w:szCs w:val="18"/>
          <w:lang w:val="hy-AM"/>
        </w:rPr>
        <w:t xml:space="preserve"> </w:t>
      </w:r>
      <w:r w:rsidR="00415514" w:rsidRPr="002E6646">
        <w:rPr>
          <w:rFonts w:ascii="GHEA Grapalat" w:eastAsia="Calibri" w:hAnsi="GHEA Grapalat" w:cs="Arial"/>
          <w:sz w:val="18"/>
          <w:szCs w:val="18"/>
          <w:lang w:val="hy-AM"/>
        </w:rPr>
        <w:t>առկայությունը</w:t>
      </w:r>
      <w:r w:rsidRPr="002E6646">
        <w:rPr>
          <w:rFonts w:ascii="GHEA Grapalat" w:eastAsia="Calibri" w:hAnsi="GHEA Grapalat" w:cs="Arial"/>
          <w:sz w:val="18"/>
          <w:szCs w:val="18"/>
          <w:lang w:val="hy-AM"/>
        </w:rPr>
        <w:t xml:space="preserve"> հաստատվում է նաև կարգավորման գործընթացների կենտրոնացվածության ինդեքսի՝ </w:t>
      </w:r>
      <w:r w:rsidR="008A07FA"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ICPR</w:t>
      </w:r>
      <w:r w:rsidR="008A07FA" w:rsidRPr="00A770AA">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միջխմբային </w:t>
      </w:r>
      <w:r w:rsidR="00415514" w:rsidRPr="002E6646">
        <w:rPr>
          <w:rFonts w:ascii="GHEA Grapalat" w:eastAsia="Calibri" w:hAnsi="GHEA Grapalat" w:cs="Arial"/>
          <w:sz w:val="18"/>
          <w:szCs w:val="18"/>
          <w:lang w:val="hy-AM"/>
        </w:rPr>
        <w:t xml:space="preserve">վերլուծությամբ (նկար </w:t>
      </w:r>
      <w:r w:rsidR="00187658" w:rsidRPr="002E6646">
        <w:rPr>
          <w:rFonts w:ascii="GHEA Grapalat" w:eastAsia="Calibri" w:hAnsi="GHEA Grapalat" w:cs="Arial"/>
          <w:sz w:val="18"/>
          <w:szCs w:val="18"/>
          <w:lang w:val="hy-AM"/>
        </w:rPr>
        <w:t>19</w:t>
      </w:r>
      <w:r w:rsidRPr="002E6646">
        <w:rPr>
          <w:rFonts w:ascii="GHEA Grapalat" w:eastAsia="Calibri" w:hAnsi="GHEA Grapalat" w:cs="Arial"/>
          <w:sz w:val="18"/>
          <w:szCs w:val="18"/>
          <w:lang w:val="hy-AM"/>
        </w:rPr>
        <w:t xml:space="preserve">): </w:t>
      </w:r>
    </w:p>
    <w:p w:rsidR="00B058F2" w:rsidRPr="002E6646" w:rsidRDefault="00B058F2" w:rsidP="003B1F88">
      <w:pPr>
        <w:ind w:right="329"/>
        <w:jc w:val="both"/>
        <w:rPr>
          <w:rFonts w:ascii="GHEA Grapalat" w:eastAsia="Calibri" w:hAnsi="GHEA Grapalat" w:cs="Arial"/>
          <w:sz w:val="18"/>
          <w:szCs w:val="18"/>
          <w:lang w:val="hy-AM"/>
        </w:rPr>
      </w:pPr>
    </w:p>
    <w:p w:rsidR="00B74B7A" w:rsidRPr="00A770AA" w:rsidRDefault="00B74B7A" w:rsidP="00B74B7A">
      <w:pPr>
        <w:ind w:right="329"/>
        <w:jc w:val="center"/>
        <w:rPr>
          <w:rFonts w:ascii="GHEA Grapalat" w:eastAsia="Calibri" w:hAnsi="GHEA Grapalat" w:cs="Arial"/>
          <w:sz w:val="18"/>
          <w:szCs w:val="18"/>
          <w:lang w:val="hy-AM"/>
        </w:rPr>
      </w:pPr>
    </w:p>
    <w:p w:rsidR="00B74B7A" w:rsidRPr="00A770AA" w:rsidRDefault="00B74B7A" w:rsidP="00B74B7A">
      <w:pPr>
        <w:ind w:right="329"/>
        <w:jc w:val="both"/>
        <w:rPr>
          <w:rFonts w:ascii="GHEA Grapalat" w:eastAsia="Calibri" w:hAnsi="GHEA Grapalat" w:cs="Arial"/>
          <w:b/>
          <w:sz w:val="18"/>
          <w:szCs w:val="18"/>
          <w:lang w:val="hy-AM"/>
        </w:rPr>
      </w:pPr>
    </w:p>
    <w:p w:rsidR="00F11145" w:rsidRPr="00A770AA" w:rsidRDefault="00F11145" w:rsidP="00650378">
      <w:pPr>
        <w:ind w:right="329"/>
        <w:jc w:val="both"/>
        <w:rPr>
          <w:rFonts w:ascii="GHEA Grapalat" w:eastAsia="Calibri" w:hAnsi="GHEA Grapalat" w:cs="Arial"/>
          <w:sz w:val="18"/>
          <w:szCs w:val="18"/>
          <w:lang w:val="hy-AM"/>
        </w:rPr>
      </w:pPr>
    </w:p>
    <w:p w:rsidR="00F11145" w:rsidRDefault="003053D3" w:rsidP="00EF58B3">
      <w:pPr>
        <w:ind w:right="329"/>
        <w:jc w:val="center"/>
        <w:rPr>
          <w:rFonts w:ascii="GHEA Grapalat" w:eastAsia="Calibri" w:hAnsi="GHEA Grapalat" w:cs="Arial"/>
          <w:sz w:val="18"/>
          <w:szCs w:val="18"/>
          <w:lang w:val="en-US"/>
        </w:rPr>
      </w:pPr>
      <w:r w:rsidRPr="005B7C53">
        <w:rPr>
          <w:noProof/>
          <w:lang w:val="en-US"/>
        </w:rPr>
        <w:lastRenderedPageBreak/>
        <w:drawing>
          <wp:inline distT="0" distB="0" distL="0" distR="0">
            <wp:extent cx="3657600"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a:ln>
                      <a:noFill/>
                    </a:ln>
                  </pic:spPr>
                </pic:pic>
              </a:graphicData>
            </a:graphic>
          </wp:inline>
        </w:drawing>
      </w:r>
    </w:p>
    <w:p w:rsidR="00F11145" w:rsidRPr="00BC6D88" w:rsidRDefault="00F11145" w:rsidP="00DC5086">
      <w:pPr>
        <w:ind w:right="5"/>
        <w:jc w:val="both"/>
        <w:rPr>
          <w:rFonts w:ascii="GHEA Grapalat" w:eastAsia="Calibri" w:hAnsi="GHEA Grapalat" w:cs="Arial"/>
          <w:sz w:val="18"/>
          <w:szCs w:val="18"/>
          <w:lang w:val="hy-AM"/>
        </w:rPr>
      </w:pPr>
      <w:r w:rsidRPr="00213A96">
        <w:rPr>
          <w:rFonts w:ascii="GHEA Grapalat" w:eastAsia="Calibri" w:hAnsi="GHEA Grapalat" w:cs="Arial"/>
          <w:b/>
          <w:sz w:val="18"/>
          <w:szCs w:val="18"/>
          <w:lang w:val="hy-AM"/>
        </w:rPr>
        <w:t>Նկար 19 .</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ICPR</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գծային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դիագրամ</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Օրդինատների</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առանցքի</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վրա</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պատկերված</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են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ICPR</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բացարձակ</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արժեքները</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Աբսցիսների</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առանցքի</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վրա՝</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հետազոտության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հաջորդական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փուլերը</w:t>
      </w:r>
      <w:r w:rsidRPr="003B1F88">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Նշանակումներ. </w:t>
      </w:r>
      <w:r w:rsidRPr="001B4B1C">
        <w:rPr>
          <w:rFonts w:ascii="GHEA Grapalat" w:eastAsia="Calibri" w:hAnsi="GHEA Grapalat" w:cs="Arial"/>
          <w:sz w:val="18"/>
          <w:szCs w:val="18"/>
          <w:lang w:val="hy-AM"/>
        </w:rPr>
        <w:t>**</w:t>
      </w:r>
      <w:r w:rsidRPr="002E6646">
        <w:rPr>
          <w:rFonts w:ascii="GHEA Grapalat" w:eastAsia="Calibri" w:hAnsi="GHEA Grapalat" w:cs="Arial"/>
          <w:sz w:val="18"/>
          <w:szCs w:val="18"/>
          <w:lang w:val="hy-AM"/>
        </w:rPr>
        <w:t xml:space="preserve"> - արժանահավատությունը р&lt;0,01 մակարդակում: Ցուցանիշի</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սխալանքի</w:t>
      </w:r>
      <w:r w:rsidRPr="003B1F88">
        <w:rPr>
          <w:rFonts w:ascii="GHEA Grapalat" w:eastAsia="Calibri" w:hAnsi="GHEA Grapalat" w:cs="Arial"/>
          <w:sz w:val="18"/>
          <w:szCs w:val="18"/>
          <w:lang w:val="hy-AM"/>
        </w:rPr>
        <w:t xml:space="preserve"> </w:t>
      </w:r>
      <w:r w:rsidR="008A07FA" w:rsidRPr="00A770AA">
        <w:rPr>
          <w:rFonts w:ascii="GHEA Grapalat" w:eastAsia="Calibri" w:hAnsi="GHEA Grapalat" w:cs="Arial"/>
          <w:sz w:val="18"/>
          <w:szCs w:val="18"/>
          <w:lang w:val="hy-AM"/>
        </w:rPr>
        <w:t xml:space="preserve">գծիկները </w:t>
      </w:r>
      <w:r w:rsidRPr="002E6646">
        <w:rPr>
          <w:rFonts w:ascii="GHEA Grapalat" w:eastAsia="Calibri" w:hAnsi="GHEA Grapalat" w:cs="Arial"/>
          <w:sz w:val="18"/>
          <w:szCs w:val="18"/>
          <w:lang w:val="hy-AM"/>
        </w:rPr>
        <w:t>բերված</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են</w:t>
      </w:r>
      <w:r w:rsidRPr="003B1F88">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5% հավաստիությամբ</w:t>
      </w:r>
      <w:r w:rsidRPr="00B74B7A">
        <w:rPr>
          <w:rFonts w:ascii="GHEA Grapalat" w:eastAsia="Calibri" w:hAnsi="GHEA Grapalat" w:cs="Arial"/>
          <w:sz w:val="18"/>
          <w:szCs w:val="18"/>
          <w:lang w:val="hy-AM"/>
        </w:rPr>
        <w:t>:</w:t>
      </w:r>
    </w:p>
    <w:p w:rsidR="00DC5086" w:rsidRPr="00BC6D88" w:rsidRDefault="00DC5086" w:rsidP="00DC5086">
      <w:pPr>
        <w:ind w:right="5"/>
        <w:jc w:val="both"/>
        <w:rPr>
          <w:rFonts w:ascii="GHEA Grapalat" w:eastAsia="Calibri" w:hAnsi="GHEA Grapalat" w:cs="Arial"/>
          <w:sz w:val="18"/>
          <w:szCs w:val="18"/>
          <w:lang w:val="hy-AM"/>
        </w:rPr>
      </w:pPr>
    </w:p>
    <w:p w:rsidR="007605CB" w:rsidRPr="002E6646" w:rsidRDefault="00F61FE5" w:rsidP="00FD6A9E">
      <w:pPr>
        <w:ind w:right="49"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ICPR ա</w:t>
      </w:r>
      <w:r w:rsidR="003B1F88" w:rsidRPr="002E6646">
        <w:rPr>
          <w:rFonts w:ascii="GHEA Grapalat" w:eastAsia="Calibri" w:hAnsi="GHEA Grapalat" w:cs="Arial"/>
          <w:sz w:val="18"/>
          <w:szCs w:val="18"/>
          <w:lang w:val="hy-AM"/>
        </w:rPr>
        <w:t xml:space="preserve">րժանահավատ միջխմբային տարբերություն, դիտվել է </w:t>
      </w:r>
      <w:r w:rsidR="003B1F88" w:rsidRPr="003B1F88">
        <w:rPr>
          <w:rFonts w:ascii="GHEA Grapalat" w:eastAsia="Calibri" w:hAnsi="GHEA Grapalat" w:cs="Arial"/>
          <w:sz w:val="18"/>
          <w:szCs w:val="18"/>
          <w:lang w:val="hy-AM"/>
        </w:rPr>
        <w:t>T</w:t>
      </w:r>
      <w:r w:rsidR="003B1F88" w:rsidRPr="00DC5086">
        <w:rPr>
          <w:rFonts w:ascii="GHEA Grapalat" w:eastAsia="Calibri" w:hAnsi="GHEA Grapalat" w:cs="Arial"/>
          <w:sz w:val="18"/>
          <w:szCs w:val="18"/>
          <w:vertAlign w:val="subscript"/>
          <w:lang w:val="hy-AM"/>
        </w:rPr>
        <w:t>2</w:t>
      </w:r>
      <w:r w:rsidR="003B1F88" w:rsidRPr="002E6646">
        <w:rPr>
          <w:rFonts w:ascii="GHEA Grapalat" w:eastAsia="Calibri" w:hAnsi="GHEA Grapalat" w:cs="Arial"/>
          <w:sz w:val="18"/>
          <w:szCs w:val="18"/>
          <w:lang w:val="hy-AM"/>
        </w:rPr>
        <w:t xml:space="preserve"> փուլում, ընդ որում չորրորդ խմբում այս ցուցանիշի</w:t>
      </w:r>
      <w:r w:rsidR="00C863D9">
        <w:rPr>
          <w:rFonts w:ascii="GHEA Grapalat" w:eastAsia="Calibri" w:hAnsi="GHEA Grapalat" w:cs="Arial"/>
          <w:sz w:val="18"/>
          <w:szCs w:val="18"/>
          <w:lang w:val="hy-AM"/>
        </w:rPr>
        <w:t xml:space="preserve"> </w:t>
      </w:r>
      <w:r w:rsidR="003B1F88" w:rsidRPr="002E6646">
        <w:rPr>
          <w:rFonts w:ascii="GHEA Grapalat" w:eastAsia="Calibri" w:hAnsi="GHEA Grapalat" w:cs="Arial"/>
          <w:sz w:val="18"/>
          <w:szCs w:val="18"/>
          <w:lang w:val="hy-AM"/>
        </w:rPr>
        <w:t xml:space="preserve">առավելությունը կազմել է 8.7% </w:t>
      </w:r>
      <w:r w:rsidR="003B1F88" w:rsidRPr="003B1F88">
        <w:rPr>
          <w:rFonts w:ascii="GHEA Grapalat" w:eastAsia="Calibri" w:hAnsi="GHEA Grapalat" w:cs="Arial"/>
          <w:sz w:val="18"/>
          <w:szCs w:val="18"/>
          <w:lang w:val="hy-AM"/>
        </w:rPr>
        <w:t>(</w:t>
      </w:r>
      <w:r w:rsidR="003B1F88" w:rsidRPr="002E6646">
        <w:rPr>
          <w:rFonts w:ascii="GHEA Grapalat" w:eastAsia="Calibri" w:hAnsi="GHEA Grapalat" w:cs="Arial"/>
          <w:sz w:val="18"/>
          <w:szCs w:val="18"/>
          <w:lang w:val="hy-AM"/>
        </w:rPr>
        <w:t>р&lt;0.01</w:t>
      </w:r>
      <w:r w:rsidR="003B1F88" w:rsidRPr="003B1F88">
        <w:rPr>
          <w:rFonts w:ascii="GHEA Grapalat" w:eastAsia="Calibri" w:hAnsi="GHEA Grapalat" w:cs="Arial"/>
          <w:sz w:val="18"/>
          <w:szCs w:val="18"/>
          <w:lang w:val="hy-AM"/>
        </w:rPr>
        <w:t>): Քանի որ</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այս</w:t>
      </w:r>
      <w:r w:rsidR="003B1F88" w:rsidRPr="002E6646">
        <w:rPr>
          <w:rFonts w:ascii="GHEA Grapalat" w:eastAsia="Calibri" w:hAnsi="GHEA Grapalat" w:cs="Arial"/>
          <w:sz w:val="18"/>
          <w:szCs w:val="18"/>
          <w:lang w:val="hy-AM"/>
        </w:rPr>
        <w:t xml:space="preserve"> ցուցանիշը արտացուլում</w:t>
      </w:r>
      <w:r w:rsidR="00C863D9">
        <w:rPr>
          <w:rFonts w:ascii="GHEA Grapalat" w:eastAsia="Calibri" w:hAnsi="GHEA Grapalat" w:cs="Arial"/>
          <w:sz w:val="18"/>
          <w:szCs w:val="18"/>
          <w:lang w:val="hy-AM"/>
        </w:rPr>
        <w:t xml:space="preserve"> </w:t>
      </w:r>
      <w:r w:rsidR="003B1F88" w:rsidRPr="002E6646">
        <w:rPr>
          <w:rFonts w:ascii="GHEA Grapalat" w:eastAsia="Calibri" w:hAnsi="GHEA Grapalat" w:cs="Arial"/>
          <w:sz w:val="18"/>
          <w:szCs w:val="18"/>
          <w:lang w:val="hy-AM"/>
        </w:rPr>
        <w:t>է ՍՌ կարգավորման գործընթաց</w:t>
      </w:r>
      <w:r w:rsidR="00305513" w:rsidRPr="008742A5">
        <w:rPr>
          <w:rFonts w:ascii="GHEA Grapalat" w:eastAsia="Calibri" w:hAnsi="GHEA Grapalat" w:cs="Arial"/>
          <w:sz w:val="18"/>
          <w:szCs w:val="18"/>
          <w:lang w:val="hy-AM"/>
        </w:rPr>
        <w:t>ներ</w:t>
      </w:r>
      <w:r w:rsidR="003B1F88" w:rsidRPr="002E6646">
        <w:rPr>
          <w:rFonts w:ascii="GHEA Grapalat" w:eastAsia="Calibri" w:hAnsi="GHEA Grapalat" w:cs="Arial"/>
          <w:sz w:val="18"/>
          <w:szCs w:val="18"/>
          <w:lang w:val="hy-AM"/>
        </w:rPr>
        <w:t>ում կենտրոնական օղակների ազդեցության աստիճանը, հետևաբար նրա համեմատաբար բարձր արտահայտվածությունը</w:t>
      </w:r>
      <w:r w:rsidR="00C863D9">
        <w:rPr>
          <w:rFonts w:ascii="GHEA Grapalat" w:eastAsia="Calibri" w:hAnsi="GHEA Grapalat" w:cs="Arial"/>
          <w:sz w:val="18"/>
          <w:szCs w:val="18"/>
          <w:lang w:val="hy-AM"/>
        </w:rPr>
        <w:t xml:space="preserve"> </w:t>
      </w:r>
      <w:r w:rsidR="003B1F88" w:rsidRPr="002E6646">
        <w:rPr>
          <w:rFonts w:ascii="GHEA Grapalat" w:eastAsia="Calibri" w:hAnsi="GHEA Grapalat" w:cs="Arial"/>
          <w:sz w:val="18"/>
          <w:szCs w:val="18"/>
          <w:lang w:val="hy-AM"/>
        </w:rPr>
        <w:t xml:space="preserve">չորրորդ խմբի </w:t>
      </w:r>
      <w:r w:rsidR="008A07FA" w:rsidRPr="003B1F88">
        <w:rPr>
          <w:rFonts w:ascii="GHEA Grapalat" w:eastAsia="Calibri" w:hAnsi="GHEA Grapalat" w:cs="Arial"/>
          <w:sz w:val="18"/>
          <w:szCs w:val="18"/>
          <w:lang w:val="hy-AM"/>
        </w:rPr>
        <w:t>T</w:t>
      </w:r>
      <w:r w:rsidR="008A07FA" w:rsidRPr="00DC5086">
        <w:rPr>
          <w:rFonts w:ascii="GHEA Grapalat" w:eastAsia="Calibri" w:hAnsi="GHEA Grapalat" w:cs="Arial"/>
          <w:sz w:val="18"/>
          <w:szCs w:val="18"/>
          <w:vertAlign w:val="subscript"/>
          <w:lang w:val="hy-AM"/>
        </w:rPr>
        <w:t>2</w:t>
      </w:r>
      <w:r w:rsidR="008A07FA" w:rsidRPr="002E6646">
        <w:rPr>
          <w:rFonts w:ascii="GHEA Grapalat" w:eastAsia="Calibri" w:hAnsi="GHEA Grapalat" w:cs="Arial"/>
          <w:sz w:val="18"/>
          <w:szCs w:val="18"/>
          <w:lang w:val="hy-AM"/>
        </w:rPr>
        <w:t xml:space="preserve"> </w:t>
      </w:r>
      <w:r w:rsidR="008A07FA" w:rsidRPr="00A770AA">
        <w:rPr>
          <w:rFonts w:ascii="GHEA Grapalat" w:eastAsia="Calibri" w:hAnsi="GHEA Grapalat" w:cs="Arial"/>
          <w:sz w:val="18"/>
          <w:szCs w:val="18"/>
          <w:lang w:val="hy-AM"/>
        </w:rPr>
        <w:t>-</w:t>
      </w:r>
      <w:r w:rsidR="008A07FA" w:rsidRPr="002E6646">
        <w:rPr>
          <w:rFonts w:ascii="GHEA Grapalat" w:eastAsia="Calibri" w:hAnsi="GHEA Grapalat" w:cs="Arial"/>
          <w:sz w:val="18"/>
          <w:szCs w:val="18"/>
          <w:lang w:val="hy-AM"/>
        </w:rPr>
        <w:t>փուլում</w:t>
      </w:r>
      <w:r w:rsidR="008A07FA" w:rsidRPr="00A770AA">
        <w:rPr>
          <w:rFonts w:ascii="GHEA Grapalat" w:eastAsia="Calibri" w:hAnsi="GHEA Grapalat" w:cs="Arial"/>
          <w:sz w:val="18"/>
          <w:szCs w:val="18"/>
          <w:lang w:val="hy-AM"/>
        </w:rPr>
        <w:t>,</w:t>
      </w:r>
      <w:r w:rsidR="003B1F88" w:rsidRPr="002E6646">
        <w:rPr>
          <w:rFonts w:ascii="GHEA Grapalat" w:eastAsia="Calibri" w:hAnsi="GHEA Grapalat" w:cs="Arial"/>
          <w:sz w:val="18"/>
          <w:szCs w:val="18"/>
          <w:lang w:val="hy-AM"/>
        </w:rPr>
        <w:t xml:space="preserve"> վկայում է կենտրոնական օղակների գերիշխող դերակատարության մասին:</w:t>
      </w:r>
    </w:p>
    <w:p w:rsidR="00650378" w:rsidRPr="00E426DF" w:rsidRDefault="00187658" w:rsidP="00FD6A9E">
      <w:pPr>
        <w:ind w:right="5"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Այսպիսով՝</w:t>
      </w:r>
      <w:r w:rsidR="00DC1EB7" w:rsidRPr="00E426D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ներկայացվող</w:t>
      </w:r>
      <w:r w:rsidR="00BA01CB" w:rsidRPr="002E6646">
        <w:rPr>
          <w:rFonts w:ascii="GHEA Grapalat" w:eastAsia="Calibri" w:hAnsi="GHEA Grapalat" w:cs="Arial"/>
          <w:sz w:val="18"/>
          <w:szCs w:val="18"/>
          <w:lang w:val="hy-AM"/>
        </w:rPr>
        <w:t xml:space="preserve"> ցուցանիշների</w:t>
      </w:r>
      <w:r w:rsidR="00BA01CB" w:rsidRPr="003C5455">
        <w:rPr>
          <w:rFonts w:ascii="GHEA Grapalat" w:eastAsia="Calibri" w:hAnsi="GHEA Grapalat" w:cs="Arial"/>
          <w:sz w:val="18"/>
          <w:szCs w:val="18"/>
          <w:lang w:val="hy-AM"/>
        </w:rPr>
        <w:t xml:space="preserve"> </w:t>
      </w:r>
      <w:r w:rsidR="00BA01CB" w:rsidRPr="002E6646">
        <w:rPr>
          <w:rFonts w:ascii="GHEA Grapalat" w:eastAsia="Calibri" w:hAnsi="GHEA Grapalat" w:cs="Arial"/>
          <w:sz w:val="18"/>
          <w:szCs w:val="18"/>
          <w:lang w:val="hy-AM"/>
        </w:rPr>
        <w:t>համեմատական վերլուծությունը ցույց տվեց, որ</w:t>
      </w:r>
      <w:r w:rsidR="00C863D9">
        <w:rPr>
          <w:rFonts w:ascii="GHEA Grapalat" w:eastAsia="Calibri" w:hAnsi="GHEA Grapalat" w:cs="Arial"/>
          <w:sz w:val="18"/>
          <w:szCs w:val="18"/>
          <w:lang w:val="hy-AM"/>
        </w:rPr>
        <w:t xml:space="preserve"> </w:t>
      </w:r>
      <w:r w:rsidR="00AB76BC" w:rsidRPr="002E6646">
        <w:rPr>
          <w:rFonts w:ascii="GHEA Grapalat" w:eastAsia="Calibri" w:hAnsi="GHEA Grapalat" w:cs="Arial"/>
          <w:sz w:val="18"/>
          <w:szCs w:val="18"/>
          <w:lang w:val="hy-AM"/>
        </w:rPr>
        <w:t>երկարատև սթրեսից և PVN կորիզի քայքայումից հետո, տաուրին ստացած կենդանիների ֆունկցիոնալ վիճակի</w:t>
      </w:r>
      <w:r w:rsidR="00C863D9">
        <w:rPr>
          <w:rFonts w:ascii="GHEA Grapalat" w:eastAsia="Calibri" w:hAnsi="GHEA Grapalat" w:cs="Arial"/>
          <w:sz w:val="18"/>
          <w:szCs w:val="18"/>
          <w:lang w:val="hy-AM"/>
        </w:rPr>
        <w:t xml:space="preserve"> </w:t>
      </w:r>
      <w:r w:rsidR="00AB76BC" w:rsidRPr="002E6646">
        <w:rPr>
          <w:rFonts w:ascii="GHEA Grapalat" w:eastAsia="Calibri" w:hAnsi="GHEA Grapalat" w:cs="Arial"/>
          <w:sz w:val="18"/>
          <w:szCs w:val="18"/>
          <w:lang w:val="hy-AM"/>
        </w:rPr>
        <w:t>կարգավորումն հետսթրեսային փուլերում, ի տարբերություն SON կորիզի, բնութագրվում</w:t>
      </w:r>
      <w:r w:rsidR="00C863D9">
        <w:rPr>
          <w:rFonts w:ascii="GHEA Grapalat" w:eastAsia="Calibri" w:hAnsi="GHEA Grapalat" w:cs="Arial"/>
          <w:sz w:val="18"/>
          <w:szCs w:val="18"/>
          <w:lang w:val="hy-AM"/>
        </w:rPr>
        <w:t xml:space="preserve"> </w:t>
      </w:r>
      <w:r w:rsidR="00AB76BC" w:rsidRPr="002E6646">
        <w:rPr>
          <w:rFonts w:ascii="GHEA Grapalat" w:eastAsia="Calibri" w:hAnsi="GHEA Grapalat" w:cs="Arial"/>
          <w:sz w:val="18"/>
          <w:szCs w:val="18"/>
          <w:lang w:val="hy-AM"/>
        </w:rPr>
        <w:t>է վերականգման գործընթացների առավել ինտենսիվությամբ և արագընթաց բնույթով</w:t>
      </w:r>
      <w:r w:rsidR="00650378" w:rsidRPr="00E426DF">
        <w:rPr>
          <w:rFonts w:ascii="GHEA Grapalat" w:eastAsia="Calibri" w:hAnsi="GHEA Grapalat" w:cs="Arial"/>
          <w:sz w:val="18"/>
          <w:szCs w:val="18"/>
          <w:lang w:val="hy-AM"/>
        </w:rPr>
        <w:t>,</w:t>
      </w:r>
      <w:r w:rsidR="00650378" w:rsidRPr="00650378">
        <w:rPr>
          <w:rFonts w:ascii="GHEA Grapalat" w:eastAsia="Calibri" w:hAnsi="GHEA Grapalat" w:cs="Arial"/>
          <w:sz w:val="18"/>
          <w:szCs w:val="18"/>
          <w:lang w:val="hy-AM"/>
        </w:rPr>
        <w:t xml:space="preserve"> ինչը հավանաբար պայմանավորված է այս կորիզների անատոմիաֆիզիոլոգիական կազմավորման տարբեր մակարդակներով, որտեղ</w:t>
      </w:r>
      <w:r w:rsidR="00C863D9">
        <w:rPr>
          <w:rFonts w:ascii="GHEA Grapalat" w:eastAsia="Calibri" w:hAnsi="GHEA Grapalat" w:cs="Arial"/>
          <w:sz w:val="18"/>
          <w:szCs w:val="18"/>
          <w:lang w:val="hy-AM"/>
        </w:rPr>
        <w:t xml:space="preserve"> </w:t>
      </w:r>
      <w:r w:rsidR="00650378" w:rsidRPr="00650378">
        <w:rPr>
          <w:rFonts w:ascii="GHEA Grapalat" w:eastAsia="Calibri" w:hAnsi="GHEA Grapalat" w:cs="Arial"/>
          <w:sz w:val="18"/>
          <w:szCs w:val="18"/>
          <w:lang w:val="hy-AM"/>
        </w:rPr>
        <w:t xml:space="preserve">PVN </w:t>
      </w:r>
      <w:r w:rsidR="00DC7025" w:rsidRPr="00E426DF">
        <w:rPr>
          <w:rFonts w:ascii="GHEA Grapalat" w:eastAsia="Calibri" w:hAnsi="GHEA Grapalat" w:cs="Arial"/>
          <w:sz w:val="18"/>
          <w:szCs w:val="18"/>
          <w:lang w:val="hy-AM"/>
        </w:rPr>
        <w:t xml:space="preserve">կորիզը </w:t>
      </w:r>
      <w:r w:rsidR="00650378" w:rsidRPr="00650378">
        <w:rPr>
          <w:rFonts w:ascii="GHEA Grapalat" w:eastAsia="Calibri" w:hAnsi="GHEA Grapalat" w:cs="Arial"/>
          <w:sz w:val="18"/>
          <w:szCs w:val="18"/>
          <w:lang w:val="hy-AM"/>
        </w:rPr>
        <w:t>ներկայացվում</w:t>
      </w:r>
      <w:r w:rsidR="00650378" w:rsidRPr="008742A5">
        <w:rPr>
          <w:rFonts w:ascii="GHEA Grapalat" w:eastAsia="Calibri" w:hAnsi="GHEA Grapalat" w:cs="Arial"/>
          <w:sz w:val="18"/>
          <w:szCs w:val="18"/>
          <w:lang w:val="hy-AM"/>
        </w:rPr>
        <w:t xml:space="preserve"> է </w:t>
      </w:r>
      <w:r w:rsidR="000776BA" w:rsidRPr="0060752F">
        <w:rPr>
          <w:rFonts w:ascii="GHEA Grapalat" w:eastAsia="Calibri" w:hAnsi="GHEA Grapalat" w:cs="Arial"/>
          <w:sz w:val="18"/>
          <w:szCs w:val="18"/>
          <w:lang w:val="hy-AM"/>
        </w:rPr>
        <w:t>կեղևային</w:t>
      </w:r>
      <w:r w:rsidR="00DC1EB7" w:rsidRPr="00E426DF">
        <w:rPr>
          <w:rFonts w:ascii="GHEA Grapalat" w:hAnsi="GHEA Grapalat"/>
          <w:sz w:val="18"/>
          <w:szCs w:val="18"/>
          <w:lang w:val="hy-AM"/>
        </w:rPr>
        <w:t xml:space="preserve">, </w:t>
      </w:r>
      <w:r w:rsidR="00650378" w:rsidRPr="005C449B">
        <w:rPr>
          <w:rFonts w:ascii="GHEA Grapalat" w:hAnsi="GHEA Grapalat"/>
          <w:sz w:val="18"/>
          <w:szCs w:val="18"/>
          <w:lang w:val="hy-AM"/>
        </w:rPr>
        <w:t>ենթակեղևային</w:t>
      </w:r>
      <w:r w:rsidR="00650378" w:rsidRPr="00E426DF">
        <w:rPr>
          <w:rFonts w:ascii="GHEA Grapalat" w:hAnsi="GHEA Grapalat"/>
          <w:sz w:val="18"/>
          <w:szCs w:val="18"/>
          <w:lang w:val="hy-AM"/>
        </w:rPr>
        <w:t xml:space="preserve"> </w:t>
      </w:r>
      <w:r w:rsidR="000776BA" w:rsidRPr="0060752F">
        <w:rPr>
          <w:rFonts w:ascii="GHEA Grapalat" w:eastAsia="Calibri" w:hAnsi="GHEA Grapalat" w:cs="Arial"/>
          <w:sz w:val="18"/>
          <w:szCs w:val="18"/>
          <w:lang w:val="hy-AM"/>
        </w:rPr>
        <w:t xml:space="preserve">և </w:t>
      </w:r>
      <w:r w:rsidR="000776BA" w:rsidRPr="005C449B">
        <w:rPr>
          <w:rFonts w:ascii="GHEA Grapalat" w:hAnsi="GHEA Grapalat"/>
          <w:sz w:val="18"/>
          <w:szCs w:val="18"/>
          <w:lang w:val="hy-AM"/>
        </w:rPr>
        <w:t>ուղեղաբնային</w:t>
      </w:r>
      <w:r w:rsidR="000776BA" w:rsidRPr="00E426DF">
        <w:rPr>
          <w:rFonts w:ascii="GHEA Grapalat" w:hAnsi="GHEA Grapalat"/>
          <w:sz w:val="18"/>
          <w:szCs w:val="18"/>
          <w:lang w:val="hy-AM"/>
        </w:rPr>
        <w:t xml:space="preserve"> </w:t>
      </w:r>
      <w:r w:rsidR="00650378" w:rsidRPr="00E426DF">
        <w:rPr>
          <w:rFonts w:ascii="GHEA Grapalat" w:hAnsi="GHEA Grapalat"/>
          <w:sz w:val="18"/>
          <w:szCs w:val="18"/>
          <w:lang w:val="hy-AM"/>
        </w:rPr>
        <w:t>մի շարք կառույցների հետ ունեցած</w:t>
      </w:r>
      <w:r w:rsidR="00650378" w:rsidRPr="00E4055D">
        <w:rPr>
          <w:rFonts w:ascii="GHEA Grapalat" w:eastAsia="Calibri" w:hAnsi="GHEA Grapalat" w:cs="Sylfaen"/>
          <w:color w:val="000000"/>
          <w:sz w:val="18"/>
          <w:szCs w:val="18"/>
          <w:lang w:val="hy-AM"/>
        </w:rPr>
        <w:t xml:space="preserve"> </w:t>
      </w:r>
      <w:r w:rsidR="00F8235B" w:rsidRPr="00A770AA">
        <w:rPr>
          <w:rFonts w:ascii="GHEA Grapalat" w:eastAsia="Calibri" w:hAnsi="GHEA Grapalat" w:cs="Sylfaen"/>
          <w:color w:val="000000"/>
          <w:sz w:val="18"/>
          <w:szCs w:val="18"/>
          <w:lang w:val="hy-AM"/>
        </w:rPr>
        <w:t xml:space="preserve">ուղիղ </w:t>
      </w:r>
      <w:r w:rsidR="00650378" w:rsidRPr="00E4055D">
        <w:rPr>
          <w:rFonts w:ascii="GHEA Grapalat" w:eastAsia="Calibri" w:hAnsi="GHEA Grapalat" w:cs="Sylfaen"/>
          <w:color w:val="000000"/>
          <w:sz w:val="18"/>
          <w:szCs w:val="18"/>
          <w:lang w:val="hy-AM"/>
        </w:rPr>
        <w:t xml:space="preserve">կապերով և լայնածավալ գործառույթներով, </w:t>
      </w:r>
      <w:r w:rsidR="000776BA">
        <w:rPr>
          <w:rFonts w:ascii="GHEA Grapalat" w:eastAsia="Calibri" w:hAnsi="GHEA Grapalat" w:cs="Sylfaen"/>
          <w:color w:val="000000"/>
          <w:sz w:val="18"/>
          <w:szCs w:val="18"/>
          <w:lang w:val="hy-AM"/>
        </w:rPr>
        <w:t>որո</w:t>
      </w:r>
      <w:r w:rsidR="000776BA" w:rsidRPr="0060752F">
        <w:rPr>
          <w:rFonts w:ascii="GHEA Grapalat" w:eastAsia="Calibri" w:hAnsi="GHEA Grapalat" w:cs="Sylfaen"/>
          <w:color w:val="000000"/>
          <w:sz w:val="18"/>
          <w:szCs w:val="18"/>
          <w:lang w:val="hy-AM"/>
        </w:rPr>
        <w:t>նց շնորհիվ</w:t>
      </w:r>
      <w:r w:rsidR="00C863D9">
        <w:rPr>
          <w:rFonts w:ascii="GHEA Grapalat" w:eastAsia="Calibri" w:hAnsi="GHEA Grapalat" w:cs="Sylfaen"/>
          <w:color w:val="000000"/>
          <w:sz w:val="18"/>
          <w:szCs w:val="18"/>
          <w:lang w:val="hy-AM"/>
        </w:rPr>
        <w:t xml:space="preserve"> </w:t>
      </w:r>
      <w:r w:rsidR="00650378" w:rsidRPr="00E4055D">
        <w:rPr>
          <w:rFonts w:ascii="GHEA Grapalat" w:eastAsia="Calibri" w:hAnsi="GHEA Grapalat" w:cs="Sylfaen"/>
          <w:color w:val="000000"/>
          <w:sz w:val="18"/>
          <w:szCs w:val="18"/>
          <w:lang w:val="hy-AM"/>
        </w:rPr>
        <w:t>վերջինս ներգրավված է օրգանիզմի ինչպես</w:t>
      </w:r>
      <w:r w:rsidR="000776BA" w:rsidRPr="0060752F">
        <w:rPr>
          <w:rFonts w:ascii="GHEA Grapalat" w:eastAsia="Calibri" w:hAnsi="GHEA Grapalat" w:cs="Sylfaen"/>
          <w:color w:val="000000"/>
          <w:sz w:val="18"/>
          <w:szCs w:val="18"/>
          <w:lang w:val="hy-AM"/>
        </w:rPr>
        <w:t xml:space="preserve"> ընդերային</w:t>
      </w:r>
      <w:r w:rsidR="00650378" w:rsidRPr="00E4055D">
        <w:rPr>
          <w:rFonts w:ascii="GHEA Grapalat" w:eastAsia="Calibri" w:hAnsi="GHEA Grapalat" w:cs="Sylfaen"/>
          <w:color w:val="000000"/>
          <w:sz w:val="18"/>
          <w:szCs w:val="18"/>
          <w:lang w:val="hy-AM"/>
        </w:rPr>
        <w:t>, այնպես էլ սթրեսային պատասխանների հավաքագրման մեջ</w:t>
      </w:r>
      <w:r w:rsidR="00650378" w:rsidRPr="00E426DF">
        <w:rPr>
          <w:rFonts w:ascii="GHEA Grapalat" w:eastAsia="Calibri" w:hAnsi="GHEA Grapalat" w:cs="Sylfaen"/>
          <w:color w:val="000000"/>
          <w:sz w:val="18"/>
          <w:szCs w:val="18"/>
          <w:lang w:val="hy-AM"/>
        </w:rPr>
        <w:t>:</w:t>
      </w:r>
    </w:p>
    <w:p w:rsidR="00B673FD" w:rsidRPr="002E6646" w:rsidRDefault="00B673FD" w:rsidP="008C5E90">
      <w:pPr>
        <w:ind w:right="329"/>
        <w:jc w:val="both"/>
        <w:rPr>
          <w:rFonts w:ascii="GHEA Grapalat" w:eastAsia="Calibri" w:hAnsi="GHEA Grapalat" w:cs="Arial"/>
          <w:sz w:val="18"/>
          <w:szCs w:val="18"/>
          <w:lang w:val="hy-AM"/>
        </w:rPr>
      </w:pPr>
    </w:p>
    <w:p w:rsidR="00DC1EB7" w:rsidRPr="00E426DF" w:rsidRDefault="00C863D9" w:rsidP="009371B4">
      <w:pPr>
        <w:jc w:val="both"/>
        <w:rPr>
          <w:rFonts w:ascii="GHEA Grapalat" w:eastAsia="Calibri" w:hAnsi="GHEA Grapalat" w:cs="Arial"/>
          <w:b/>
          <w:sz w:val="18"/>
          <w:szCs w:val="18"/>
          <w:lang w:val="hy-AM"/>
        </w:rPr>
      </w:pPr>
      <w:r>
        <w:rPr>
          <w:rFonts w:ascii="GHEA Grapalat" w:eastAsia="Calibri" w:hAnsi="GHEA Grapalat" w:cs="Arial"/>
          <w:b/>
          <w:noProof/>
          <w:sz w:val="18"/>
          <w:szCs w:val="18"/>
          <w:lang w:val="en-US"/>
        </w:rPr>
        <w:lastRenderedPageBreak/>
        <w:drawing>
          <wp:anchor distT="0" distB="0" distL="114300" distR="114300" simplePos="0" relativeHeight="251659264" behindDoc="0" locked="0" layoutInCell="1" allowOverlap="1">
            <wp:simplePos x="0" y="0"/>
            <wp:positionH relativeFrom="margin">
              <wp:posOffset>28575</wp:posOffset>
            </wp:positionH>
            <wp:positionV relativeFrom="margin">
              <wp:posOffset>824865</wp:posOffset>
            </wp:positionV>
            <wp:extent cx="1962150" cy="2552700"/>
            <wp:effectExtent l="19050" t="0" r="0" b="0"/>
            <wp:wrapSquare wrapText="bothSides"/>
            <wp:docPr id="47" name="Picture 5" descr="нарине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ине 2 copy"/>
                    <pic:cNvPicPr>
                      <a:picLocks noChangeAspect="1" noChangeArrowheads="1"/>
                    </pic:cNvPicPr>
                  </pic:nvPicPr>
                  <pic:blipFill>
                    <a:blip r:embed="rId31" cstate="print"/>
                    <a:srcRect/>
                    <a:stretch>
                      <a:fillRect/>
                    </a:stretch>
                  </pic:blipFill>
                  <pic:spPr bwMode="auto">
                    <a:xfrm>
                      <a:off x="0" y="0"/>
                      <a:ext cx="1962150" cy="2552700"/>
                    </a:xfrm>
                    <a:prstGeom prst="rect">
                      <a:avLst/>
                    </a:prstGeom>
                    <a:noFill/>
                    <a:ln w="9525">
                      <a:noFill/>
                      <a:miter lim="800000"/>
                      <a:headEnd/>
                      <a:tailEnd/>
                    </a:ln>
                  </pic:spPr>
                </pic:pic>
              </a:graphicData>
            </a:graphic>
          </wp:anchor>
        </w:drawing>
      </w:r>
      <w:r w:rsidR="009371B4" w:rsidRPr="00213A96">
        <w:rPr>
          <w:rFonts w:ascii="GHEA Grapalat" w:eastAsia="Calibri" w:hAnsi="GHEA Grapalat" w:cs="Arial"/>
          <w:b/>
          <w:sz w:val="18"/>
          <w:szCs w:val="18"/>
          <w:lang w:val="hy-AM"/>
        </w:rPr>
        <w:t xml:space="preserve">ԵՐԿԱՐԱՏԵՎ </w:t>
      </w:r>
      <w:r w:rsidR="00D3379B" w:rsidRPr="009669B9">
        <w:rPr>
          <w:rFonts w:ascii="GHEA Grapalat" w:eastAsia="Calibri" w:hAnsi="GHEA Grapalat" w:cs="Arial"/>
          <w:b/>
          <w:sz w:val="18"/>
          <w:szCs w:val="18"/>
          <w:lang w:val="hy-AM"/>
        </w:rPr>
        <w:t xml:space="preserve">ԻՄՈԲԻԼԻԶԱՑԻՈՆ </w:t>
      </w:r>
      <w:r w:rsidR="009371B4" w:rsidRPr="00213A96">
        <w:rPr>
          <w:rFonts w:ascii="GHEA Grapalat" w:eastAsia="Calibri" w:hAnsi="GHEA Grapalat" w:cs="Arial"/>
          <w:b/>
          <w:sz w:val="18"/>
          <w:szCs w:val="18"/>
          <w:lang w:val="hy-AM"/>
        </w:rPr>
        <w:t xml:space="preserve">ՍԹՐԵՍԻ ԵՆԹԱՐԿՎԱԾ ԱՌՆԵՏՆԵՐԻ ԳԼԽՈՒՂԵՂԻ ՍԹՐԵՍ-ՊԱՏԱՍԽԱՆԱՏՈՒ </w:t>
      </w:r>
      <w:r w:rsidR="006E415F" w:rsidRPr="00213A96">
        <w:rPr>
          <w:rFonts w:ascii="GHEA Grapalat" w:eastAsia="Calibri" w:hAnsi="GHEA Grapalat" w:cs="Arial"/>
          <w:b/>
          <w:sz w:val="18"/>
          <w:szCs w:val="18"/>
          <w:lang w:val="hy-AM"/>
        </w:rPr>
        <w:t>ՈՐՈՇ</w:t>
      </w:r>
      <w:r w:rsidR="009371B4" w:rsidRPr="00213A96">
        <w:rPr>
          <w:rFonts w:ascii="GHEA Grapalat" w:eastAsia="Calibri" w:hAnsi="GHEA Grapalat" w:cs="Arial"/>
          <w:b/>
          <w:sz w:val="18"/>
          <w:szCs w:val="18"/>
          <w:lang w:val="hy-AM"/>
        </w:rPr>
        <w:t xml:space="preserve"> ԿԱՌՈՒՅՑՆԵՐԻ ՀԻՍՏՈՔԻՄԻԱԿԱՆ </w:t>
      </w:r>
      <w:r w:rsidR="00D40682">
        <w:rPr>
          <w:rFonts w:ascii="GHEA Grapalat" w:eastAsia="Calibri" w:hAnsi="GHEA Grapalat" w:cs="Arial"/>
          <w:b/>
          <w:sz w:val="18"/>
          <w:szCs w:val="18"/>
          <w:lang w:val="hy-AM"/>
        </w:rPr>
        <w:t>Վ</w:t>
      </w:r>
      <w:r w:rsidR="009371B4" w:rsidRPr="00213A96">
        <w:rPr>
          <w:rFonts w:ascii="GHEA Grapalat" w:eastAsia="Calibri" w:hAnsi="GHEA Grapalat" w:cs="Arial"/>
          <w:b/>
          <w:sz w:val="18"/>
          <w:szCs w:val="18"/>
          <w:lang w:val="hy-AM"/>
        </w:rPr>
        <w:t xml:space="preserve">ԵՐԼՈՒԾՈՒԹՅՈՒՆԸ </w:t>
      </w:r>
    </w:p>
    <w:p w:rsidR="009371B4" w:rsidRPr="00B74B7A" w:rsidRDefault="00C863D9" w:rsidP="009371B4">
      <w:pPr>
        <w:jc w:val="both"/>
        <w:rPr>
          <w:rFonts w:ascii="GHEA Grapalat" w:eastAsia="Calibri" w:hAnsi="GHEA Grapalat" w:cs="Arial"/>
          <w:b/>
          <w:color w:val="FF0000"/>
          <w:sz w:val="18"/>
          <w:szCs w:val="18"/>
          <w:lang w:val="hy-AM"/>
        </w:rPr>
      </w:pPr>
      <w:r>
        <w:rPr>
          <w:rFonts w:ascii="GHEA Grapalat" w:eastAsia="Calibri" w:hAnsi="GHEA Grapalat" w:cs="Arial"/>
          <w:b/>
          <w:sz w:val="18"/>
          <w:szCs w:val="18"/>
          <w:lang w:val="hy-AM"/>
        </w:rPr>
        <w:t xml:space="preserve"> </w:t>
      </w:r>
    </w:p>
    <w:p w:rsidR="00661886" w:rsidRPr="00661886" w:rsidRDefault="00B33955" w:rsidP="009371B4">
      <w:pPr>
        <w:ind w:right="9"/>
        <w:jc w:val="both"/>
        <w:rPr>
          <w:rFonts w:ascii="GHEA Grapalat" w:eastAsia="Calibri" w:hAnsi="GHEA Grapalat" w:cs="Arial"/>
          <w:b/>
          <w:sz w:val="18"/>
          <w:szCs w:val="18"/>
          <w:lang w:val="hy-AM"/>
        </w:rPr>
      </w:pPr>
      <w:r w:rsidRPr="0060752F">
        <w:rPr>
          <w:rFonts w:ascii="GHEA Grapalat" w:eastAsia="Calibri" w:hAnsi="GHEA Grapalat" w:cs="Arial"/>
          <w:b/>
          <w:sz w:val="18"/>
          <w:szCs w:val="18"/>
          <w:lang w:val="hy-AM"/>
        </w:rPr>
        <w:t xml:space="preserve">                                                        </w:t>
      </w:r>
      <w:r w:rsidR="001B4B1C">
        <w:rPr>
          <w:rFonts w:ascii="GHEA Grapalat" w:eastAsia="Calibri" w:hAnsi="GHEA Grapalat" w:cs="Arial"/>
          <w:b/>
          <w:sz w:val="18"/>
          <w:szCs w:val="18"/>
          <w:lang w:val="hy-AM"/>
        </w:rPr>
        <w:t>Նկար</w:t>
      </w:r>
      <w:r w:rsidR="004940A3">
        <w:rPr>
          <w:rFonts w:ascii="GHEA Grapalat" w:eastAsia="Calibri" w:hAnsi="GHEA Grapalat" w:cs="Arial"/>
          <w:b/>
          <w:sz w:val="18"/>
          <w:szCs w:val="18"/>
          <w:lang w:val="hy-AM"/>
        </w:rPr>
        <w:t>20.</w:t>
      </w:r>
      <w:r w:rsidR="00661886">
        <w:rPr>
          <w:rFonts w:ascii="Courier New" w:eastAsia="Calibri" w:hAnsi="Courier New" w:cs="Courier New"/>
          <w:b/>
          <w:sz w:val="18"/>
          <w:szCs w:val="18"/>
          <w:lang w:val="hy-AM"/>
        </w:rPr>
        <w:t> </w:t>
      </w:r>
      <w:r w:rsidR="009371B4" w:rsidRPr="00213A96">
        <w:rPr>
          <w:rFonts w:ascii="GHEA Grapalat" w:eastAsia="Calibri" w:hAnsi="GHEA Grapalat" w:cs="Arial"/>
          <w:b/>
          <w:sz w:val="18"/>
          <w:szCs w:val="18"/>
          <w:lang w:val="hy-AM"/>
        </w:rPr>
        <w:t>Հիպոկամպի</w:t>
      </w:r>
      <w:r w:rsidR="00661886">
        <w:rPr>
          <w:rFonts w:ascii="Courier New" w:eastAsia="Calibri" w:hAnsi="Courier New" w:cs="Courier New"/>
          <w:b/>
          <w:sz w:val="18"/>
          <w:szCs w:val="18"/>
          <w:lang w:val="hy-AM"/>
        </w:rPr>
        <w:t> </w:t>
      </w:r>
      <w:r w:rsidR="009371B4" w:rsidRPr="00213A96">
        <w:rPr>
          <w:rFonts w:ascii="GHEA Grapalat" w:eastAsia="Calibri" w:hAnsi="GHEA Grapalat" w:cs="Arial"/>
          <w:b/>
          <w:sz w:val="18"/>
          <w:szCs w:val="18"/>
          <w:lang w:val="hy-AM"/>
        </w:rPr>
        <w:t>բջջային</w:t>
      </w:r>
      <w:r w:rsidR="00661886">
        <w:rPr>
          <w:rFonts w:ascii="Courier New" w:eastAsia="Calibri" w:hAnsi="Courier New" w:cs="Courier New"/>
          <w:b/>
          <w:sz w:val="18"/>
          <w:szCs w:val="18"/>
          <w:lang w:val="hy-AM"/>
        </w:rPr>
        <w:t> </w:t>
      </w:r>
      <w:r w:rsidR="009371B4" w:rsidRPr="00213A96">
        <w:rPr>
          <w:rFonts w:ascii="GHEA Grapalat" w:eastAsia="Calibri" w:hAnsi="GHEA Grapalat" w:cs="Arial"/>
          <w:b/>
          <w:sz w:val="18"/>
          <w:szCs w:val="18"/>
          <w:lang w:val="hy-AM"/>
        </w:rPr>
        <w:t>կառույցների</w:t>
      </w:r>
      <w:r w:rsidR="00661886">
        <w:rPr>
          <w:rFonts w:ascii="Courier New" w:eastAsia="Calibri" w:hAnsi="Courier New" w:cs="Courier New"/>
          <w:b/>
          <w:sz w:val="18"/>
          <w:szCs w:val="18"/>
          <w:lang w:val="hy-AM"/>
        </w:rPr>
        <w:t> </w:t>
      </w:r>
      <w:r w:rsidR="009371B4" w:rsidRPr="00213A96">
        <w:rPr>
          <w:rFonts w:ascii="GHEA Grapalat" w:eastAsia="Calibri" w:hAnsi="GHEA Grapalat" w:cs="Arial"/>
          <w:b/>
          <w:sz w:val="18"/>
          <w:szCs w:val="18"/>
          <w:lang w:val="hy-AM"/>
        </w:rPr>
        <w:t>հիստոքիմիական վերլուծությունը առանց տաուրին</w:t>
      </w:r>
      <w:r w:rsidR="009371B4" w:rsidRPr="002E6646">
        <w:rPr>
          <w:rFonts w:ascii="GHEA Grapalat" w:eastAsia="Calibri" w:hAnsi="GHEA Grapalat" w:cs="Arial"/>
          <w:sz w:val="18"/>
          <w:szCs w:val="18"/>
          <w:lang w:val="hy-AM"/>
        </w:rPr>
        <w:t xml:space="preserve">: </w:t>
      </w:r>
    </w:p>
    <w:p w:rsidR="004940A3" w:rsidRPr="004940A3" w:rsidRDefault="009371B4" w:rsidP="009371B4">
      <w:pPr>
        <w:ind w:right="9"/>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Ներկայացված են նեյրոնների դեգեներատիվ փոփոխությունները СА1 (C,D), СА2 (G), СА3 (А,B) հիպոկամպի գալարներում, ինչպես նաև</w:t>
      </w:r>
      <w:r w:rsidR="007A1A9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 ատամնաձև ֆասցիա</w:t>
      </w:r>
      <w:r w:rsidR="00AA5D66" w:rsidRPr="002E6646">
        <w:rPr>
          <w:rFonts w:ascii="GHEA Grapalat" w:eastAsia="Calibri" w:hAnsi="GHEA Grapalat" w:cs="Arial"/>
          <w:sz w:val="18"/>
          <w:szCs w:val="18"/>
          <w:lang w:val="hy-AM"/>
        </w:rPr>
        <w:t>յում</w:t>
      </w:r>
      <w:r w:rsidRPr="002E6646">
        <w:rPr>
          <w:rFonts w:ascii="GHEA Grapalat" w:eastAsia="Calibri" w:hAnsi="GHEA Grapalat" w:cs="Arial"/>
          <w:sz w:val="18"/>
          <w:szCs w:val="18"/>
          <w:lang w:val="hy-AM"/>
        </w:rPr>
        <w:t xml:space="preserve"> (GD) կապարի ֆոսֆատի ներբջջային</w:t>
      </w:r>
      <w:r w:rsidR="007A1A9F" w:rsidRPr="0060752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տարբեր տեղադրությամբ</w:t>
      </w:r>
      <w:r w:rsidR="004940A3" w:rsidRPr="004940A3">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w:t>
      </w:r>
      <w:r w:rsidR="007A1A9F" w:rsidRPr="0060752F">
        <w:rPr>
          <w:rFonts w:ascii="GHEA Grapalat" w:eastAsia="Calibri" w:hAnsi="GHEA Grapalat" w:cs="Arial"/>
          <w:sz w:val="18"/>
          <w:szCs w:val="18"/>
          <w:lang w:val="hy-AM"/>
        </w:rPr>
        <w:t>E</w:t>
      </w:r>
      <w:r w:rsidRPr="007A1A9F">
        <w:rPr>
          <w:rFonts w:ascii="GHEA Grapalat" w:eastAsia="Calibri" w:hAnsi="GHEA Grapalat" w:cs="Arial"/>
          <w:sz w:val="18"/>
          <w:szCs w:val="18"/>
          <w:lang w:val="hy-AM"/>
        </w:rPr>
        <w:t>,F</w:t>
      </w:r>
      <w:r w:rsidR="007A1A9F">
        <w:rPr>
          <w:rFonts w:ascii="GHEA Grapalat" w:eastAsia="Calibri" w:hAnsi="GHEA Grapalat" w:cs="Arial"/>
          <w:sz w:val="18"/>
          <w:szCs w:val="18"/>
          <w:lang w:val="hy-AM"/>
        </w:rPr>
        <w:t>)</w:t>
      </w:r>
      <w:r w:rsidR="007A1A9F" w:rsidRPr="0060752F">
        <w:rPr>
          <w:rFonts w:ascii="GHEA Grapalat" w:eastAsia="Calibri" w:hAnsi="GHEA Grapalat" w:cs="Arial"/>
          <w:sz w:val="18"/>
          <w:szCs w:val="18"/>
          <w:lang w:val="hy-AM"/>
        </w:rPr>
        <w:t>:</w:t>
      </w:r>
      <w:r w:rsidRPr="002E6646">
        <w:rPr>
          <w:rFonts w:ascii="GHEA Grapalat" w:eastAsia="Calibri" w:hAnsi="GHEA Grapalat" w:cs="Arial"/>
          <w:sz w:val="18"/>
          <w:szCs w:val="18"/>
          <w:lang w:val="hy-AM"/>
        </w:rPr>
        <w:t>Գլաքարային</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կապարի </w:t>
      </w:r>
      <w:r w:rsidR="00B33955">
        <w:rPr>
          <w:rFonts w:ascii="GHEA Grapalat" w:eastAsia="Calibri" w:hAnsi="GHEA Grapalat" w:cs="Arial"/>
          <w:sz w:val="18"/>
          <w:szCs w:val="18"/>
          <w:lang w:val="hy-AM"/>
        </w:rPr>
        <w:t>ֆ</w:t>
      </w:r>
      <w:r w:rsidR="00B33955" w:rsidRPr="0060752F">
        <w:rPr>
          <w:rFonts w:ascii="GHEA Grapalat" w:eastAsia="Calibri" w:hAnsi="GHEA Grapalat" w:cs="Arial"/>
          <w:sz w:val="18"/>
          <w:szCs w:val="18"/>
          <w:lang w:val="hy-AM"/>
        </w:rPr>
        <w:t>ո</w:t>
      </w:r>
      <w:r w:rsidRPr="002E6646">
        <w:rPr>
          <w:rFonts w:ascii="GHEA Grapalat" w:eastAsia="Calibri" w:hAnsi="GHEA Grapalat" w:cs="Arial"/>
          <w:sz w:val="18"/>
          <w:szCs w:val="18"/>
          <w:lang w:val="hy-AM"/>
        </w:rPr>
        <w:t>սֆատի նստվածքը բարձր ֆոսֆատային ակտիվությամբ ներկայացված է նաև վնասված նեյրոնների արտաբջջային տարածությունում (C-G).Արյունատար անոթի վրա երևում են թթու ֆոֆատազայի բարձր ակտիվությամբ պերիցիտները</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(սլաք).Խոշորացում: 63 х (А); 160 х (а, c, f); 400 х (B,C,D,E,F,G).</w:t>
      </w:r>
    </w:p>
    <w:p w:rsidR="009371B4" w:rsidRPr="00832A7A" w:rsidRDefault="00C863D9" w:rsidP="009371B4">
      <w:pPr>
        <w:ind w:right="9"/>
        <w:jc w:val="both"/>
        <w:rPr>
          <w:rFonts w:ascii="GHEA Grapalat" w:eastAsia="Calibri" w:hAnsi="GHEA Grapalat" w:cs="Arial"/>
          <w:b/>
          <w:sz w:val="18"/>
          <w:szCs w:val="18"/>
          <w:lang w:val="ru-RU"/>
        </w:rPr>
      </w:pPr>
      <w:r>
        <w:rPr>
          <w:rFonts w:ascii="GHEA Grapalat" w:eastAsia="Calibri" w:hAnsi="GHEA Grapalat" w:cs="Arial"/>
          <w:b/>
          <w:noProof/>
          <w:sz w:val="18"/>
          <w:szCs w:val="18"/>
          <w:lang w:val="en-US"/>
        </w:rPr>
        <w:drawing>
          <wp:anchor distT="0" distB="0" distL="114300" distR="114300" simplePos="0" relativeHeight="251655168" behindDoc="0" locked="0" layoutInCell="1" allowOverlap="1">
            <wp:simplePos x="0" y="0"/>
            <wp:positionH relativeFrom="margin">
              <wp:posOffset>28575</wp:posOffset>
            </wp:positionH>
            <wp:positionV relativeFrom="margin">
              <wp:posOffset>3457575</wp:posOffset>
            </wp:positionV>
            <wp:extent cx="1962150" cy="2743200"/>
            <wp:effectExtent l="19050" t="0" r="0" b="0"/>
            <wp:wrapSquare wrapText="bothSides"/>
            <wp:docPr id="43" name="Picture 6" descr="r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01-010"/>
                    <pic:cNvPicPr>
                      <a:picLocks noChangeAspect="1" noChangeArrowheads="1"/>
                    </pic:cNvPicPr>
                  </pic:nvPicPr>
                  <pic:blipFill>
                    <a:blip r:embed="rId32" cstate="print"/>
                    <a:srcRect/>
                    <a:stretch>
                      <a:fillRect/>
                    </a:stretch>
                  </pic:blipFill>
                  <pic:spPr bwMode="auto">
                    <a:xfrm>
                      <a:off x="0" y="0"/>
                      <a:ext cx="1962150" cy="2743200"/>
                    </a:xfrm>
                    <a:prstGeom prst="rect">
                      <a:avLst/>
                    </a:prstGeom>
                    <a:noFill/>
                    <a:ln w="9525">
                      <a:noFill/>
                      <a:miter lim="800000"/>
                      <a:headEnd/>
                      <a:tailEnd/>
                    </a:ln>
                  </pic:spPr>
                </pic:pic>
              </a:graphicData>
            </a:graphic>
          </wp:anchor>
        </w:drawing>
      </w:r>
      <w:r w:rsidR="001B4B1C">
        <w:rPr>
          <w:rFonts w:ascii="GHEA Grapalat" w:eastAsia="Calibri" w:hAnsi="GHEA Grapalat" w:cs="Arial"/>
          <w:b/>
          <w:sz w:val="18"/>
          <w:szCs w:val="18"/>
          <w:lang w:val="hy-AM"/>
        </w:rPr>
        <w:t>Նկար 21.</w:t>
      </w:r>
      <w:r w:rsidR="009371B4" w:rsidRPr="00213A96">
        <w:rPr>
          <w:rFonts w:ascii="GHEA Grapalat" w:eastAsia="Calibri" w:hAnsi="GHEA Grapalat" w:cs="Arial"/>
          <w:b/>
          <w:sz w:val="18"/>
          <w:szCs w:val="18"/>
          <w:lang w:val="hy-AM"/>
        </w:rPr>
        <w:t>Առնետների գլխուղեղի նշաձև համալիրի հիստոքիմիական վերլուծությունը առանց տաուրին:</w:t>
      </w:r>
      <w:r w:rsidR="004940A3" w:rsidRPr="004940A3">
        <w:rPr>
          <w:rFonts w:ascii="GHEA Grapalat" w:eastAsia="Calibri" w:hAnsi="GHEA Grapalat" w:cs="Arial"/>
          <w:b/>
          <w:sz w:val="18"/>
          <w:szCs w:val="18"/>
          <w:lang w:val="hy-AM"/>
        </w:rPr>
        <w:t xml:space="preserve"> </w:t>
      </w:r>
      <w:r w:rsidR="00AA5D66" w:rsidRPr="002E6646">
        <w:rPr>
          <w:rFonts w:ascii="GHEA Grapalat" w:eastAsia="Calibri" w:hAnsi="GHEA Grapalat" w:cs="Arial"/>
          <w:sz w:val="18"/>
          <w:szCs w:val="18"/>
          <w:lang w:val="hy-AM"/>
        </w:rPr>
        <w:t>Ներկայացված են ա</w:t>
      </w:r>
      <w:r w:rsidR="009371B4" w:rsidRPr="002E6646">
        <w:rPr>
          <w:rFonts w:ascii="GHEA Grapalat" w:eastAsia="Calibri" w:hAnsi="GHEA Grapalat" w:cs="Arial"/>
          <w:sz w:val="18"/>
          <w:szCs w:val="18"/>
          <w:lang w:val="hy-AM"/>
        </w:rPr>
        <w:t>ռնետների գլխուղեղի նշաձև համալիրի դեգեներատիվ նեյրոնները.</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5-ժամյա իմոբիլիզացիոն սթրեսից հետո 7օր անց: Բջիջները ենթարկվել են հիպերտրոֆիայի,դրանց ցիտոպլազմայում կապարի ֆոսֆատի նստվածքը գտնվում է էկտոպիայի ենթարկված կորիզների շուրջ (C,E,F).Որոշ նեյրոններում ակնհայտ է կենտրոնական</w:t>
      </w:r>
      <w:r w:rsidR="00AA5D66" w:rsidRPr="002E6646">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քրոմատոլիզի երևույթը:Տեսանելի են նաև .երկայնական (B) (սև սլաքներ) և լայնական</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(C,D,F)</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(աստղիկներ)</w:t>
      </w:r>
      <w:r w:rsidR="004940A3" w:rsidRPr="004940A3">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կտրվածքներով անոթները. Խոշորացում: 100 х (А); 160 х</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(B); 400 х (G, D); 1000 х (E,F).</w:t>
      </w:r>
    </w:p>
    <w:p w:rsidR="009371B4" w:rsidRPr="002E6646" w:rsidRDefault="00C863D9" w:rsidP="009371B4">
      <w:pPr>
        <w:ind w:right="9"/>
        <w:jc w:val="both"/>
        <w:rPr>
          <w:rFonts w:ascii="GHEA Grapalat" w:eastAsia="Calibri" w:hAnsi="GHEA Grapalat" w:cs="Arial"/>
          <w:sz w:val="18"/>
          <w:szCs w:val="18"/>
          <w:lang w:val="hy-AM"/>
        </w:rPr>
      </w:pPr>
      <w:r>
        <w:rPr>
          <w:rFonts w:ascii="GHEA Grapalat" w:eastAsia="Calibri" w:hAnsi="GHEA Grapalat" w:cs="Arial"/>
          <w:b/>
          <w:noProof/>
          <w:sz w:val="18"/>
          <w:szCs w:val="18"/>
          <w:lang w:val="en-US"/>
        </w:rPr>
        <w:lastRenderedPageBreak/>
        <w:drawing>
          <wp:anchor distT="0" distB="0" distL="114300" distR="114300" simplePos="0" relativeHeight="251656192" behindDoc="0" locked="0" layoutInCell="1" allowOverlap="1">
            <wp:simplePos x="0" y="0"/>
            <wp:positionH relativeFrom="margin">
              <wp:posOffset>-47625</wp:posOffset>
            </wp:positionH>
            <wp:positionV relativeFrom="margin">
              <wp:posOffset>95250</wp:posOffset>
            </wp:positionV>
            <wp:extent cx="2019300" cy="3303270"/>
            <wp:effectExtent l="19050" t="0" r="0" b="0"/>
            <wp:wrapSquare wrapText="bothSides"/>
            <wp:docPr id="44"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3" cstate="print"/>
                    <a:srcRect/>
                    <a:stretch>
                      <a:fillRect/>
                    </a:stretch>
                  </pic:blipFill>
                  <pic:spPr bwMode="auto">
                    <a:xfrm>
                      <a:off x="0" y="0"/>
                      <a:ext cx="2019300" cy="3303270"/>
                    </a:xfrm>
                    <a:prstGeom prst="rect">
                      <a:avLst/>
                    </a:prstGeom>
                    <a:noFill/>
                    <a:ln w="9525">
                      <a:noFill/>
                      <a:miter lim="800000"/>
                      <a:headEnd/>
                      <a:tailEnd/>
                    </a:ln>
                  </pic:spPr>
                </pic:pic>
              </a:graphicData>
            </a:graphic>
          </wp:anchor>
        </w:drawing>
      </w:r>
      <w:r w:rsidR="001B4B1C">
        <w:rPr>
          <w:rFonts w:ascii="GHEA Grapalat" w:eastAsia="Calibri" w:hAnsi="GHEA Grapalat" w:cs="Arial"/>
          <w:b/>
          <w:sz w:val="18"/>
          <w:szCs w:val="18"/>
          <w:lang w:val="hy-AM"/>
        </w:rPr>
        <w:t xml:space="preserve">Նկար 22. </w:t>
      </w:r>
      <w:r w:rsidR="009371B4" w:rsidRPr="00213A96">
        <w:rPr>
          <w:rFonts w:ascii="GHEA Grapalat" w:eastAsia="Calibri" w:hAnsi="GHEA Grapalat" w:cs="Arial"/>
          <w:b/>
          <w:sz w:val="18"/>
          <w:szCs w:val="18"/>
          <w:lang w:val="hy-AM"/>
        </w:rPr>
        <w:t>Գլխուղեղի մեծ կիսագնդերի նախաճակատային կեղևի</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 xml:space="preserve">բջջային կառույցների մորֆոլոգիական փոփոխությունները 5-ժամյա </w:t>
      </w:r>
      <w:r w:rsidR="00705876">
        <w:rPr>
          <w:rFonts w:ascii="GHEA Grapalat" w:eastAsia="Calibri" w:hAnsi="GHEA Grapalat" w:cs="Arial"/>
          <w:b/>
          <w:sz w:val="18"/>
          <w:szCs w:val="18"/>
          <w:lang w:val="hy-AM"/>
        </w:rPr>
        <w:t>Ի</w:t>
      </w:r>
      <w:r w:rsidR="00705876" w:rsidRPr="00A770AA">
        <w:rPr>
          <w:rFonts w:ascii="GHEA Grapalat" w:eastAsia="Calibri" w:hAnsi="GHEA Grapalat" w:cs="Arial"/>
          <w:b/>
          <w:sz w:val="18"/>
          <w:szCs w:val="18"/>
          <w:lang w:val="hy-AM"/>
        </w:rPr>
        <w:t>Ս</w:t>
      </w:r>
      <w:r w:rsidR="000F33F7" w:rsidRPr="004940A3">
        <w:rPr>
          <w:rFonts w:ascii="GHEA Grapalat" w:eastAsia="Calibri" w:hAnsi="GHEA Grapalat" w:cs="Arial"/>
          <w:b/>
          <w:sz w:val="18"/>
          <w:szCs w:val="18"/>
          <w:lang w:val="hy-AM"/>
        </w:rPr>
        <w:t>-ից</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հետո</w:t>
      </w:r>
      <w:r w:rsidR="00AA4B0B">
        <w:rPr>
          <w:rFonts w:ascii="GHEA Grapalat" w:eastAsia="Calibri" w:hAnsi="GHEA Grapalat" w:cs="Arial"/>
          <w:b/>
          <w:sz w:val="18"/>
          <w:szCs w:val="18"/>
          <w:lang w:val="hy-AM"/>
        </w:rPr>
        <w:t xml:space="preserve"> SON</w:t>
      </w:r>
      <w:r w:rsidR="00AA4B0B" w:rsidRPr="00A770AA">
        <w:rPr>
          <w:rFonts w:ascii="GHEA Grapalat" w:eastAsia="Calibri" w:hAnsi="GHEA Grapalat" w:cs="Arial"/>
          <w:b/>
          <w:sz w:val="18"/>
          <w:szCs w:val="18"/>
          <w:lang w:val="hy-AM"/>
        </w:rPr>
        <w:t xml:space="preserve"> կորիզի</w:t>
      </w:r>
      <w:r w:rsidR="009371B4" w:rsidRPr="00213A96">
        <w:rPr>
          <w:rFonts w:ascii="GHEA Grapalat" w:eastAsia="Calibri" w:hAnsi="GHEA Grapalat" w:cs="Arial"/>
          <w:b/>
          <w:sz w:val="18"/>
          <w:szCs w:val="18"/>
          <w:lang w:val="hy-AM"/>
        </w:rPr>
        <w:t xml:space="preserve"> քայքայումով առնետների մոտ:</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А:</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ցույց է տրված SON քայքայման տեղը (</w:t>
      </w:r>
      <w:r w:rsidR="00065CF5">
        <w:rPr>
          <w:rFonts w:ascii="GHEA Grapalat" w:eastAsia="Calibri" w:hAnsi="GHEA Grapalat" w:cs="Arial"/>
          <w:sz w:val="18"/>
          <w:szCs w:val="18"/>
          <w:lang w:val="hy-AM"/>
        </w:rPr>
        <w:t>սլաքնե</w:t>
      </w:r>
      <w:r w:rsidR="00065CF5" w:rsidRPr="00E426DF">
        <w:rPr>
          <w:rFonts w:ascii="GHEA Grapalat" w:eastAsia="Calibri" w:hAnsi="GHEA Grapalat" w:cs="Arial"/>
          <w:sz w:val="18"/>
          <w:szCs w:val="18"/>
          <w:lang w:val="hy-AM"/>
        </w:rPr>
        <w:t>ր</w:t>
      </w:r>
      <w:r w:rsidR="009371B4" w:rsidRPr="002E6646">
        <w:rPr>
          <w:rFonts w:ascii="GHEA Grapalat" w:eastAsia="Calibri" w:hAnsi="GHEA Grapalat" w:cs="Arial"/>
          <w:sz w:val="18"/>
          <w:szCs w:val="18"/>
          <w:lang w:val="hy-AM"/>
        </w:rPr>
        <w:t>ի գլխիկներ). (B) արտաքին հատիկավոր շերտի բջիջները խիստ տարբերվում են կենտրոնական քրոմատոլիզով արտահայտված բրգային (C) և պոլիմորֆ (D,E) շերտերից:</w:t>
      </w:r>
      <w:r w:rsidR="004940A3" w:rsidRPr="004940A3">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Ֆոսֆատազային չափավոր ակտիվությամբ</w:t>
      </w:r>
      <w:r>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բրգային բջիջներում (C), կարճ ելուստների ուղղությունը խախտված չէ (F-H), ներկայացված են վառ գունավորված պերիցիտներով (սպիտակ սլաքներ) (G) արյունատար անոթները (աստղիկներ), ցույց է տրված պերիցիտների մասնակցությունը մազանոթային նոր ճյուղավորումների ձևավորման պրոցեսում (սև սլաքներ). Խոշորացում</w:t>
      </w:r>
      <w:r w:rsidR="00C13D22">
        <w:rPr>
          <w:rFonts w:ascii="GHEA Grapalat" w:eastAsia="Calibri" w:hAnsi="GHEA Grapalat" w:cs="Arial"/>
          <w:sz w:val="18"/>
          <w:szCs w:val="18"/>
          <w:lang w:val="hy-AM"/>
        </w:rPr>
        <w:t>: 25х(А</w:t>
      </w:r>
      <w:r w:rsidR="009371B4" w:rsidRPr="002E6646">
        <w:rPr>
          <w:rFonts w:ascii="GHEA Grapalat" w:eastAsia="Calibri" w:hAnsi="GHEA Grapalat" w:cs="Arial"/>
          <w:sz w:val="18"/>
          <w:szCs w:val="18"/>
          <w:lang w:val="hy-AM"/>
        </w:rPr>
        <w:t>); 63х(F); 100х(B-E); 1000х (G,H).</w:t>
      </w:r>
    </w:p>
    <w:p w:rsidR="004940A3" w:rsidRPr="005D1C03" w:rsidRDefault="004940A3" w:rsidP="009371B4">
      <w:pPr>
        <w:ind w:right="9"/>
        <w:jc w:val="both"/>
        <w:rPr>
          <w:rFonts w:ascii="GHEA Grapalat" w:eastAsia="Calibri" w:hAnsi="GHEA Grapalat" w:cs="Arial"/>
          <w:b/>
          <w:sz w:val="18"/>
          <w:szCs w:val="18"/>
          <w:lang w:val="ru-RU"/>
        </w:rPr>
      </w:pPr>
    </w:p>
    <w:p w:rsidR="009371B4" w:rsidRPr="002E6646" w:rsidRDefault="00C863D9" w:rsidP="009371B4">
      <w:pPr>
        <w:ind w:right="9"/>
        <w:jc w:val="both"/>
        <w:rPr>
          <w:rFonts w:ascii="GHEA Grapalat" w:eastAsia="Calibri" w:hAnsi="GHEA Grapalat" w:cs="Arial"/>
          <w:sz w:val="18"/>
          <w:szCs w:val="18"/>
          <w:lang w:val="hy-AM"/>
        </w:rPr>
      </w:pPr>
      <w:r>
        <w:rPr>
          <w:rFonts w:ascii="GHEA Grapalat" w:eastAsia="Calibri" w:hAnsi="GHEA Grapalat" w:cs="Arial"/>
          <w:b/>
          <w:noProof/>
          <w:sz w:val="18"/>
          <w:szCs w:val="18"/>
          <w:lang w:val="en-US"/>
        </w:rPr>
        <w:drawing>
          <wp:anchor distT="0" distB="0" distL="114300" distR="114300" simplePos="0" relativeHeight="251657216" behindDoc="0" locked="0" layoutInCell="1" allowOverlap="1">
            <wp:simplePos x="0" y="0"/>
            <wp:positionH relativeFrom="margin">
              <wp:posOffset>-47625</wp:posOffset>
            </wp:positionH>
            <wp:positionV relativeFrom="margin">
              <wp:posOffset>3611880</wp:posOffset>
            </wp:positionV>
            <wp:extent cx="2019300" cy="2705100"/>
            <wp:effectExtent l="19050" t="0" r="0" b="0"/>
            <wp:wrapSquare wrapText="bothSides"/>
            <wp:docPr id="45"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34" cstate="print"/>
                    <a:srcRect/>
                    <a:stretch>
                      <a:fillRect/>
                    </a:stretch>
                  </pic:blipFill>
                  <pic:spPr bwMode="auto">
                    <a:xfrm>
                      <a:off x="0" y="0"/>
                      <a:ext cx="2019300" cy="2705100"/>
                    </a:xfrm>
                    <a:prstGeom prst="rect">
                      <a:avLst/>
                    </a:prstGeom>
                    <a:noFill/>
                    <a:ln w="9525">
                      <a:noFill/>
                      <a:miter lim="800000"/>
                      <a:headEnd/>
                      <a:tailEnd/>
                    </a:ln>
                  </pic:spPr>
                </pic:pic>
              </a:graphicData>
            </a:graphic>
          </wp:anchor>
        </w:drawing>
      </w:r>
      <w:r w:rsidR="001B4B1C">
        <w:rPr>
          <w:rFonts w:ascii="GHEA Grapalat" w:eastAsia="Calibri" w:hAnsi="GHEA Grapalat" w:cs="Arial"/>
          <w:b/>
          <w:sz w:val="18"/>
          <w:szCs w:val="18"/>
          <w:lang w:val="hy-AM"/>
        </w:rPr>
        <w:t xml:space="preserve">Նկար 23. </w:t>
      </w:r>
      <w:r w:rsidR="009371B4" w:rsidRPr="00213A96">
        <w:rPr>
          <w:rFonts w:ascii="GHEA Grapalat" w:eastAsia="Calibri" w:hAnsi="GHEA Grapalat" w:cs="Arial"/>
          <w:b/>
          <w:sz w:val="18"/>
          <w:szCs w:val="18"/>
          <w:lang w:val="hy-AM"/>
        </w:rPr>
        <w:t>Գլխուղեղի մեծ կիսագնդերի նախաճակատային կեղևի բրգային (А-C)և պոլիմորֆ (D-F) շերտերի նեյրոնների վերականգնումը</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 xml:space="preserve">5-ժամյա </w:t>
      </w:r>
      <w:r w:rsidR="006F744F" w:rsidRPr="00A770AA">
        <w:rPr>
          <w:rFonts w:ascii="GHEA Grapalat" w:eastAsia="Calibri" w:hAnsi="GHEA Grapalat" w:cs="Arial"/>
          <w:b/>
          <w:sz w:val="18"/>
          <w:szCs w:val="18"/>
          <w:lang w:val="hy-AM"/>
        </w:rPr>
        <w:t>ԻՍ</w:t>
      </w:r>
      <w:r w:rsidR="009371B4" w:rsidRPr="00213A96">
        <w:rPr>
          <w:rFonts w:ascii="GHEA Grapalat" w:eastAsia="Calibri" w:hAnsi="GHEA Grapalat" w:cs="Arial"/>
          <w:b/>
          <w:sz w:val="18"/>
          <w:szCs w:val="18"/>
          <w:lang w:val="hy-AM"/>
        </w:rPr>
        <w:t xml:space="preserve"> և դրան հաջորդած</w:t>
      </w:r>
      <w:r w:rsidR="000F33F7">
        <w:rPr>
          <w:rFonts w:ascii="GHEA Grapalat" w:eastAsia="Calibri" w:hAnsi="GHEA Grapalat" w:cs="Arial"/>
          <w:b/>
          <w:sz w:val="18"/>
          <w:szCs w:val="18"/>
          <w:lang w:val="hy-AM"/>
        </w:rPr>
        <w:t xml:space="preserve"> SON</w:t>
      </w:r>
      <w:r w:rsidR="000F33F7" w:rsidRPr="0060752F">
        <w:rPr>
          <w:rFonts w:ascii="GHEA Grapalat" w:eastAsia="Calibri" w:hAnsi="GHEA Grapalat" w:cs="Arial"/>
          <w:b/>
          <w:sz w:val="18"/>
          <w:szCs w:val="18"/>
          <w:lang w:val="hy-AM"/>
        </w:rPr>
        <w:t xml:space="preserve"> կորիզի</w:t>
      </w:r>
      <w:r w:rsidR="009371B4" w:rsidRPr="00213A96">
        <w:rPr>
          <w:rFonts w:ascii="GHEA Grapalat" w:eastAsia="Calibri" w:hAnsi="GHEA Grapalat" w:cs="Arial"/>
          <w:b/>
          <w:sz w:val="18"/>
          <w:szCs w:val="18"/>
          <w:lang w:val="hy-AM"/>
        </w:rPr>
        <w:t xml:space="preserve"> քայքայումից հետո տաուրին ստացած</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առնետների մոտ:</w:t>
      </w:r>
      <w:r w:rsidR="009371B4" w:rsidRPr="002E6646">
        <w:rPr>
          <w:rFonts w:ascii="GHEA Grapalat" w:eastAsia="Calibri" w:hAnsi="GHEA Grapalat" w:cs="Arial"/>
          <w:sz w:val="18"/>
          <w:szCs w:val="18"/>
          <w:lang w:val="hy-AM"/>
        </w:rPr>
        <w:t xml:space="preserve"> А-C: բրգային բոլոր բջիջները ներկայացված են նորմալ ձևով և չափերով,դրանց ցիտոպլազմայում</w:t>
      </w:r>
      <w:r>
        <w:rPr>
          <w:rFonts w:ascii="GHEA Grapalat" w:eastAsia="Calibri" w:hAnsi="GHEA Grapalat" w:cs="Arial"/>
          <w:sz w:val="18"/>
          <w:szCs w:val="18"/>
          <w:lang w:val="hy-AM"/>
        </w:rPr>
        <w:t xml:space="preserve"> </w:t>
      </w:r>
      <w:r w:rsidR="009371B4" w:rsidRPr="00B33760">
        <w:rPr>
          <w:rFonts w:ascii="GHEA Grapalat" w:eastAsia="Calibri" w:hAnsi="GHEA Grapalat" w:cs="Arial"/>
          <w:sz w:val="18"/>
          <w:szCs w:val="18"/>
          <w:lang w:val="hy-AM"/>
        </w:rPr>
        <w:t>կապարի ֆոսֆատի նստվածքը</w:t>
      </w:r>
      <w:r w:rsidR="009371B4" w:rsidRPr="002E6646">
        <w:rPr>
          <w:rFonts w:ascii="GHEA Grapalat" w:eastAsia="Calibri" w:hAnsi="GHEA Grapalat" w:cs="Arial"/>
          <w:sz w:val="18"/>
          <w:szCs w:val="18"/>
          <w:lang w:val="hy-AM"/>
        </w:rPr>
        <w:t xml:space="preserve"> բաշխված է հավասարաչափ, իսկ կորիզները գրավում են կենտրոնական դիրք: Բրգային բջիջների ելուստները, ինչպես նորմայում, ուղղված են վեր՝ դեպի մոլեկուլային շերտը:D-F:պոլիմորֆ շերտում, հիպերտրոֆիայի ենթարկված որոշ բջիջների շուրջ առկա է հյուսվածքային այտուց (աստղիկներ) Խոշորացում: 100 х (А,); 1000 х (B-F).</w:t>
      </w:r>
    </w:p>
    <w:p w:rsidR="009371B4" w:rsidRPr="001231BF" w:rsidRDefault="00C863D9" w:rsidP="009371B4">
      <w:pPr>
        <w:jc w:val="both"/>
        <w:rPr>
          <w:rFonts w:ascii="GHEA Grapalat" w:eastAsia="Calibri" w:hAnsi="GHEA Grapalat" w:cs="Arial"/>
          <w:color w:val="000000"/>
          <w:sz w:val="18"/>
          <w:szCs w:val="18"/>
          <w:lang w:val="hy-AM"/>
        </w:rPr>
      </w:pPr>
      <w:r>
        <w:rPr>
          <w:rFonts w:ascii="GHEA Grapalat" w:eastAsia="Calibri" w:hAnsi="GHEA Grapalat" w:cs="Arial"/>
          <w:b/>
          <w:noProof/>
          <w:sz w:val="18"/>
          <w:szCs w:val="18"/>
          <w:lang w:val="en-US"/>
        </w:rPr>
        <w:lastRenderedPageBreak/>
        <w:drawing>
          <wp:anchor distT="0" distB="0" distL="114300" distR="114300" simplePos="0" relativeHeight="251660288" behindDoc="1" locked="0" layoutInCell="1" allowOverlap="1">
            <wp:simplePos x="0" y="0"/>
            <wp:positionH relativeFrom="column">
              <wp:posOffset>742950</wp:posOffset>
            </wp:positionH>
            <wp:positionV relativeFrom="paragraph">
              <wp:posOffset>3079115</wp:posOffset>
            </wp:positionV>
            <wp:extent cx="2703195" cy="1002030"/>
            <wp:effectExtent l="19050" t="0" r="1905" b="0"/>
            <wp:wrapTopAndBottom/>
            <wp:docPr id="48" name="Picture 2" descr="D:\Desctop\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ctop\Новый точечный рисунок (3).bmp"/>
                    <pic:cNvPicPr>
                      <a:picLocks noChangeAspect="1" noChangeArrowheads="1"/>
                    </pic:cNvPicPr>
                  </pic:nvPicPr>
                  <pic:blipFill>
                    <a:blip r:embed="rId35" cstate="print"/>
                    <a:srcRect/>
                    <a:stretch>
                      <a:fillRect/>
                    </a:stretch>
                  </pic:blipFill>
                  <pic:spPr bwMode="auto">
                    <a:xfrm>
                      <a:off x="0" y="0"/>
                      <a:ext cx="2703195" cy="1002030"/>
                    </a:xfrm>
                    <a:prstGeom prst="rect">
                      <a:avLst/>
                    </a:prstGeom>
                    <a:noFill/>
                    <a:ln w="9525">
                      <a:noFill/>
                      <a:miter lim="800000"/>
                      <a:headEnd/>
                      <a:tailEnd/>
                    </a:ln>
                  </pic:spPr>
                </pic:pic>
              </a:graphicData>
            </a:graphic>
          </wp:anchor>
        </w:drawing>
      </w:r>
      <w:r>
        <w:rPr>
          <w:rFonts w:ascii="GHEA Grapalat" w:eastAsia="Calibri" w:hAnsi="GHEA Grapalat" w:cs="Arial"/>
          <w:b/>
          <w:noProof/>
          <w:sz w:val="18"/>
          <w:szCs w:val="18"/>
          <w:lang w:val="en-US"/>
        </w:rPr>
        <w:drawing>
          <wp:anchor distT="0" distB="0" distL="114300" distR="114300" simplePos="0" relativeHeight="251658240" behindDoc="0" locked="0" layoutInCell="1" allowOverlap="1">
            <wp:simplePos x="0" y="0"/>
            <wp:positionH relativeFrom="margin">
              <wp:posOffset>-123825</wp:posOffset>
            </wp:positionH>
            <wp:positionV relativeFrom="margin">
              <wp:posOffset>78105</wp:posOffset>
            </wp:positionV>
            <wp:extent cx="2124075" cy="2872105"/>
            <wp:effectExtent l="19050" t="0" r="9525" b="0"/>
            <wp:wrapSquare wrapText="bothSides"/>
            <wp:docPr id="46" name="Picture 19" descr="1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30)"/>
                    <pic:cNvPicPr>
                      <a:picLocks noChangeAspect="1" noChangeArrowheads="1"/>
                    </pic:cNvPicPr>
                  </pic:nvPicPr>
                  <pic:blipFill>
                    <a:blip r:embed="rId36" cstate="print"/>
                    <a:srcRect/>
                    <a:stretch>
                      <a:fillRect/>
                    </a:stretch>
                  </pic:blipFill>
                  <pic:spPr bwMode="auto">
                    <a:xfrm>
                      <a:off x="0" y="0"/>
                      <a:ext cx="2124075" cy="2872105"/>
                    </a:xfrm>
                    <a:prstGeom prst="rect">
                      <a:avLst/>
                    </a:prstGeom>
                    <a:noFill/>
                    <a:ln w="9525">
                      <a:noFill/>
                      <a:miter lim="800000"/>
                      <a:headEnd/>
                      <a:tailEnd/>
                    </a:ln>
                  </pic:spPr>
                </pic:pic>
              </a:graphicData>
            </a:graphic>
          </wp:anchor>
        </w:drawing>
      </w:r>
      <w:r w:rsidR="001B4B1C">
        <w:rPr>
          <w:rFonts w:ascii="GHEA Grapalat" w:eastAsia="Calibri" w:hAnsi="GHEA Grapalat" w:cs="Arial"/>
          <w:b/>
          <w:sz w:val="18"/>
          <w:szCs w:val="18"/>
          <w:lang w:val="hy-AM"/>
        </w:rPr>
        <w:t xml:space="preserve">Նկար 24. </w:t>
      </w:r>
      <w:r w:rsidR="009371B4" w:rsidRPr="00213A96">
        <w:rPr>
          <w:rFonts w:ascii="GHEA Grapalat" w:eastAsia="Calibri" w:hAnsi="GHEA Grapalat" w:cs="Arial"/>
          <w:b/>
          <w:sz w:val="18"/>
          <w:szCs w:val="18"/>
          <w:lang w:val="hy-AM"/>
        </w:rPr>
        <w:t>Գլխուղեղի մեծ կիսագնդերի նախաճակատային կեղևի արտաքին հատիկավոր (G)</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շերտի, նշաձև մարմնի (H)</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 xml:space="preserve">և հիպոկամպի (А-F), նեյրոնների վերականգնումն 5-ժամյա </w:t>
      </w:r>
      <w:r w:rsidR="006F744F">
        <w:rPr>
          <w:rFonts w:ascii="GHEA Grapalat" w:eastAsia="Calibri" w:hAnsi="GHEA Grapalat" w:cs="Arial"/>
          <w:b/>
          <w:sz w:val="18"/>
          <w:szCs w:val="18"/>
          <w:lang w:val="hy-AM"/>
        </w:rPr>
        <w:t>Ի</w:t>
      </w:r>
      <w:r w:rsidR="006F744F" w:rsidRPr="00A770AA">
        <w:rPr>
          <w:rFonts w:ascii="GHEA Grapalat" w:eastAsia="Calibri" w:hAnsi="GHEA Grapalat" w:cs="Arial"/>
          <w:b/>
          <w:sz w:val="18"/>
          <w:szCs w:val="18"/>
          <w:lang w:val="hy-AM"/>
        </w:rPr>
        <w:t>Ս</w:t>
      </w:r>
      <w:r w:rsidR="009371B4" w:rsidRPr="00213A96">
        <w:rPr>
          <w:rFonts w:ascii="GHEA Grapalat" w:eastAsia="Calibri" w:hAnsi="GHEA Grapalat" w:cs="Arial"/>
          <w:b/>
          <w:sz w:val="18"/>
          <w:szCs w:val="18"/>
          <w:lang w:val="hy-AM"/>
        </w:rPr>
        <w:t xml:space="preserve"> և դրան հաջորդած հիպոթալամիկ կորիզների քայքայումներից հետո տաուրին ստացած</w:t>
      </w:r>
      <w:r>
        <w:rPr>
          <w:rFonts w:ascii="GHEA Grapalat" w:eastAsia="Calibri" w:hAnsi="GHEA Grapalat" w:cs="Arial"/>
          <w:b/>
          <w:sz w:val="18"/>
          <w:szCs w:val="18"/>
          <w:lang w:val="hy-AM"/>
        </w:rPr>
        <w:t xml:space="preserve"> </w:t>
      </w:r>
      <w:r w:rsidR="009371B4" w:rsidRPr="00213A96">
        <w:rPr>
          <w:rFonts w:ascii="GHEA Grapalat" w:eastAsia="Calibri" w:hAnsi="GHEA Grapalat" w:cs="Arial"/>
          <w:b/>
          <w:sz w:val="18"/>
          <w:szCs w:val="18"/>
          <w:lang w:val="hy-AM"/>
        </w:rPr>
        <w:t>առնետների մոտ:</w:t>
      </w:r>
      <w:r w:rsidR="009371B4" w:rsidRPr="002E6646">
        <w:rPr>
          <w:rFonts w:ascii="GHEA Grapalat" w:eastAsia="Calibri" w:hAnsi="GHEA Grapalat" w:cs="Arial"/>
          <w:sz w:val="18"/>
          <w:szCs w:val="18"/>
          <w:lang w:val="hy-AM"/>
        </w:rPr>
        <w:t xml:space="preserve"> </w:t>
      </w:r>
      <w:r w:rsidR="009371B4" w:rsidRPr="001231BF">
        <w:rPr>
          <w:rFonts w:ascii="GHEA Grapalat" w:eastAsia="Calibri" w:hAnsi="GHEA Grapalat" w:cs="Arial"/>
          <w:color w:val="000000"/>
          <w:sz w:val="18"/>
          <w:szCs w:val="18"/>
          <w:lang w:val="hy-AM"/>
        </w:rPr>
        <w:t>Վերականգնված բջիջները</w:t>
      </w:r>
      <w:r>
        <w:rPr>
          <w:rFonts w:ascii="GHEA Grapalat" w:eastAsia="Calibri" w:hAnsi="GHEA Grapalat" w:cs="Arial"/>
          <w:color w:val="000000"/>
          <w:sz w:val="18"/>
          <w:szCs w:val="18"/>
          <w:lang w:val="hy-AM"/>
        </w:rPr>
        <w:t xml:space="preserve"> </w:t>
      </w:r>
      <w:r w:rsidR="009371B4" w:rsidRPr="001231BF">
        <w:rPr>
          <w:rFonts w:ascii="GHEA Grapalat" w:eastAsia="Calibri" w:hAnsi="GHEA Grapalat" w:cs="Arial"/>
          <w:color w:val="000000"/>
          <w:sz w:val="18"/>
          <w:szCs w:val="18"/>
          <w:lang w:val="hy-AM"/>
        </w:rPr>
        <w:t>СА3 (А,B), СА2 (C), СА4 (F)</w:t>
      </w:r>
      <w:r w:rsidR="00DC1EB7" w:rsidRPr="001231BF">
        <w:rPr>
          <w:rFonts w:ascii="GHEA Grapalat" w:eastAsia="Calibri" w:hAnsi="GHEA Grapalat" w:cs="Arial"/>
          <w:color w:val="000000"/>
          <w:sz w:val="18"/>
          <w:szCs w:val="18"/>
          <w:lang w:val="hy-AM"/>
        </w:rPr>
        <w:t xml:space="preserve"> հիպոկամպի</w:t>
      </w:r>
      <w:r w:rsidR="009371B4" w:rsidRPr="001231BF">
        <w:rPr>
          <w:rFonts w:ascii="GHEA Grapalat" w:eastAsia="Calibri" w:hAnsi="GHEA Grapalat" w:cs="Arial"/>
          <w:color w:val="000000"/>
          <w:sz w:val="18"/>
          <w:szCs w:val="18"/>
          <w:lang w:val="hy-AM"/>
        </w:rPr>
        <w:t xml:space="preserve"> գալարներում և հատիկավոր շերտում (D), ատամանձև ֆասցիայի</w:t>
      </w:r>
      <w:r w:rsidR="004940A3" w:rsidRPr="004940A3">
        <w:rPr>
          <w:rFonts w:ascii="GHEA Grapalat" w:eastAsia="Calibri" w:hAnsi="GHEA Grapalat" w:cs="Arial"/>
          <w:color w:val="000000"/>
          <w:sz w:val="18"/>
          <w:szCs w:val="18"/>
          <w:lang w:val="hy-AM"/>
        </w:rPr>
        <w:t xml:space="preserve"> </w:t>
      </w:r>
      <w:r w:rsidR="009371B4" w:rsidRPr="001231BF">
        <w:rPr>
          <w:rFonts w:ascii="GHEA Grapalat" w:eastAsia="Calibri" w:hAnsi="GHEA Grapalat" w:cs="Arial"/>
          <w:color w:val="000000"/>
          <w:sz w:val="18"/>
          <w:szCs w:val="18"/>
          <w:lang w:val="hy-AM"/>
        </w:rPr>
        <w:t>(GD)</w:t>
      </w:r>
      <w:r>
        <w:rPr>
          <w:rFonts w:ascii="GHEA Grapalat" w:eastAsia="Calibri" w:hAnsi="GHEA Grapalat" w:cs="Arial"/>
          <w:color w:val="000000"/>
          <w:sz w:val="18"/>
          <w:szCs w:val="18"/>
          <w:lang w:val="hy-AM"/>
        </w:rPr>
        <w:t xml:space="preserve"> </w:t>
      </w:r>
      <w:r w:rsidR="009371B4" w:rsidRPr="001231BF">
        <w:rPr>
          <w:rFonts w:ascii="GHEA Grapalat" w:eastAsia="Calibri" w:hAnsi="GHEA Grapalat" w:cs="Arial"/>
          <w:color w:val="000000"/>
          <w:sz w:val="18"/>
          <w:szCs w:val="18"/>
          <w:lang w:val="hy-AM"/>
        </w:rPr>
        <w:t>բրգային բջիջները (E)</w:t>
      </w:r>
      <w:r w:rsidR="001231BF" w:rsidRPr="00E426DF">
        <w:rPr>
          <w:rFonts w:ascii="GHEA Grapalat" w:eastAsia="Calibri" w:hAnsi="GHEA Grapalat" w:cs="Arial"/>
          <w:color w:val="000000"/>
          <w:sz w:val="18"/>
          <w:szCs w:val="18"/>
          <w:lang w:val="hy-AM"/>
        </w:rPr>
        <w:t xml:space="preserve"> ևս</w:t>
      </w:r>
      <w:r w:rsidR="009371B4" w:rsidRPr="001231BF">
        <w:rPr>
          <w:rFonts w:ascii="GHEA Grapalat" w:eastAsia="Calibri" w:hAnsi="GHEA Grapalat" w:cs="Arial"/>
          <w:color w:val="000000"/>
          <w:sz w:val="18"/>
          <w:szCs w:val="18"/>
          <w:lang w:val="hy-AM"/>
        </w:rPr>
        <w:t xml:space="preserve"> ունեն ֆոսֆատազային բարձր ակտիվություն: Մեծ կիսագնդերի կեղևի (G) հատիկավոր շերտում և նշաձև համալիրում (H)</w:t>
      </w:r>
      <w:r w:rsidR="004940A3" w:rsidRPr="004940A3">
        <w:rPr>
          <w:rFonts w:ascii="GHEA Grapalat" w:eastAsia="Calibri" w:hAnsi="GHEA Grapalat" w:cs="Arial"/>
          <w:color w:val="000000"/>
          <w:sz w:val="18"/>
          <w:szCs w:val="18"/>
          <w:lang w:val="hy-AM"/>
        </w:rPr>
        <w:t xml:space="preserve"> </w:t>
      </w:r>
      <w:r w:rsidR="009371B4" w:rsidRPr="001231BF">
        <w:rPr>
          <w:rFonts w:ascii="GHEA Grapalat" w:eastAsia="Calibri" w:hAnsi="GHEA Grapalat" w:cs="Arial"/>
          <w:color w:val="000000"/>
          <w:sz w:val="18"/>
          <w:szCs w:val="18"/>
          <w:lang w:val="hy-AM"/>
        </w:rPr>
        <w:t>բջիջները ունեն նորմալ ձև և չափ, դրանց շուրջ առկա</w:t>
      </w:r>
      <w:r>
        <w:rPr>
          <w:rFonts w:ascii="GHEA Grapalat" w:eastAsia="Calibri" w:hAnsi="GHEA Grapalat" w:cs="Arial"/>
          <w:color w:val="000000"/>
          <w:sz w:val="18"/>
          <w:szCs w:val="18"/>
          <w:lang w:val="hy-AM"/>
        </w:rPr>
        <w:t xml:space="preserve"> </w:t>
      </w:r>
      <w:r w:rsidR="009371B4" w:rsidRPr="001231BF">
        <w:rPr>
          <w:rFonts w:ascii="GHEA Grapalat" w:eastAsia="Calibri" w:hAnsi="GHEA Grapalat" w:cs="Arial"/>
          <w:color w:val="000000"/>
          <w:sz w:val="18"/>
          <w:szCs w:val="18"/>
          <w:lang w:val="hy-AM"/>
        </w:rPr>
        <w:t>են կառույցներ, որոնք հիշեցնում են պերիցիտների (սլաքներ). Մասշտաբ: 25х (З,); 63 х (А,C,D,G);100 х (E,F); 1000х (B).</w:t>
      </w:r>
    </w:p>
    <w:p w:rsidR="00B74B7A" w:rsidRPr="00B74B7A" w:rsidRDefault="001B4B1C" w:rsidP="00B74B7A">
      <w:pPr>
        <w:ind w:right="9"/>
        <w:jc w:val="both"/>
        <w:rPr>
          <w:rFonts w:ascii="GHEA Grapalat" w:eastAsia="Calibri" w:hAnsi="GHEA Grapalat" w:cs="Arial"/>
          <w:sz w:val="18"/>
          <w:szCs w:val="18"/>
          <w:lang w:val="hy-AM"/>
        </w:rPr>
      </w:pPr>
      <w:r>
        <w:rPr>
          <w:rFonts w:ascii="GHEA Grapalat" w:eastAsia="Calibri" w:hAnsi="GHEA Grapalat" w:cs="Arial"/>
          <w:b/>
          <w:sz w:val="18"/>
          <w:szCs w:val="18"/>
          <w:lang w:val="hy-AM"/>
        </w:rPr>
        <w:t xml:space="preserve">Նկար 25. </w:t>
      </w:r>
      <w:r w:rsidR="009371B4" w:rsidRPr="00213A96">
        <w:rPr>
          <w:rFonts w:ascii="GHEA Grapalat" w:eastAsia="Calibri" w:hAnsi="GHEA Grapalat" w:cs="Arial"/>
          <w:b/>
          <w:sz w:val="18"/>
          <w:szCs w:val="18"/>
          <w:lang w:val="hy-AM"/>
        </w:rPr>
        <w:t>PVN (А,B) բջջային կառույցները տաուրինի ազդեցությամբ:</w:t>
      </w:r>
      <w:r w:rsidR="00213A96" w:rsidRPr="00213A96">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Բարձր ֆոսֆատազային ակտիվությամբ վերականգնված նեյրոնները ներկայացված են պարվոցելյուլյար բջիջների ցիտոպլազմայում</w:t>
      </w:r>
      <w:r w:rsidR="00AA5D66" w:rsidRPr="002E6646">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(А),</w:t>
      </w:r>
      <w:r w:rsidR="00AA5D66" w:rsidRPr="002E6646">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էկտոպիայի ենթարկված կորիզներում և մագնոցելյուլյար բջիջների ցիտոպլազմայում (B),որոնց կարճ և հաստ ելուստներում մանրհատիկային կապարի ֆոսֆատի նստվածքը բաշխված է</w:t>
      </w:r>
      <w:r w:rsidR="00C863D9">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հավասարաչափ: Երրորդ փորոքի (v). երկու կողմերից, սլաքներով ցույց է տրված</w:t>
      </w:r>
      <w:r w:rsidR="00C863D9">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PVN-ը (a):</w:t>
      </w:r>
      <w:r w:rsidR="00B74B7A" w:rsidRPr="00B74B7A">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Տաուրինի ազդեցությունը</w:t>
      </w:r>
      <w:r w:rsidR="00B74B7A">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գլխուղեղի որոշ սթրես-պատասխանատու կառույցների մորֆոհիստոքիմիական փոփոխությունների վրա,</w:t>
      </w:r>
      <w:r w:rsidR="009C1858" w:rsidRPr="002E6646">
        <w:rPr>
          <w:rFonts w:ascii="GHEA Grapalat" w:eastAsia="Calibri" w:hAnsi="GHEA Grapalat" w:cs="Arial"/>
          <w:sz w:val="18"/>
          <w:szCs w:val="18"/>
          <w:lang w:val="hy-AM"/>
        </w:rPr>
        <w:t xml:space="preserve"> </w:t>
      </w:r>
      <w:r w:rsidR="009371B4" w:rsidRPr="002E6646">
        <w:rPr>
          <w:rFonts w:ascii="GHEA Grapalat" w:eastAsia="Calibri" w:hAnsi="GHEA Grapalat" w:cs="Arial"/>
          <w:sz w:val="18"/>
          <w:szCs w:val="18"/>
          <w:lang w:val="hy-AM"/>
        </w:rPr>
        <w:t>բացահայտեց այս ամինաթթվի նեյրոպրոտեկտոր ազդեցությունը:</w:t>
      </w:r>
      <w:r w:rsidR="00B74B7A" w:rsidRPr="00B74B7A">
        <w:rPr>
          <w:rFonts w:ascii="GHEA Grapalat" w:eastAsia="Calibri" w:hAnsi="GHEA Grapalat" w:cs="Arial"/>
          <w:sz w:val="18"/>
          <w:szCs w:val="18"/>
          <w:lang w:val="hy-AM"/>
        </w:rPr>
        <w:t xml:space="preserve"> </w:t>
      </w:r>
    </w:p>
    <w:p w:rsidR="0035628B" w:rsidRPr="00B74B7A" w:rsidRDefault="009371B4" w:rsidP="00B74B7A">
      <w:pPr>
        <w:ind w:right="9" w:firstLine="708"/>
        <w:jc w:val="both"/>
        <w:rPr>
          <w:rFonts w:ascii="GHEA Grapalat" w:eastAsia="Calibri" w:hAnsi="GHEA Grapalat" w:cs="Arial"/>
          <w:sz w:val="18"/>
          <w:szCs w:val="18"/>
          <w:lang w:val="hy-AM"/>
        </w:rPr>
      </w:pPr>
      <w:r w:rsidRPr="002E6646">
        <w:rPr>
          <w:rFonts w:ascii="GHEA Grapalat" w:eastAsia="Calibri" w:hAnsi="GHEA Grapalat" w:cs="Arial"/>
          <w:sz w:val="18"/>
          <w:szCs w:val="18"/>
          <w:lang w:val="hy-AM"/>
        </w:rPr>
        <w:t xml:space="preserve">Այսպիսով՝ Ֆիզիոլոգիական և </w:t>
      </w:r>
      <w:r w:rsidR="00270534" w:rsidRPr="0060752F">
        <w:rPr>
          <w:rFonts w:ascii="GHEA Grapalat" w:eastAsia="Calibri" w:hAnsi="GHEA Grapalat" w:cs="Arial"/>
          <w:sz w:val="18"/>
          <w:szCs w:val="18"/>
          <w:lang w:val="hy-AM"/>
        </w:rPr>
        <w:t>հիստոքիմիական</w:t>
      </w:r>
      <w:r w:rsidRPr="002E6646">
        <w:rPr>
          <w:rFonts w:ascii="GHEA Grapalat" w:eastAsia="Calibri" w:hAnsi="GHEA Grapalat" w:cs="Arial"/>
          <w:sz w:val="18"/>
          <w:szCs w:val="18"/>
          <w:lang w:val="hy-AM"/>
        </w:rPr>
        <w:t xml:space="preserve"> հետազոտությունների արդյունքում ստացված գիտական տվյալների արժանահատությունը թույլ է տալիս եզրակացնելու, որ </w:t>
      </w:r>
      <w:r w:rsidR="00BC2239" w:rsidRPr="0060752F">
        <w:rPr>
          <w:rFonts w:ascii="GHEA Grapalat" w:eastAsia="Calibri" w:hAnsi="GHEA Grapalat" w:cs="Arial"/>
          <w:sz w:val="18"/>
          <w:szCs w:val="18"/>
          <w:lang w:val="hy-AM"/>
        </w:rPr>
        <w:t xml:space="preserve">հոգեհուզական սթրեսի ենթարկված օրգանիզմի համար, </w:t>
      </w:r>
      <w:r w:rsidRPr="002E6646">
        <w:rPr>
          <w:rFonts w:ascii="GHEA Grapalat" w:eastAsia="Calibri" w:hAnsi="GHEA Grapalat" w:cs="Arial"/>
          <w:sz w:val="18"/>
          <w:szCs w:val="18"/>
          <w:lang w:val="hy-AM"/>
        </w:rPr>
        <w:t>տաուրինի ընդունումը</w:t>
      </w:r>
      <w:r w:rsidR="00BC2239" w:rsidRPr="0060752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միանշանակ</w:t>
      </w:r>
      <w:r w:rsidR="00C863D9">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 xml:space="preserve">հանդիսանում է կարևորագույն </w:t>
      </w:r>
      <w:r w:rsidR="008A07FA" w:rsidRPr="00A770AA">
        <w:rPr>
          <w:rFonts w:ascii="GHEA Grapalat" w:eastAsia="Calibri" w:hAnsi="GHEA Grapalat" w:cs="Arial"/>
          <w:sz w:val="18"/>
          <w:szCs w:val="18"/>
          <w:lang w:val="hy-AM"/>
        </w:rPr>
        <w:t>գործոն</w:t>
      </w:r>
      <w:r w:rsidR="00E40B36" w:rsidRPr="0060752F">
        <w:rPr>
          <w:rFonts w:ascii="GHEA Grapalat" w:eastAsia="Calibri" w:hAnsi="GHEA Grapalat" w:cs="Arial"/>
          <w:sz w:val="18"/>
          <w:szCs w:val="18"/>
          <w:lang w:val="hy-AM"/>
        </w:rPr>
        <w:t>՝</w:t>
      </w:r>
      <w:r w:rsidR="008A07FA" w:rsidRPr="00A770AA">
        <w:rPr>
          <w:rFonts w:ascii="GHEA Grapalat" w:eastAsia="Calibri" w:hAnsi="GHEA Grapalat" w:cs="Arial"/>
          <w:sz w:val="18"/>
          <w:szCs w:val="18"/>
          <w:lang w:val="hy-AM"/>
        </w:rPr>
        <w:t xml:space="preserve"> </w:t>
      </w:r>
      <w:r w:rsidR="00E40B36" w:rsidRPr="0060752F">
        <w:rPr>
          <w:rFonts w:ascii="GHEA Grapalat" w:eastAsia="Calibri" w:hAnsi="GHEA Grapalat" w:cs="Arial"/>
          <w:sz w:val="18"/>
          <w:szCs w:val="18"/>
          <w:lang w:val="hy-AM"/>
        </w:rPr>
        <w:t>նպաստելով գլխուղեղի ֆունկցիոնալ վիճակի վերականգմանը</w:t>
      </w:r>
      <w:r w:rsidR="00B86E78" w:rsidRPr="0060752F">
        <w:rPr>
          <w:rFonts w:ascii="GHEA Grapalat" w:eastAsia="Calibri" w:hAnsi="GHEA Grapalat" w:cs="Arial"/>
          <w:sz w:val="18"/>
          <w:szCs w:val="18"/>
          <w:lang w:val="hy-AM"/>
        </w:rPr>
        <w:t xml:space="preserve"> և հոմեոստազի</w:t>
      </w:r>
      <w:r w:rsidRPr="002E6646">
        <w:rPr>
          <w:rFonts w:ascii="GHEA Grapalat" w:eastAsia="Calibri" w:hAnsi="GHEA Grapalat" w:cs="Arial"/>
          <w:sz w:val="18"/>
          <w:szCs w:val="18"/>
          <w:lang w:val="hy-AM"/>
        </w:rPr>
        <w:t xml:space="preserve"> </w:t>
      </w:r>
      <w:r w:rsidR="00B86E78" w:rsidRPr="0060752F">
        <w:rPr>
          <w:rFonts w:ascii="GHEA Grapalat" w:eastAsia="Calibri" w:hAnsi="GHEA Grapalat" w:cs="Arial"/>
          <w:sz w:val="18"/>
          <w:szCs w:val="18"/>
          <w:lang w:val="hy-AM"/>
        </w:rPr>
        <w:t>կ</w:t>
      </w:r>
      <w:r w:rsidR="00B86E78">
        <w:rPr>
          <w:rFonts w:ascii="GHEA Grapalat" w:eastAsia="Calibri" w:hAnsi="GHEA Grapalat" w:cs="Arial"/>
          <w:sz w:val="18"/>
          <w:szCs w:val="18"/>
          <w:lang w:val="hy-AM"/>
        </w:rPr>
        <w:t>արգավոր</w:t>
      </w:r>
      <w:r w:rsidR="00B86E78" w:rsidRPr="0060752F">
        <w:rPr>
          <w:rFonts w:ascii="GHEA Grapalat" w:eastAsia="Calibri" w:hAnsi="GHEA Grapalat" w:cs="Arial"/>
          <w:sz w:val="18"/>
          <w:szCs w:val="18"/>
          <w:lang w:val="hy-AM"/>
        </w:rPr>
        <w:t>մանը</w:t>
      </w:r>
      <w:r w:rsidR="004940A3">
        <w:rPr>
          <w:rFonts w:ascii="GHEA Grapalat" w:eastAsia="Calibri" w:hAnsi="GHEA Grapalat" w:cs="Arial"/>
          <w:sz w:val="18"/>
          <w:szCs w:val="18"/>
          <w:lang w:val="hy-AM"/>
        </w:rPr>
        <w:t>,</w:t>
      </w:r>
      <w:r w:rsidR="00B86E78" w:rsidRPr="0060752F">
        <w:rPr>
          <w:rFonts w:ascii="GHEA Grapalat" w:eastAsia="Calibri" w:hAnsi="GHEA Grapalat" w:cs="Arial"/>
          <w:sz w:val="18"/>
          <w:szCs w:val="18"/>
          <w:lang w:val="hy-AM"/>
        </w:rPr>
        <w:t xml:space="preserve"> </w:t>
      </w:r>
      <w:r w:rsidRPr="002E6646">
        <w:rPr>
          <w:rFonts w:ascii="GHEA Grapalat" w:eastAsia="Calibri" w:hAnsi="GHEA Grapalat" w:cs="Arial"/>
          <w:sz w:val="18"/>
          <w:szCs w:val="18"/>
          <w:lang w:val="hy-AM"/>
        </w:rPr>
        <w:t>այն կարող է կանխել սթրեսային հիվանդության զարգացումը:</w:t>
      </w:r>
    </w:p>
    <w:p w:rsidR="001159FC" w:rsidRPr="00E426DF" w:rsidRDefault="001159FC" w:rsidP="001159FC">
      <w:pPr>
        <w:jc w:val="center"/>
        <w:rPr>
          <w:rFonts w:ascii="GHEA Grapalat" w:eastAsia="Calibri" w:hAnsi="GHEA Grapalat" w:cs="Arial"/>
          <w:b/>
          <w:sz w:val="18"/>
          <w:szCs w:val="18"/>
          <w:lang w:val="hy-AM"/>
        </w:rPr>
      </w:pPr>
      <w:r w:rsidRPr="00213A96">
        <w:rPr>
          <w:rFonts w:ascii="GHEA Grapalat" w:eastAsia="Calibri" w:hAnsi="GHEA Grapalat" w:cs="Arial"/>
          <w:b/>
          <w:sz w:val="18"/>
          <w:szCs w:val="18"/>
          <w:lang w:val="hy-AM"/>
        </w:rPr>
        <w:lastRenderedPageBreak/>
        <w:t>ԵԶՐԱԿԱՑՈՒԹՅՈՒՆՆԵՐ</w:t>
      </w:r>
    </w:p>
    <w:p w:rsidR="00003B5D" w:rsidRPr="00E426DF" w:rsidRDefault="00003B5D" w:rsidP="001159FC">
      <w:pPr>
        <w:jc w:val="center"/>
        <w:rPr>
          <w:rFonts w:ascii="GHEA Grapalat" w:eastAsia="Calibri" w:hAnsi="GHEA Grapalat" w:cs="Arial"/>
          <w:b/>
          <w:sz w:val="18"/>
          <w:szCs w:val="18"/>
          <w:lang w:val="hy-AM"/>
        </w:rPr>
      </w:pPr>
    </w:p>
    <w:p w:rsidR="008A2275" w:rsidRPr="00787555" w:rsidRDefault="006A6B81" w:rsidP="00DE1743">
      <w:pPr>
        <w:jc w:val="both"/>
        <w:rPr>
          <w:rFonts w:ascii="GHEA Grapalat" w:eastAsia="Calibri" w:hAnsi="GHEA Grapalat" w:cs="Arial"/>
          <w:sz w:val="18"/>
          <w:szCs w:val="18"/>
          <w:lang w:val="hy-AM"/>
        </w:rPr>
      </w:pPr>
      <w:r w:rsidRPr="004E697B">
        <w:rPr>
          <w:rFonts w:ascii="GHEA Grapalat" w:eastAsia="Calibri" w:hAnsi="GHEA Grapalat" w:cs="Arial"/>
          <w:b/>
          <w:sz w:val="18"/>
          <w:szCs w:val="18"/>
          <w:lang w:val="hy-AM"/>
        </w:rPr>
        <w:t>1</w:t>
      </w:r>
      <w:r w:rsidRPr="00787555">
        <w:rPr>
          <w:rFonts w:ascii="GHEA Grapalat" w:eastAsia="Calibri" w:hAnsi="GHEA Grapalat" w:cs="Arial"/>
          <w:b/>
          <w:sz w:val="18"/>
          <w:szCs w:val="18"/>
          <w:lang w:val="hy-AM"/>
        </w:rPr>
        <w:t>.</w:t>
      </w:r>
      <w:r w:rsidR="00003B5D" w:rsidRPr="00787555">
        <w:rPr>
          <w:rFonts w:ascii="GHEA Grapalat" w:eastAsia="Calibri" w:hAnsi="GHEA Grapalat" w:cs="Arial"/>
          <w:b/>
          <w:sz w:val="18"/>
          <w:szCs w:val="18"/>
          <w:lang w:val="hy-AM"/>
        </w:rPr>
        <w:t xml:space="preserve"> </w:t>
      </w:r>
      <w:r w:rsidRPr="00787555">
        <w:rPr>
          <w:rFonts w:ascii="GHEA Grapalat" w:eastAsia="Calibri" w:hAnsi="GHEA Grapalat" w:cs="Arial"/>
          <w:sz w:val="18"/>
          <w:szCs w:val="18"/>
          <w:lang w:val="hy-AM"/>
        </w:rPr>
        <w:t xml:space="preserve">Առաջին անգամ հոգեհուզական սթրեսի և </w:t>
      </w:r>
      <w:r w:rsidR="001231BF" w:rsidRPr="00787555">
        <w:rPr>
          <w:rFonts w:ascii="GHEA Grapalat" w:eastAsia="Calibri" w:hAnsi="GHEA Grapalat" w:cs="Arial"/>
          <w:sz w:val="18"/>
          <w:szCs w:val="18"/>
          <w:lang w:val="hy-AM"/>
        </w:rPr>
        <w:t>հիպոթալամիկ կորիզների (</w:t>
      </w:r>
      <w:r w:rsidRPr="00787555">
        <w:rPr>
          <w:rFonts w:ascii="GHEA Grapalat" w:eastAsia="Calibri" w:hAnsi="GHEA Grapalat" w:cs="Arial"/>
          <w:sz w:val="18"/>
          <w:szCs w:val="18"/>
          <w:lang w:val="hy-AM"/>
        </w:rPr>
        <w:t>PVN և SON</w:t>
      </w:r>
      <w:r w:rsidR="001231BF" w:rsidRPr="00787555">
        <w:rPr>
          <w:rFonts w:ascii="GHEA Grapalat" w:eastAsia="Calibri" w:hAnsi="GHEA Grapalat" w:cs="Arial"/>
          <w:sz w:val="18"/>
          <w:szCs w:val="18"/>
          <w:lang w:val="hy-AM"/>
        </w:rPr>
        <w:t>)</w:t>
      </w:r>
      <w:r w:rsidR="00C863D9">
        <w:rPr>
          <w:rFonts w:ascii="GHEA Grapalat" w:eastAsia="Calibri" w:hAnsi="GHEA Grapalat" w:cs="Arial"/>
          <w:sz w:val="18"/>
          <w:szCs w:val="18"/>
          <w:lang w:val="hy-AM"/>
        </w:rPr>
        <w:t xml:space="preserve"> </w:t>
      </w:r>
      <w:r w:rsidRPr="00787555">
        <w:rPr>
          <w:rFonts w:ascii="GHEA Grapalat" w:eastAsia="Calibri" w:hAnsi="GHEA Grapalat" w:cs="Arial"/>
          <w:sz w:val="18"/>
          <w:szCs w:val="18"/>
          <w:lang w:val="hy-AM"/>
        </w:rPr>
        <w:t>քայքայման</w:t>
      </w:r>
      <w:r w:rsidR="00C863D9">
        <w:rPr>
          <w:rFonts w:ascii="GHEA Grapalat" w:eastAsia="Calibri" w:hAnsi="GHEA Grapalat" w:cs="Arial"/>
          <w:sz w:val="18"/>
          <w:szCs w:val="18"/>
          <w:lang w:val="hy-AM"/>
        </w:rPr>
        <w:t xml:space="preserve"> </w:t>
      </w:r>
      <w:r w:rsidRPr="00787555">
        <w:rPr>
          <w:rFonts w:ascii="GHEA Grapalat" w:eastAsia="Calibri" w:hAnsi="GHEA Grapalat" w:cs="Arial"/>
          <w:sz w:val="18"/>
          <w:szCs w:val="18"/>
          <w:lang w:val="hy-AM"/>
        </w:rPr>
        <w:t xml:space="preserve">պայմաններում, ուսումնասիրվել է տաուրինի </w:t>
      </w:r>
      <w:r w:rsidR="004E697B" w:rsidRPr="00787555">
        <w:rPr>
          <w:rFonts w:ascii="GHEA Grapalat" w:eastAsia="Calibri" w:hAnsi="GHEA Grapalat" w:cs="Arial"/>
          <w:sz w:val="18"/>
          <w:szCs w:val="18"/>
          <w:lang w:val="hy-AM"/>
        </w:rPr>
        <w:t>ազդեցությունը</w:t>
      </w:r>
      <w:r w:rsidRPr="00787555">
        <w:rPr>
          <w:rFonts w:ascii="GHEA Grapalat" w:eastAsia="Calibri" w:hAnsi="GHEA Grapalat" w:cs="Arial"/>
          <w:sz w:val="18"/>
          <w:szCs w:val="18"/>
          <w:lang w:val="hy-AM"/>
        </w:rPr>
        <w:t xml:space="preserve"> </w:t>
      </w:r>
      <w:r w:rsidR="004E697B" w:rsidRPr="00787555">
        <w:rPr>
          <w:rFonts w:ascii="GHEA Grapalat" w:eastAsia="Calibri" w:hAnsi="GHEA Grapalat" w:cs="Arial"/>
          <w:sz w:val="18"/>
          <w:szCs w:val="18"/>
          <w:lang w:val="hy-AM"/>
        </w:rPr>
        <w:t>ՍՌՓ ցուցանիշների</w:t>
      </w:r>
      <w:r w:rsidR="00C95A41" w:rsidRPr="00C95A41">
        <w:rPr>
          <w:rFonts w:ascii="GHEA Grapalat" w:eastAsia="Calibri" w:hAnsi="GHEA Grapalat" w:cs="Arial"/>
          <w:sz w:val="18"/>
          <w:szCs w:val="18"/>
          <w:lang w:val="se-NO"/>
        </w:rPr>
        <w:t xml:space="preserve"> </w:t>
      </w:r>
      <w:r w:rsidR="00C95A41" w:rsidRPr="0060752F">
        <w:rPr>
          <w:rFonts w:ascii="GHEA Grapalat" w:eastAsia="Calibri" w:hAnsi="GHEA Grapalat" w:cs="Arial"/>
          <w:sz w:val="18"/>
          <w:szCs w:val="18"/>
          <w:lang w:val="hy-AM"/>
        </w:rPr>
        <w:t xml:space="preserve">և </w:t>
      </w:r>
      <w:r w:rsidR="00C95A41" w:rsidRPr="00787555">
        <w:rPr>
          <w:rFonts w:ascii="GHEA Grapalat" w:eastAsia="Calibri" w:hAnsi="GHEA Grapalat" w:cs="Arial"/>
          <w:sz w:val="18"/>
          <w:szCs w:val="18"/>
          <w:lang w:val="se-NO"/>
        </w:rPr>
        <w:t>գլխուղեղի</w:t>
      </w:r>
      <w:r w:rsidR="00C95A41" w:rsidRPr="00787555">
        <w:rPr>
          <w:rFonts w:ascii="GHEA Grapalat" w:eastAsia="Calibri" w:hAnsi="GHEA Grapalat" w:cs="Arial"/>
          <w:sz w:val="18"/>
          <w:szCs w:val="18"/>
          <w:lang w:val="hy-AM"/>
        </w:rPr>
        <w:t xml:space="preserve"> որոշ սթրես-պատասխանատու կառույցների</w:t>
      </w:r>
      <w:r w:rsidR="004E697B" w:rsidRPr="00787555">
        <w:rPr>
          <w:rFonts w:ascii="GHEA Grapalat" w:eastAsia="Calibri" w:hAnsi="GHEA Grapalat" w:cs="Arial"/>
          <w:sz w:val="18"/>
          <w:szCs w:val="18"/>
          <w:lang w:val="hy-AM"/>
        </w:rPr>
        <w:t xml:space="preserve"> </w:t>
      </w:r>
      <w:r w:rsidR="00DE752D" w:rsidRPr="0060752F">
        <w:rPr>
          <w:rFonts w:ascii="GHEA Grapalat" w:eastAsia="Calibri" w:hAnsi="GHEA Grapalat" w:cs="Arial"/>
          <w:sz w:val="18"/>
          <w:szCs w:val="18"/>
          <w:lang w:val="hy-AM"/>
        </w:rPr>
        <w:t xml:space="preserve">մորֆոհիստոքիմիական փոփոխությունների </w:t>
      </w:r>
      <w:r w:rsidR="004E697B" w:rsidRPr="00787555">
        <w:rPr>
          <w:rFonts w:ascii="GHEA Grapalat" w:eastAsia="Calibri" w:hAnsi="GHEA Grapalat" w:cs="Arial"/>
          <w:sz w:val="18"/>
          <w:szCs w:val="18"/>
          <w:lang w:val="hy-AM"/>
        </w:rPr>
        <w:t xml:space="preserve">վրա: </w:t>
      </w:r>
    </w:p>
    <w:p w:rsidR="004E697B" w:rsidRPr="00787555" w:rsidRDefault="004E697B" w:rsidP="00DE1743">
      <w:pPr>
        <w:jc w:val="both"/>
        <w:rPr>
          <w:rFonts w:ascii="GHEA Grapalat" w:eastAsia="Calibri" w:hAnsi="GHEA Grapalat" w:cs="Arial"/>
          <w:sz w:val="18"/>
          <w:szCs w:val="18"/>
          <w:lang w:val="hy-AM"/>
        </w:rPr>
      </w:pPr>
    </w:p>
    <w:p w:rsidR="001159FC" w:rsidRPr="00787555" w:rsidRDefault="00213A96" w:rsidP="00DE1743">
      <w:pPr>
        <w:jc w:val="both"/>
        <w:rPr>
          <w:rFonts w:ascii="GHEA Grapalat" w:eastAsia="Calibri" w:hAnsi="GHEA Grapalat" w:cs="Arial"/>
          <w:sz w:val="18"/>
          <w:szCs w:val="18"/>
          <w:lang w:val="hy-AM"/>
        </w:rPr>
      </w:pPr>
      <w:r w:rsidRPr="00787555">
        <w:rPr>
          <w:rFonts w:ascii="GHEA Grapalat" w:eastAsia="Calibri" w:hAnsi="GHEA Grapalat" w:cs="Arial"/>
          <w:b/>
          <w:sz w:val="18"/>
          <w:szCs w:val="18"/>
          <w:lang w:val="hy-AM"/>
        </w:rPr>
        <w:t>2.</w:t>
      </w:r>
      <w:r w:rsidR="00E849F4" w:rsidRPr="00787555">
        <w:rPr>
          <w:rFonts w:ascii="GHEA Grapalat" w:eastAsia="Calibri" w:hAnsi="GHEA Grapalat" w:cs="Arial"/>
          <w:sz w:val="18"/>
          <w:szCs w:val="18"/>
          <w:lang w:val="hy-AM"/>
        </w:rPr>
        <w:t xml:space="preserve"> Բացահայտվել է</w:t>
      </w:r>
      <w:r w:rsidR="004C6414" w:rsidRPr="00787555">
        <w:rPr>
          <w:rFonts w:ascii="GHEA Grapalat" w:eastAsia="Calibri" w:hAnsi="GHEA Grapalat" w:cs="Arial"/>
          <w:sz w:val="18"/>
          <w:szCs w:val="18"/>
          <w:lang w:val="hy-AM"/>
        </w:rPr>
        <w:t>,</w:t>
      </w:r>
      <w:r w:rsidR="006A6B81" w:rsidRPr="00787555">
        <w:rPr>
          <w:rFonts w:ascii="GHEA Grapalat" w:eastAsia="Calibri" w:hAnsi="GHEA Grapalat" w:cs="Arial"/>
          <w:sz w:val="18"/>
          <w:szCs w:val="18"/>
          <w:lang w:val="hy-AM"/>
        </w:rPr>
        <w:t xml:space="preserve"> որ երկարատև (5-ժամյա)</w:t>
      </w:r>
      <w:r w:rsidR="00C863D9">
        <w:rPr>
          <w:rFonts w:ascii="GHEA Grapalat" w:eastAsia="Calibri" w:hAnsi="GHEA Grapalat" w:cs="Arial"/>
          <w:sz w:val="18"/>
          <w:szCs w:val="18"/>
          <w:lang w:val="hy-AM"/>
        </w:rPr>
        <w:t xml:space="preserve"> </w:t>
      </w:r>
      <w:r w:rsidR="00692853" w:rsidRPr="00787555">
        <w:rPr>
          <w:rFonts w:ascii="GHEA Grapalat" w:eastAsia="Calibri" w:hAnsi="GHEA Grapalat" w:cs="Arial"/>
          <w:sz w:val="18"/>
          <w:szCs w:val="18"/>
          <w:lang w:val="hy-AM"/>
        </w:rPr>
        <w:t>իմ</w:t>
      </w:r>
      <w:r w:rsidR="006A6B81" w:rsidRPr="00787555">
        <w:rPr>
          <w:rFonts w:ascii="GHEA Grapalat" w:eastAsia="Calibri" w:hAnsi="GHEA Grapalat" w:cs="Arial"/>
          <w:sz w:val="18"/>
          <w:szCs w:val="18"/>
          <w:lang w:val="hy-AM"/>
        </w:rPr>
        <w:t>ոբիլիզացիան</w:t>
      </w:r>
      <w:r w:rsidR="00C863D9">
        <w:rPr>
          <w:rFonts w:ascii="GHEA Grapalat" w:eastAsia="Calibri" w:hAnsi="GHEA Grapalat" w:cs="Arial"/>
          <w:sz w:val="18"/>
          <w:szCs w:val="18"/>
          <w:lang w:val="hy-AM"/>
        </w:rPr>
        <w:t xml:space="preserve"> </w:t>
      </w:r>
      <w:r w:rsidR="00692853" w:rsidRPr="00787555">
        <w:rPr>
          <w:rFonts w:ascii="GHEA Grapalat" w:eastAsia="Calibri" w:hAnsi="GHEA Grapalat" w:cs="Arial"/>
          <w:sz w:val="18"/>
          <w:szCs w:val="18"/>
          <w:lang w:val="hy-AM"/>
        </w:rPr>
        <w:t>ՍՌ</w:t>
      </w:r>
      <w:r w:rsidR="006A6B81" w:rsidRPr="00787555">
        <w:rPr>
          <w:rFonts w:ascii="GHEA Grapalat" w:eastAsia="Calibri" w:hAnsi="GHEA Grapalat" w:cs="Arial"/>
          <w:sz w:val="18"/>
          <w:szCs w:val="18"/>
          <w:lang w:val="hy-AM"/>
        </w:rPr>
        <w:t xml:space="preserve"> </w:t>
      </w:r>
      <w:r w:rsidR="00DE752D">
        <w:rPr>
          <w:rFonts w:ascii="GHEA Grapalat" w:eastAsia="Calibri" w:hAnsi="GHEA Grapalat" w:cs="Arial"/>
          <w:sz w:val="18"/>
          <w:szCs w:val="18"/>
          <w:lang w:val="hy-AM"/>
        </w:rPr>
        <w:t>կարգավոր</w:t>
      </w:r>
      <w:r w:rsidR="00DE752D" w:rsidRPr="0060752F">
        <w:rPr>
          <w:rFonts w:ascii="GHEA Grapalat" w:eastAsia="Calibri" w:hAnsi="GHEA Grapalat" w:cs="Arial"/>
          <w:sz w:val="18"/>
          <w:szCs w:val="18"/>
          <w:lang w:val="hy-AM"/>
        </w:rPr>
        <w:t>ման կենտրոնական</w:t>
      </w:r>
      <w:r w:rsidR="006A6B81" w:rsidRPr="00787555">
        <w:rPr>
          <w:rFonts w:ascii="GHEA Grapalat" w:eastAsia="Calibri" w:hAnsi="GHEA Grapalat" w:cs="Arial"/>
          <w:sz w:val="18"/>
          <w:szCs w:val="18"/>
          <w:lang w:val="hy-AM"/>
        </w:rPr>
        <w:t xml:space="preserve"> </w:t>
      </w:r>
      <w:r w:rsidR="00692853" w:rsidRPr="00787555">
        <w:rPr>
          <w:rFonts w:ascii="GHEA Grapalat" w:eastAsia="Calibri" w:hAnsi="GHEA Grapalat" w:cs="Arial"/>
          <w:sz w:val="18"/>
          <w:szCs w:val="18"/>
          <w:lang w:val="hy-AM"/>
        </w:rPr>
        <w:t>մեխանիզմներում առաջացնում է</w:t>
      </w:r>
      <w:r w:rsidR="00787555" w:rsidRPr="00A770AA">
        <w:rPr>
          <w:rFonts w:ascii="GHEA Grapalat" w:eastAsia="Calibri" w:hAnsi="GHEA Grapalat" w:cs="Arial"/>
          <w:sz w:val="18"/>
          <w:szCs w:val="18"/>
          <w:lang w:val="hy-AM"/>
        </w:rPr>
        <w:t xml:space="preserve"> </w:t>
      </w:r>
      <w:r w:rsidR="00692853" w:rsidRPr="00787555">
        <w:rPr>
          <w:rFonts w:ascii="GHEA Grapalat" w:eastAsia="Calibri" w:hAnsi="GHEA Grapalat" w:cs="Arial"/>
          <w:sz w:val="18"/>
          <w:szCs w:val="18"/>
          <w:lang w:val="hy-AM"/>
        </w:rPr>
        <w:t>վեգետատիվ</w:t>
      </w:r>
      <w:r w:rsidR="006A6B81" w:rsidRPr="00787555">
        <w:rPr>
          <w:rFonts w:ascii="GHEA Grapalat" w:eastAsia="Calibri" w:hAnsi="GHEA Grapalat" w:cs="Arial"/>
          <w:sz w:val="18"/>
          <w:szCs w:val="18"/>
          <w:lang w:val="hy-AM"/>
        </w:rPr>
        <w:t xml:space="preserve"> </w:t>
      </w:r>
      <w:r w:rsidR="00692853" w:rsidRPr="00787555">
        <w:rPr>
          <w:rFonts w:ascii="GHEA Grapalat" w:eastAsia="Calibri" w:hAnsi="GHEA Grapalat" w:cs="Arial"/>
          <w:sz w:val="18"/>
          <w:szCs w:val="18"/>
          <w:lang w:val="hy-AM"/>
        </w:rPr>
        <w:t>ցուցանիշների (VPR, IVE և ITRS)</w:t>
      </w:r>
      <w:r w:rsidR="00C863D9">
        <w:rPr>
          <w:rFonts w:ascii="GHEA Grapalat" w:eastAsia="Calibri" w:hAnsi="GHEA Grapalat" w:cs="Arial"/>
          <w:sz w:val="18"/>
          <w:szCs w:val="18"/>
          <w:lang w:val="hy-AM"/>
        </w:rPr>
        <w:t xml:space="preserve"> </w:t>
      </w:r>
      <w:r w:rsidR="006A6B81" w:rsidRPr="00963284">
        <w:rPr>
          <w:rFonts w:ascii="GHEA Grapalat" w:eastAsia="Calibri" w:hAnsi="GHEA Grapalat" w:cs="Arial"/>
          <w:sz w:val="18"/>
          <w:szCs w:val="18"/>
          <w:lang w:val="hy-AM"/>
        </w:rPr>
        <w:t>ուժգնացած</w:t>
      </w:r>
      <w:r w:rsidR="00C863D9" w:rsidRPr="00963284">
        <w:rPr>
          <w:rFonts w:ascii="GHEA Grapalat" w:eastAsia="Calibri" w:hAnsi="GHEA Grapalat" w:cs="Arial"/>
          <w:sz w:val="18"/>
          <w:szCs w:val="18"/>
          <w:lang w:val="hy-AM"/>
        </w:rPr>
        <w:t xml:space="preserve"> </w:t>
      </w:r>
      <w:r w:rsidR="00692853" w:rsidRPr="00963284">
        <w:rPr>
          <w:rFonts w:ascii="GHEA Grapalat" w:eastAsia="Calibri" w:hAnsi="GHEA Grapalat" w:cs="Arial"/>
          <w:sz w:val="18"/>
          <w:szCs w:val="18"/>
          <w:lang w:val="hy-AM"/>
        </w:rPr>
        <w:t>լարվածություն</w:t>
      </w:r>
      <w:r w:rsidR="00692853" w:rsidRPr="00787555">
        <w:rPr>
          <w:rFonts w:ascii="GHEA Grapalat" w:eastAsia="Calibri" w:hAnsi="GHEA Grapalat" w:cs="Arial"/>
          <w:sz w:val="18"/>
          <w:szCs w:val="18"/>
          <w:lang w:val="hy-AM"/>
        </w:rPr>
        <w:t xml:space="preserve"> </w:t>
      </w:r>
      <w:r w:rsidR="004C6414" w:rsidRPr="00787555">
        <w:rPr>
          <w:rFonts w:ascii="GHEA Grapalat" w:eastAsia="Calibri" w:hAnsi="GHEA Grapalat" w:cs="Arial"/>
          <w:sz w:val="18"/>
          <w:szCs w:val="18"/>
          <w:lang w:val="hy-AM"/>
        </w:rPr>
        <w:t>:</w:t>
      </w:r>
    </w:p>
    <w:p w:rsidR="001159FC" w:rsidRPr="00787555" w:rsidRDefault="001159FC" w:rsidP="00DE1743">
      <w:pPr>
        <w:jc w:val="both"/>
        <w:rPr>
          <w:rFonts w:ascii="GHEA Grapalat" w:eastAsia="Calibri" w:hAnsi="GHEA Grapalat" w:cs="Arial"/>
          <w:sz w:val="18"/>
          <w:szCs w:val="18"/>
          <w:lang w:val="hy-AM"/>
        </w:rPr>
      </w:pPr>
    </w:p>
    <w:p w:rsidR="00B9686A" w:rsidRPr="00787555" w:rsidRDefault="00213A96" w:rsidP="00DE1743">
      <w:pPr>
        <w:jc w:val="both"/>
        <w:rPr>
          <w:rFonts w:ascii="GHEA Grapalat" w:eastAsia="Calibri" w:hAnsi="GHEA Grapalat" w:cs="Arial"/>
          <w:sz w:val="18"/>
          <w:szCs w:val="18"/>
          <w:lang w:val="hy-AM"/>
        </w:rPr>
      </w:pPr>
      <w:r w:rsidRPr="00787555">
        <w:rPr>
          <w:rFonts w:ascii="GHEA Grapalat" w:eastAsia="Calibri" w:hAnsi="GHEA Grapalat" w:cs="Arial"/>
          <w:b/>
          <w:sz w:val="18"/>
          <w:szCs w:val="18"/>
          <w:lang w:val="hy-AM"/>
        </w:rPr>
        <w:t>3.</w:t>
      </w:r>
      <w:r w:rsidR="00E849F4" w:rsidRPr="00787555">
        <w:rPr>
          <w:rFonts w:ascii="GHEA Grapalat" w:eastAsia="Calibri" w:hAnsi="GHEA Grapalat" w:cs="Arial"/>
          <w:sz w:val="18"/>
          <w:szCs w:val="18"/>
          <w:lang w:val="hy-AM"/>
        </w:rPr>
        <w:t xml:space="preserve"> Ցույց է </w:t>
      </w:r>
      <w:r w:rsidR="00BE3618">
        <w:rPr>
          <w:rFonts w:ascii="GHEA Grapalat" w:eastAsia="Calibri" w:hAnsi="GHEA Grapalat" w:cs="Arial"/>
          <w:sz w:val="18"/>
          <w:szCs w:val="18"/>
          <w:lang w:val="hy-AM"/>
        </w:rPr>
        <w:t>տրվ</w:t>
      </w:r>
      <w:r w:rsidR="00BE3618" w:rsidRPr="0060752F">
        <w:rPr>
          <w:rFonts w:ascii="GHEA Grapalat" w:eastAsia="Calibri" w:hAnsi="GHEA Grapalat" w:cs="Arial"/>
          <w:sz w:val="18"/>
          <w:szCs w:val="18"/>
          <w:lang w:val="hy-AM"/>
        </w:rPr>
        <w:t>ել</w:t>
      </w:r>
      <w:r w:rsidR="00E849F4" w:rsidRPr="00787555">
        <w:rPr>
          <w:rFonts w:ascii="GHEA Grapalat" w:eastAsia="Calibri" w:hAnsi="GHEA Grapalat" w:cs="Arial"/>
          <w:sz w:val="18"/>
          <w:szCs w:val="18"/>
          <w:lang w:val="se-NO"/>
        </w:rPr>
        <w:t>,</w:t>
      </w:r>
      <w:r w:rsidR="00B9686A" w:rsidRPr="00787555">
        <w:rPr>
          <w:rFonts w:ascii="GHEA Grapalat" w:eastAsia="Calibri" w:hAnsi="GHEA Grapalat" w:cs="Arial"/>
          <w:sz w:val="18"/>
          <w:szCs w:val="18"/>
          <w:lang w:val="hy-AM"/>
        </w:rPr>
        <w:t xml:space="preserve"> որ</w:t>
      </w:r>
      <w:r w:rsidR="00BE3618" w:rsidRPr="00BE3618">
        <w:rPr>
          <w:rFonts w:ascii="GHEA Grapalat" w:eastAsia="Calibri" w:hAnsi="GHEA Grapalat" w:cs="Arial"/>
          <w:sz w:val="18"/>
          <w:szCs w:val="18"/>
          <w:lang w:val="hy-AM"/>
        </w:rPr>
        <w:t xml:space="preserve"> </w:t>
      </w:r>
      <w:r w:rsidR="00BE3618" w:rsidRPr="00787555">
        <w:rPr>
          <w:rFonts w:ascii="GHEA Grapalat" w:eastAsia="Calibri" w:hAnsi="GHEA Grapalat" w:cs="Arial"/>
          <w:sz w:val="18"/>
          <w:szCs w:val="18"/>
          <w:lang w:val="hy-AM"/>
        </w:rPr>
        <w:t>երկարատև</w:t>
      </w:r>
      <w:r w:rsidR="00BE3618">
        <w:rPr>
          <w:rFonts w:ascii="GHEA Grapalat" w:eastAsia="Calibri" w:hAnsi="GHEA Grapalat" w:cs="Arial"/>
          <w:sz w:val="18"/>
          <w:szCs w:val="18"/>
          <w:lang w:val="hy-AM"/>
        </w:rPr>
        <w:t xml:space="preserve"> </w:t>
      </w:r>
      <w:r w:rsidR="00BE3618" w:rsidRPr="00787555">
        <w:rPr>
          <w:rFonts w:ascii="GHEA Grapalat" w:eastAsia="Calibri" w:hAnsi="GHEA Grapalat" w:cs="Arial"/>
          <w:sz w:val="18"/>
          <w:szCs w:val="18"/>
          <w:lang w:val="hy-AM"/>
        </w:rPr>
        <w:t>իմոբիլիզացիան</w:t>
      </w:r>
      <w:r w:rsidR="00B9686A" w:rsidRPr="00787555">
        <w:rPr>
          <w:rFonts w:ascii="GHEA Grapalat" w:eastAsia="Calibri" w:hAnsi="GHEA Grapalat" w:cs="Arial"/>
          <w:sz w:val="18"/>
          <w:szCs w:val="18"/>
          <w:lang w:val="hy-AM"/>
        </w:rPr>
        <w:t xml:space="preserve"> </w:t>
      </w:r>
      <w:r w:rsidR="00E849F4" w:rsidRPr="00787555">
        <w:rPr>
          <w:rFonts w:ascii="GHEA Grapalat" w:eastAsia="Calibri" w:hAnsi="GHEA Grapalat" w:cs="Arial"/>
          <w:sz w:val="18"/>
          <w:szCs w:val="18"/>
          <w:lang w:val="hy-AM"/>
        </w:rPr>
        <w:t>տաուրին չստացած կենդանիների</w:t>
      </w:r>
      <w:r w:rsidR="00B9686A" w:rsidRPr="00787555">
        <w:rPr>
          <w:rFonts w:ascii="GHEA Grapalat" w:eastAsia="Calibri" w:hAnsi="GHEA Grapalat" w:cs="Arial"/>
          <w:sz w:val="18"/>
          <w:szCs w:val="18"/>
          <w:lang w:val="hy-AM"/>
        </w:rPr>
        <w:t xml:space="preserve"> </w:t>
      </w:r>
      <w:r w:rsidR="00BE3618" w:rsidRPr="0060752F">
        <w:rPr>
          <w:rFonts w:ascii="GHEA Grapalat" w:eastAsia="Calibri" w:hAnsi="GHEA Grapalat" w:cs="Arial"/>
          <w:sz w:val="18"/>
          <w:szCs w:val="18"/>
          <w:lang w:val="hy-AM"/>
        </w:rPr>
        <w:t xml:space="preserve"> մոտ, </w:t>
      </w:r>
      <w:r w:rsidR="00B9686A" w:rsidRPr="00787555">
        <w:rPr>
          <w:rFonts w:ascii="GHEA Grapalat" w:eastAsia="Calibri" w:hAnsi="GHEA Grapalat" w:cs="Arial"/>
          <w:sz w:val="18"/>
          <w:szCs w:val="18"/>
          <w:lang w:val="hy-AM"/>
        </w:rPr>
        <w:t xml:space="preserve">բնութագրվում </w:t>
      </w:r>
      <w:r w:rsidR="00331B9F" w:rsidRPr="00787555">
        <w:rPr>
          <w:rFonts w:ascii="GHEA Grapalat" w:eastAsia="Calibri" w:hAnsi="GHEA Grapalat" w:cs="Arial"/>
          <w:sz w:val="18"/>
          <w:szCs w:val="18"/>
          <w:lang w:val="se-NO"/>
        </w:rPr>
        <w:t>է</w:t>
      </w:r>
      <w:r w:rsidR="00C863D9">
        <w:rPr>
          <w:rFonts w:ascii="GHEA Grapalat" w:eastAsia="Calibri" w:hAnsi="GHEA Grapalat" w:cs="Arial"/>
          <w:sz w:val="18"/>
          <w:szCs w:val="18"/>
          <w:lang w:val="hy-AM"/>
        </w:rPr>
        <w:t xml:space="preserve"> </w:t>
      </w:r>
      <w:r w:rsidR="00BE3618" w:rsidRPr="00787555">
        <w:rPr>
          <w:rFonts w:ascii="GHEA Grapalat" w:eastAsia="Calibri" w:hAnsi="GHEA Grapalat" w:cs="Arial"/>
          <w:sz w:val="18"/>
          <w:szCs w:val="18"/>
          <w:lang w:val="se-NO"/>
        </w:rPr>
        <w:t>ռիթմոգրամում</w:t>
      </w:r>
      <w:r w:rsidR="00B9686A" w:rsidRPr="00787555">
        <w:rPr>
          <w:rFonts w:ascii="GHEA Grapalat" w:eastAsia="Calibri" w:hAnsi="GHEA Grapalat" w:cs="Arial"/>
          <w:sz w:val="18"/>
          <w:szCs w:val="18"/>
          <w:lang w:val="hy-AM"/>
        </w:rPr>
        <w:t xml:space="preserve"> սիմպաթիկ ակտիվությունը</w:t>
      </w:r>
      <w:r w:rsidR="00331B9F" w:rsidRPr="00787555">
        <w:rPr>
          <w:rFonts w:ascii="GHEA Grapalat" w:eastAsia="Calibri" w:hAnsi="GHEA Grapalat" w:cs="Arial"/>
          <w:sz w:val="18"/>
          <w:szCs w:val="18"/>
          <w:lang w:val="se-NO"/>
        </w:rPr>
        <w:t xml:space="preserve"> արտացոլող </w:t>
      </w:r>
      <w:r w:rsidR="00B9686A" w:rsidRPr="00787555">
        <w:rPr>
          <w:rFonts w:ascii="GHEA Grapalat" w:eastAsia="Calibri" w:hAnsi="GHEA Grapalat" w:cs="Arial"/>
          <w:sz w:val="18"/>
          <w:szCs w:val="18"/>
          <w:lang w:val="hy-AM"/>
        </w:rPr>
        <w:t xml:space="preserve">ցածր </w:t>
      </w:r>
      <w:r w:rsidR="00065CF5" w:rsidRPr="00787555">
        <w:rPr>
          <w:rFonts w:ascii="GHEA Grapalat" w:eastAsia="Calibri" w:hAnsi="GHEA Grapalat" w:cs="Arial"/>
          <w:sz w:val="18"/>
          <w:szCs w:val="18"/>
          <w:lang w:val="hy-AM"/>
        </w:rPr>
        <w:t>հաճախականային ալիքների</w:t>
      </w:r>
      <w:r w:rsidR="00C863D9">
        <w:rPr>
          <w:rFonts w:ascii="GHEA Grapalat" w:eastAsia="Calibri" w:hAnsi="GHEA Grapalat" w:cs="Arial"/>
          <w:sz w:val="18"/>
          <w:szCs w:val="18"/>
          <w:lang w:val="hy-AM"/>
        </w:rPr>
        <w:t xml:space="preserve"> </w:t>
      </w:r>
      <w:r w:rsidR="00B9686A" w:rsidRPr="00787555">
        <w:rPr>
          <w:rFonts w:ascii="GHEA Grapalat" w:eastAsia="Calibri" w:hAnsi="GHEA Grapalat" w:cs="Arial"/>
          <w:sz w:val="18"/>
          <w:szCs w:val="18"/>
          <w:lang w:val="hy-AM"/>
        </w:rPr>
        <w:t>(LF)</w:t>
      </w:r>
      <w:r w:rsidR="00C863D9">
        <w:rPr>
          <w:rFonts w:ascii="GHEA Grapalat" w:eastAsia="Calibri" w:hAnsi="GHEA Grapalat" w:cs="Arial"/>
          <w:sz w:val="18"/>
          <w:szCs w:val="18"/>
          <w:lang w:val="hy-AM"/>
        </w:rPr>
        <w:t xml:space="preserve"> </w:t>
      </w:r>
      <w:r w:rsidR="00B9686A" w:rsidRPr="00787555">
        <w:rPr>
          <w:rFonts w:ascii="GHEA Grapalat" w:eastAsia="Calibri" w:hAnsi="GHEA Grapalat" w:cs="Arial"/>
          <w:sz w:val="18"/>
          <w:szCs w:val="18"/>
          <w:lang w:val="hy-AM"/>
        </w:rPr>
        <w:t>բացարձակ գերակայությամբ:</w:t>
      </w:r>
    </w:p>
    <w:p w:rsidR="001159FC" w:rsidRPr="00787555" w:rsidRDefault="001159FC" w:rsidP="00DE1743">
      <w:pPr>
        <w:jc w:val="both"/>
        <w:rPr>
          <w:rFonts w:ascii="GHEA Grapalat" w:eastAsia="Calibri" w:hAnsi="GHEA Grapalat" w:cs="Arial"/>
          <w:sz w:val="18"/>
          <w:szCs w:val="18"/>
          <w:lang w:val="hy-AM"/>
        </w:rPr>
      </w:pPr>
    </w:p>
    <w:p w:rsidR="001159FC" w:rsidRPr="00787555" w:rsidRDefault="008A2275" w:rsidP="00DE1743">
      <w:pPr>
        <w:jc w:val="both"/>
        <w:rPr>
          <w:rFonts w:ascii="GHEA Grapalat" w:eastAsia="Calibri" w:hAnsi="GHEA Grapalat" w:cs="Arial"/>
          <w:sz w:val="18"/>
          <w:szCs w:val="18"/>
          <w:lang w:val="se-NO"/>
        </w:rPr>
      </w:pPr>
      <w:r w:rsidRPr="00787555">
        <w:rPr>
          <w:rFonts w:ascii="GHEA Grapalat" w:eastAsia="Calibri" w:hAnsi="GHEA Grapalat" w:cs="Arial"/>
          <w:b/>
          <w:sz w:val="18"/>
          <w:szCs w:val="18"/>
          <w:lang w:val="hy-AM"/>
        </w:rPr>
        <w:t>4.</w:t>
      </w:r>
      <w:r w:rsidR="00003B5D" w:rsidRPr="00787555">
        <w:rPr>
          <w:rFonts w:ascii="GHEA Grapalat" w:eastAsia="Calibri" w:hAnsi="GHEA Grapalat" w:cs="Arial"/>
          <w:b/>
          <w:sz w:val="18"/>
          <w:szCs w:val="18"/>
          <w:lang w:val="hy-AM"/>
        </w:rPr>
        <w:t xml:space="preserve"> </w:t>
      </w:r>
      <w:r w:rsidR="007A567E" w:rsidRPr="00787555">
        <w:rPr>
          <w:rFonts w:ascii="GHEA Grapalat" w:eastAsia="Calibri" w:hAnsi="GHEA Grapalat" w:cs="Arial"/>
          <w:sz w:val="18"/>
          <w:szCs w:val="18"/>
          <w:lang w:val="hy-AM"/>
        </w:rPr>
        <w:t>Բացահայտվել է,</w:t>
      </w:r>
      <w:r w:rsidR="001159FC" w:rsidRPr="00787555">
        <w:rPr>
          <w:rFonts w:ascii="GHEA Grapalat" w:eastAsia="Calibri" w:hAnsi="GHEA Grapalat" w:cs="Arial"/>
          <w:sz w:val="18"/>
          <w:szCs w:val="18"/>
          <w:lang w:val="hy-AM"/>
        </w:rPr>
        <w:t xml:space="preserve"> որ երկարատև</w:t>
      </w:r>
      <w:r w:rsidR="00C863D9">
        <w:rPr>
          <w:rFonts w:ascii="GHEA Grapalat" w:eastAsia="Calibri" w:hAnsi="GHEA Grapalat" w:cs="Arial"/>
          <w:sz w:val="18"/>
          <w:szCs w:val="18"/>
          <w:lang w:val="hy-AM"/>
        </w:rPr>
        <w:t xml:space="preserve"> </w:t>
      </w:r>
      <w:r w:rsidR="00DC2BE0" w:rsidRPr="00787555">
        <w:rPr>
          <w:rFonts w:ascii="GHEA Grapalat" w:eastAsia="Calibri" w:hAnsi="GHEA Grapalat" w:cs="Arial"/>
          <w:sz w:val="18"/>
          <w:szCs w:val="18"/>
          <w:lang w:val="hy-AM"/>
        </w:rPr>
        <w:t>սթրե</w:t>
      </w:r>
      <w:r w:rsidR="00DC2BE0" w:rsidRPr="00787555">
        <w:rPr>
          <w:rFonts w:ascii="GHEA Grapalat" w:eastAsia="Calibri" w:hAnsi="GHEA Grapalat" w:cs="Arial"/>
          <w:sz w:val="18"/>
          <w:szCs w:val="18"/>
          <w:lang w:val="se-NO"/>
        </w:rPr>
        <w:t>սի</w:t>
      </w:r>
      <w:r w:rsidR="001159FC" w:rsidRPr="00787555">
        <w:rPr>
          <w:rFonts w:ascii="GHEA Grapalat" w:eastAsia="Calibri" w:hAnsi="GHEA Grapalat" w:cs="Arial"/>
          <w:sz w:val="18"/>
          <w:szCs w:val="18"/>
          <w:lang w:val="hy-AM"/>
        </w:rPr>
        <w:t xml:space="preserve"> </w:t>
      </w:r>
      <w:r w:rsidR="00DC2BE0" w:rsidRPr="00787555">
        <w:rPr>
          <w:rFonts w:ascii="GHEA Grapalat" w:eastAsia="Calibri" w:hAnsi="GHEA Grapalat" w:cs="Arial"/>
          <w:sz w:val="18"/>
          <w:szCs w:val="18"/>
          <w:lang w:val="se-NO"/>
        </w:rPr>
        <w:t>պայմաններում</w:t>
      </w:r>
      <w:r w:rsidR="001159FC" w:rsidRPr="00787555">
        <w:rPr>
          <w:rFonts w:ascii="GHEA Grapalat" w:eastAsia="Calibri" w:hAnsi="GHEA Grapalat" w:cs="Arial"/>
          <w:sz w:val="18"/>
          <w:szCs w:val="18"/>
          <w:lang w:val="hy-AM"/>
        </w:rPr>
        <w:t xml:space="preserve"> հիպոթալամուսի</w:t>
      </w:r>
      <w:r w:rsidR="001C18F8" w:rsidRPr="00787555">
        <w:rPr>
          <w:rFonts w:ascii="GHEA Grapalat" w:eastAsia="Calibri" w:hAnsi="GHEA Grapalat" w:cs="Arial"/>
          <w:sz w:val="18"/>
          <w:szCs w:val="18"/>
          <w:lang w:val="hy-AM"/>
        </w:rPr>
        <w:t xml:space="preserve"> SON կորիզի</w:t>
      </w:r>
      <w:r w:rsidR="001159FC" w:rsidRPr="00787555">
        <w:rPr>
          <w:rFonts w:ascii="GHEA Grapalat" w:eastAsia="Calibri" w:hAnsi="GHEA Grapalat" w:cs="Arial"/>
          <w:sz w:val="18"/>
          <w:szCs w:val="18"/>
          <w:lang w:val="hy-AM"/>
        </w:rPr>
        <w:t xml:space="preserve"> </w:t>
      </w:r>
      <w:r w:rsidR="001C18F8" w:rsidRPr="00787555">
        <w:rPr>
          <w:rFonts w:ascii="GHEA Grapalat" w:eastAsia="Calibri" w:hAnsi="GHEA Grapalat" w:cs="Arial"/>
          <w:sz w:val="18"/>
          <w:szCs w:val="18"/>
          <w:lang w:val="hy-AM"/>
        </w:rPr>
        <w:t>քայքայ</w:t>
      </w:r>
      <w:r w:rsidR="00DC2BE0" w:rsidRPr="00787555">
        <w:rPr>
          <w:rFonts w:ascii="GHEA Grapalat" w:eastAsia="Calibri" w:hAnsi="GHEA Grapalat" w:cs="Arial"/>
          <w:sz w:val="18"/>
          <w:szCs w:val="18"/>
          <w:lang w:val="hy-AM"/>
        </w:rPr>
        <w:t>ու</w:t>
      </w:r>
      <w:r w:rsidR="00DC2BE0" w:rsidRPr="00787555">
        <w:rPr>
          <w:rFonts w:ascii="GHEA Grapalat" w:eastAsia="Calibri" w:hAnsi="GHEA Grapalat" w:cs="Arial"/>
          <w:sz w:val="18"/>
          <w:szCs w:val="18"/>
          <w:lang w:val="se-NO"/>
        </w:rPr>
        <w:t>մը</w:t>
      </w:r>
      <w:r w:rsidR="00C863D9">
        <w:rPr>
          <w:rFonts w:ascii="GHEA Grapalat" w:eastAsia="Calibri" w:hAnsi="GHEA Grapalat" w:cs="Arial"/>
          <w:sz w:val="18"/>
          <w:szCs w:val="18"/>
          <w:lang w:val="hy-AM"/>
        </w:rPr>
        <w:t xml:space="preserve"> </w:t>
      </w:r>
      <w:r w:rsidR="007A567E" w:rsidRPr="00787555">
        <w:rPr>
          <w:rFonts w:ascii="GHEA Grapalat" w:eastAsia="Calibri" w:hAnsi="GHEA Grapalat" w:cs="Arial"/>
          <w:sz w:val="18"/>
          <w:szCs w:val="18"/>
          <w:lang w:val="hy-AM"/>
        </w:rPr>
        <w:t>տաուրին չստացած կենդանիների մոտ,</w:t>
      </w:r>
      <w:r w:rsidR="001159FC" w:rsidRPr="00787555">
        <w:rPr>
          <w:rFonts w:ascii="GHEA Grapalat" w:eastAsia="Calibri" w:hAnsi="GHEA Grapalat" w:cs="Arial"/>
          <w:sz w:val="18"/>
          <w:szCs w:val="18"/>
          <w:lang w:val="hy-AM"/>
        </w:rPr>
        <w:t xml:space="preserve"> </w:t>
      </w:r>
      <w:r w:rsidR="00DC2BE0" w:rsidRPr="00787555">
        <w:rPr>
          <w:rFonts w:ascii="GHEA Grapalat" w:eastAsia="Calibri" w:hAnsi="GHEA Grapalat" w:cs="Arial"/>
          <w:sz w:val="18"/>
          <w:szCs w:val="18"/>
          <w:lang w:val="se-NO"/>
        </w:rPr>
        <w:t xml:space="preserve">առաջացնում </w:t>
      </w:r>
      <w:r w:rsidR="00D045A2" w:rsidRPr="00787555">
        <w:rPr>
          <w:rFonts w:ascii="GHEA Grapalat" w:eastAsia="Calibri" w:hAnsi="GHEA Grapalat" w:cs="Arial"/>
          <w:sz w:val="18"/>
          <w:szCs w:val="18"/>
          <w:lang w:val="se-NO"/>
        </w:rPr>
        <w:t>է</w:t>
      </w:r>
      <w:r w:rsidR="00DC2BE0" w:rsidRPr="00787555">
        <w:rPr>
          <w:rFonts w:ascii="GHEA Grapalat" w:eastAsia="Calibri" w:hAnsi="GHEA Grapalat" w:cs="Arial"/>
          <w:sz w:val="18"/>
          <w:szCs w:val="18"/>
          <w:lang w:val="se-NO"/>
        </w:rPr>
        <w:t xml:space="preserve"> </w:t>
      </w:r>
      <w:r w:rsidR="00D045A2" w:rsidRPr="00787555">
        <w:rPr>
          <w:rFonts w:ascii="GHEA Grapalat" w:eastAsia="Calibri" w:hAnsi="GHEA Grapalat" w:cs="Arial"/>
          <w:sz w:val="18"/>
          <w:szCs w:val="18"/>
          <w:lang w:val="se-NO"/>
        </w:rPr>
        <w:t>ՍՌ կենտրոնական մեխանիզմների</w:t>
      </w:r>
      <w:r w:rsidR="002B1C45" w:rsidRPr="00787555">
        <w:rPr>
          <w:rFonts w:ascii="GHEA Grapalat" w:eastAsia="Calibri" w:hAnsi="GHEA Grapalat" w:cs="Arial"/>
          <w:sz w:val="18"/>
          <w:szCs w:val="18"/>
          <w:lang w:val="se-NO"/>
        </w:rPr>
        <w:t xml:space="preserve"> կարգավորումը </w:t>
      </w:r>
      <w:r w:rsidR="00787555" w:rsidRPr="00A770AA">
        <w:rPr>
          <w:rFonts w:ascii="GHEA Grapalat" w:eastAsia="Calibri" w:hAnsi="GHEA Grapalat" w:cs="Arial"/>
          <w:sz w:val="18"/>
          <w:szCs w:val="18"/>
          <w:lang w:val="hy-AM"/>
        </w:rPr>
        <w:t>բնութագրող</w:t>
      </w:r>
      <w:r w:rsidR="002B1C45" w:rsidRPr="00787555">
        <w:rPr>
          <w:rFonts w:ascii="GHEA Grapalat" w:eastAsia="Calibri" w:hAnsi="GHEA Grapalat" w:cs="Arial"/>
          <w:sz w:val="18"/>
          <w:szCs w:val="18"/>
          <w:lang w:val="se-NO"/>
        </w:rPr>
        <w:t xml:space="preserve"> սպեկտրալ ցուցանիշների (IANC, ICPR)</w:t>
      </w:r>
      <w:r w:rsidR="00D045A2" w:rsidRPr="00787555">
        <w:rPr>
          <w:rFonts w:ascii="GHEA Grapalat" w:eastAsia="Calibri" w:hAnsi="GHEA Grapalat" w:cs="Arial"/>
          <w:sz w:val="18"/>
          <w:szCs w:val="18"/>
          <w:lang w:val="se-NO"/>
        </w:rPr>
        <w:t xml:space="preserve"> բարձր լարվածություն:</w:t>
      </w:r>
    </w:p>
    <w:p w:rsidR="00D045A2" w:rsidRPr="00787555" w:rsidRDefault="00D045A2" w:rsidP="00DE1743">
      <w:pPr>
        <w:jc w:val="both"/>
        <w:rPr>
          <w:rFonts w:ascii="GHEA Grapalat" w:eastAsia="Calibri" w:hAnsi="GHEA Grapalat" w:cs="Arial"/>
          <w:sz w:val="18"/>
          <w:szCs w:val="18"/>
          <w:lang w:val="se-NO"/>
        </w:rPr>
      </w:pPr>
    </w:p>
    <w:p w:rsidR="008A2275" w:rsidRPr="00787555" w:rsidRDefault="00377EFA" w:rsidP="00DE1743">
      <w:pPr>
        <w:jc w:val="both"/>
        <w:rPr>
          <w:rFonts w:ascii="GHEA Grapalat" w:eastAsia="Calibri" w:hAnsi="GHEA Grapalat" w:cs="Arial"/>
          <w:sz w:val="18"/>
          <w:szCs w:val="18"/>
          <w:lang w:val="se-NO"/>
        </w:rPr>
      </w:pPr>
      <w:r w:rsidRPr="00787555">
        <w:rPr>
          <w:rFonts w:ascii="GHEA Grapalat" w:eastAsia="Calibri" w:hAnsi="GHEA Grapalat" w:cs="Arial"/>
          <w:b/>
          <w:sz w:val="18"/>
          <w:szCs w:val="18"/>
          <w:lang w:val="hy-AM"/>
        </w:rPr>
        <w:t>5</w:t>
      </w:r>
      <w:r w:rsidR="008A2275" w:rsidRPr="00787555">
        <w:rPr>
          <w:rFonts w:ascii="GHEA Grapalat" w:eastAsia="Calibri" w:hAnsi="GHEA Grapalat" w:cs="Arial"/>
          <w:sz w:val="18"/>
          <w:szCs w:val="18"/>
          <w:lang w:val="hy-AM"/>
        </w:rPr>
        <w:t>.</w:t>
      </w:r>
      <w:r w:rsidR="00003B5D" w:rsidRPr="00787555">
        <w:rPr>
          <w:rFonts w:ascii="GHEA Grapalat" w:eastAsia="Calibri" w:hAnsi="GHEA Grapalat" w:cs="Arial"/>
          <w:sz w:val="18"/>
          <w:szCs w:val="18"/>
          <w:lang w:val="hy-AM"/>
        </w:rPr>
        <w:t xml:space="preserve"> </w:t>
      </w:r>
      <w:r w:rsidR="001159FC" w:rsidRPr="00787555">
        <w:rPr>
          <w:rFonts w:ascii="GHEA Grapalat" w:eastAsia="Calibri" w:hAnsi="GHEA Grapalat" w:cs="Arial"/>
          <w:sz w:val="18"/>
          <w:szCs w:val="18"/>
          <w:lang w:val="hy-AM"/>
        </w:rPr>
        <w:t>Բացահայտվել է, որ երկարատև</w:t>
      </w:r>
      <w:r w:rsidR="00C863D9">
        <w:rPr>
          <w:rFonts w:ascii="GHEA Grapalat" w:eastAsia="Calibri" w:hAnsi="GHEA Grapalat" w:cs="Arial"/>
          <w:sz w:val="18"/>
          <w:szCs w:val="18"/>
          <w:lang w:val="hy-AM"/>
        </w:rPr>
        <w:t xml:space="preserve"> </w:t>
      </w:r>
      <w:r w:rsidR="001159FC" w:rsidRPr="00787555">
        <w:rPr>
          <w:rFonts w:ascii="GHEA Grapalat" w:eastAsia="Calibri" w:hAnsi="GHEA Grapalat" w:cs="Arial"/>
          <w:sz w:val="18"/>
          <w:szCs w:val="18"/>
          <w:lang w:val="hy-AM"/>
        </w:rPr>
        <w:t>սթրեսի</w:t>
      </w:r>
      <w:r w:rsidR="0042562C" w:rsidRPr="00787555">
        <w:rPr>
          <w:rFonts w:ascii="GHEA Grapalat" w:eastAsia="Calibri" w:hAnsi="GHEA Grapalat" w:cs="Arial"/>
          <w:sz w:val="18"/>
          <w:szCs w:val="18"/>
          <w:lang w:val="se-NO"/>
        </w:rPr>
        <w:t>ց հետո</w:t>
      </w:r>
      <w:r w:rsidR="001159FC" w:rsidRPr="00787555">
        <w:rPr>
          <w:rFonts w:ascii="GHEA Grapalat" w:eastAsia="Calibri" w:hAnsi="GHEA Grapalat" w:cs="Arial"/>
          <w:sz w:val="18"/>
          <w:szCs w:val="18"/>
          <w:lang w:val="hy-AM"/>
        </w:rPr>
        <w:t xml:space="preserve"> հիպոթալամուսի PVN</w:t>
      </w:r>
      <w:r w:rsidR="0042562C" w:rsidRPr="00787555">
        <w:rPr>
          <w:rFonts w:ascii="GHEA Grapalat" w:eastAsia="Calibri" w:hAnsi="GHEA Grapalat" w:cs="Arial"/>
          <w:sz w:val="18"/>
          <w:szCs w:val="18"/>
          <w:lang w:val="se-NO"/>
        </w:rPr>
        <w:t xml:space="preserve"> կորիզի քաքայման ենթարկված կենդանիները չեն դիմակայում սուր սթրեսին:</w:t>
      </w:r>
      <w:r w:rsidR="001159FC" w:rsidRPr="00787555">
        <w:rPr>
          <w:rFonts w:ascii="GHEA Grapalat" w:eastAsia="Calibri" w:hAnsi="GHEA Grapalat" w:cs="Arial"/>
          <w:sz w:val="18"/>
          <w:szCs w:val="18"/>
          <w:lang w:val="hy-AM"/>
        </w:rPr>
        <w:t xml:space="preserve"> </w:t>
      </w:r>
    </w:p>
    <w:p w:rsidR="0042562C" w:rsidRPr="00787555" w:rsidRDefault="0042562C" w:rsidP="00DE1743">
      <w:pPr>
        <w:jc w:val="both"/>
        <w:rPr>
          <w:rFonts w:ascii="GHEA Grapalat" w:eastAsia="Calibri" w:hAnsi="GHEA Grapalat" w:cs="Arial"/>
          <w:sz w:val="18"/>
          <w:szCs w:val="18"/>
          <w:lang w:val="se-NO"/>
        </w:rPr>
      </w:pPr>
    </w:p>
    <w:p w:rsidR="001159FC" w:rsidRPr="00787555" w:rsidRDefault="00377EFA" w:rsidP="00DE1743">
      <w:pPr>
        <w:jc w:val="both"/>
        <w:rPr>
          <w:rFonts w:ascii="GHEA Grapalat" w:eastAsia="Calibri" w:hAnsi="GHEA Grapalat" w:cs="Arial"/>
          <w:sz w:val="18"/>
          <w:szCs w:val="18"/>
          <w:lang w:val="hy-AM"/>
        </w:rPr>
      </w:pPr>
      <w:r w:rsidRPr="00787555">
        <w:rPr>
          <w:rFonts w:ascii="GHEA Grapalat" w:eastAsia="Calibri" w:hAnsi="GHEA Grapalat" w:cs="Arial"/>
          <w:b/>
          <w:sz w:val="18"/>
          <w:szCs w:val="18"/>
          <w:lang w:val="hy-AM"/>
        </w:rPr>
        <w:t>6</w:t>
      </w:r>
      <w:r w:rsidR="008A2275" w:rsidRPr="00787555">
        <w:rPr>
          <w:rFonts w:ascii="GHEA Grapalat" w:eastAsia="Calibri" w:hAnsi="GHEA Grapalat" w:cs="Arial"/>
          <w:b/>
          <w:sz w:val="18"/>
          <w:szCs w:val="18"/>
          <w:lang w:val="hy-AM"/>
        </w:rPr>
        <w:t>.</w:t>
      </w:r>
      <w:r w:rsidR="00003B5D" w:rsidRPr="00787555">
        <w:rPr>
          <w:rFonts w:ascii="GHEA Grapalat" w:eastAsia="Calibri" w:hAnsi="GHEA Grapalat" w:cs="Arial"/>
          <w:b/>
          <w:sz w:val="18"/>
          <w:szCs w:val="18"/>
          <w:lang w:val="hy-AM"/>
        </w:rPr>
        <w:t xml:space="preserve"> </w:t>
      </w:r>
      <w:r w:rsidR="00BE3618">
        <w:rPr>
          <w:rFonts w:ascii="GHEA Grapalat" w:eastAsia="Calibri" w:hAnsi="GHEA Grapalat" w:cs="Arial"/>
          <w:sz w:val="18"/>
          <w:szCs w:val="18"/>
          <w:lang w:val="en-US"/>
        </w:rPr>
        <w:t>Ապացուցվել</w:t>
      </w:r>
      <w:r w:rsidR="00BE3618" w:rsidRPr="005E4E71">
        <w:rPr>
          <w:rFonts w:ascii="GHEA Grapalat" w:eastAsia="Calibri" w:hAnsi="GHEA Grapalat" w:cs="Arial"/>
          <w:sz w:val="18"/>
          <w:szCs w:val="18"/>
          <w:lang w:val="se-NO"/>
        </w:rPr>
        <w:t xml:space="preserve"> </w:t>
      </w:r>
      <w:r w:rsidR="006A3573" w:rsidRPr="00787555">
        <w:rPr>
          <w:rFonts w:ascii="GHEA Grapalat" w:eastAsia="Calibri" w:hAnsi="GHEA Grapalat" w:cs="Arial"/>
          <w:sz w:val="18"/>
          <w:szCs w:val="18"/>
          <w:lang w:val="hy-AM"/>
        </w:rPr>
        <w:t>է</w:t>
      </w:r>
      <w:r w:rsidR="001159FC" w:rsidRPr="00787555">
        <w:rPr>
          <w:rFonts w:ascii="GHEA Grapalat" w:eastAsia="Calibri" w:hAnsi="GHEA Grapalat" w:cs="Arial"/>
          <w:sz w:val="18"/>
          <w:szCs w:val="18"/>
          <w:lang w:val="hy-AM"/>
        </w:rPr>
        <w:t xml:space="preserve"> տաուրինի </w:t>
      </w:r>
      <w:r w:rsidR="006A3573" w:rsidRPr="00787555">
        <w:rPr>
          <w:rFonts w:ascii="GHEA Grapalat" w:eastAsia="Calibri" w:hAnsi="GHEA Grapalat" w:cs="Arial"/>
          <w:sz w:val="18"/>
          <w:szCs w:val="18"/>
          <w:lang w:val="se-NO"/>
        </w:rPr>
        <w:t>բարերար</w:t>
      </w:r>
      <w:r w:rsidR="001159FC" w:rsidRPr="00787555">
        <w:rPr>
          <w:rFonts w:ascii="GHEA Grapalat" w:eastAsia="Calibri" w:hAnsi="GHEA Grapalat" w:cs="Arial"/>
          <w:sz w:val="18"/>
          <w:szCs w:val="18"/>
          <w:lang w:val="hy-AM"/>
        </w:rPr>
        <w:t xml:space="preserve"> ազդեցությունը երկարատև սթրեսի </w:t>
      </w:r>
      <w:r w:rsidR="006A3573" w:rsidRPr="00787555">
        <w:rPr>
          <w:rFonts w:ascii="GHEA Grapalat" w:eastAsia="Calibri" w:hAnsi="GHEA Grapalat" w:cs="Arial"/>
          <w:sz w:val="18"/>
          <w:szCs w:val="18"/>
          <w:lang w:val="se-NO"/>
        </w:rPr>
        <w:t>և</w:t>
      </w:r>
      <w:r w:rsidR="001C18F8" w:rsidRPr="00787555">
        <w:rPr>
          <w:rFonts w:ascii="GHEA Grapalat" w:eastAsia="Calibri" w:hAnsi="GHEA Grapalat" w:cs="Arial"/>
          <w:sz w:val="18"/>
          <w:szCs w:val="18"/>
          <w:lang w:val="hy-AM"/>
        </w:rPr>
        <w:t xml:space="preserve"> </w:t>
      </w:r>
      <w:r w:rsidR="006A3573" w:rsidRPr="00787555">
        <w:rPr>
          <w:rFonts w:ascii="GHEA Grapalat" w:eastAsia="Calibri" w:hAnsi="GHEA Grapalat" w:cs="Arial"/>
          <w:sz w:val="18"/>
          <w:szCs w:val="18"/>
          <w:lang w:val="hy-AM"/>
        </w:rPr>
        <w:t>հ</w:t>
      </w:r>
      <w:r w:rsidR="006A3573" w:rsidRPr="00787555">
        <w:rPr>
          <w:rFonts w:ascii="GHEA Grapalat" w:eastAsia="Calibri" w:hAnsi="GHEA Grapalat" w:cs="Arial"/>
          <w:sz w:val="18"/>
          <w:szCs w:val="18"/>
          <w:lang w:val="se-NO"/>
        </w:rPr>
        <w:t>ետազոտվող</w:t>
      </w:r>
      <w:r w:rsidR="001C18F8" w:rsidRPr="00787555">
        <w:rPr>
          <w:rFonts w:ascii="GHEA Grapalat" w:eastAsia="Calibri" w:hAnsi="GHEA Grapalat" w:cs="Arial"/>
          <w:sz w:val="18"/>
          <w:szCs w:val="18"/>
          <w:lang w:val="hy-AM"/>
        </w:rPr>
        <w:t xml:space="preserve"> կորիզների (PVN և SON)</w:t>
      </w:r>
      <w:r w:rsidR="00C863D9">
        <w:rPr>
          <w:rFonts w:ascii="GHEA Grapalat" w:eastAsia="Calibri" w:hAnsi="GHEA Grapalat" w:cs="Arial"/>
          <w:sz w:val="18"/>
          <w:szCs w:val="18"/>
          <w:lang w:val="hy-AM"/>
        </w:rPr>
        <w:t xml:space="preserve"> </w:t>
      </w:r>
      <w:r w:rsidR="001159FC" w:rsidRPr="00787555">
        <w:rPr>
          <w:rFonts w:ascii="GHEA Grapalat" w:eastAsia="Calibri" w:hAnsi="GHEA Grapalat" w:cs="Arial"/>
          <w:sz w:val="18"/>
          <w:szCs w:val="18"/>
          <w:lang w:val="hy-AM"/>
        </w:rPr>
        <w:t xml:space="preserve">քայքայման </w:t>
      </w:r>
      <w:r w:rsidR="006A3573" w:rsidRPr="00787555">
        <w:rPr>
          <w:rFonts w:ascii="GHEA Grapalat" w:eastAsia="Calibri" w:hAnsi="GHEA Grapalat" w:cs="Arial"/>
          <w:sz w:val="18"/>
          <w:szCs w:val="18"/>
          <w:lang w:val="se-NO"/>
        </w:rPr>
        <w:t>պայմաննեում</w:t>
      </w:r>
      <w:r w:rsidR="00C863D9">
        <w:rPr>
          <w:rFonts w:ascii="GHEA Grapalat" w:eastAsia="Calibri" w:hAnsi="GHEA Grapalat" w:cs="Arial"/>
          <w:sz w:val="18"/>
          <w:szCs w:val="18"/>
          <w:lang w:val="hy-AM"/>
        </w:rPr>
        <w:t xml:space="preserve"> </w:t>
      </w:r>
      <w:r w:rsidR="001159FC" w:rsidRPr="00787555">
        <w:rPr>
          <w:rFonts w:ascii="GHEA Grapalat" w:eastAsia="Calibri" w:hAnsi="GHEA Grapalat" w:cs="Arial"/>
          <w:sz w:val="18"/>
          <w:szCs w:val="18"/>
          <w:lang w:val="hy-AM"/>
        </w:rPr>
        <w:t>ՍՌՓ</w:t>
      </w:r>
      <w:r w:rsidR="004940A3">
        <w:rPr>
          <w:rFonts w:ascii="GHEA Grapalat" w:eastAsia="Calibri" w:hAnsi="GHEA Grapalat" w:cs="Arial"/>
          <w:sz w:val="18"/>
          <w:szCs w:val="18"/>
          <w:lang w:val="hy-AM"/>
        </w:rPr>
        <w:t xml:space="preserve"> </w:t>
      </w:r>
      <w:r w:rsidR="001159FC" w:rsidRPr="00787555">
        <w:rPr>
          <w:rFonts w:ascii="GHEA Grapalat" w:eastAsia="Calibri" w:hAnsi="GHEA Grapalat" w:cs="Arial"/>
          <w:sz w:val="18"/>
          <w:szCs w:val="18"/>
          <w:lang w:val="hy-AM"/>
        </w:rPr>
        <w:t xml:space="preserve">նյարդավեգետատիվ գործընթացների կարգավորման </w:t>
      </w:r>
      <w:r w:rsidR="000F33F7">
        <w:rPr>
          <w:rFonts w:ascii="GHEA Grapalat" w:eastAsia="Calibri" w:hAnsi="GHEA Grapalat" w:cs="Arial"/>
          <w:sz w:val="18"/>
          <w:szCs w:val="18"/>
          <w:lang w:val="en-US"/>
        </w:rPr>
        <w:t>և</w:t>
      </w:r>
      <w:r w:rsidR="000F33F7" w:rsidRPr="005E4E71">
        <w:rPr>
          <w:rFonts w:ascii="GHEA Grapalat" w:eastAsia="Calibri" w:hAnsi="GHEA Grapalat" w:cs="Arial"/>
          <w:sz w:val="18"/>
          <w:szCs w:val="18"/>
          <w:lang w:val="se-NO"/>
        </w:rPr>
        <w:t xml:space="preserve"> </w:t>
      </w:r>
      <w:r w:rsidR="000F33F7">
        <w:rPr>
          <w:rFonts w:ascii="GHEA Grapalat" w:eastAsia="Calibri" w:hAnsi="GHEA Grapalat" w:cs="Arial"/>
          <w:sz w:val="18"/>
          <w:szCs w:val="18"/>
          <w:lang w:val="en-US"/>
        </w:rPr>
        <w:t>սիմպաթո</w:t>
      </w:r>
      <w:r w:rsidR="000F33F7" w:rsidRPr="005E4E71">
        <w:rPr>
          <w:rFonts w:ascii="GHEA Grapalat" w:eastAsia="Calibri" w:hAnsi="GHEA Grapalat" w:cs="Arial"/>
          <w:sz w:val="18"/>
          <w:szCs w:val="18"/>
          <w:lang w:val="se-NO"/>
        </w:rPr>
        <w:t>-</w:t>
      </w:r>
      <w:r w:rsidR="000F33F7">
        <w:rPr>
          <w:rFonts w:ascii="GHEA Grapalat" w:eastAsia="Calibri" w:hAnsi="GHEA Grapalat" w:cs="Arial"/>
          <w:sz w:val="18"/>
          <w:szCs w:val="18"/>
          <w:lang w:val="en-US"/>
        </w:rPr>
        <w:t>պարասիմպաթիկ</w:t>
      </w:r>
      <w:r w:rsidR="000F33F7" w:rsidRPr="005E4E71">
        <w:rPr>
          <w:rFonts w:ascii="GHEA Grapalat" w:eastAsia="Calibri" w:hAnsi="GHEA Grapalat" w:cs="Arial"/>
          <w:sz w:val="18"/>
          <w:szCs w:val="18"/>
          <w:lang w:val="se-NO"/>
        </w:rPr>
        <w:t xml:space="preserve"> </w:t>
      </w:r>
      <w:r w:rsidR="000F33F7">
        <w:rPr>
          <w:rFonts w:ascii="GHEA Grapalat" w:eastAsia="Calibri" w:hAnsi="GHEA Grapalat" w:cs="Arial"/>
          <w:sz w:val="18"/>
          <w:szCs w:val="18"/>
          <w:lang w:val="en-US"/>
        </w:rPr>
        <w:t>հավասարակշռության</w:t>
      </w:r>
      <w:r w:rsidR="000F33F7" w:rsidRPr="005E4E71">
        <w:rPr>
          <w:rFonts w:ascii="GHEA Grapalat" w:eastAsia="Calibri" w:hAnsi="GHEA Grapalat" w:cs="Arial"/>
          <w:sz w:val="18"/>
          <w:szCs w:val="18"/>
          <w:lang w:val="se-NO"/>
        </w:rPr>
        <w:t xml:space="preserve"> </w:t>
      </w:r>
      <w:r w:rsidR="000F33F7">
        <w:rPr>
          <w:rFonts w:ascii="GHEA Grapalat" w:eastAsia="Calibri" w:hAnsi="GHEA Grapalat" w:cs="Arial"/>
          <w:sz w:val="18"/>
          <w:szCs w:val="18"/>
          <w:lang w:val="en-US"/>
        </w:rPr>
        <w:t>վերականգման</w:t>
      </w:r>
      <w:r w:rsidR="000F33F7" w:rsidRPr="005E4E71">
        <w:rPr>
          <w:rFonts w:ascii="GHEA Grapalat" w:eastAsia="Calibri" w:hAnsi="GHEA Grapalat" w:cs="Arial"/>
          <w:sz w:val="18"/>
          <w:szCs w:val="18"/>
          <w:lang w:val="se-NO"/>
        </w:rPr>
        <w:t xml:space="preserve"> </w:t>
      </w:r>
      <w:r w:rsidR="000F33F7">
        <w:rPr>
          <w:rFonts w:ascii="GHEA Grapalat" w:eastAsia="Calibri" w:hAnsi="GHEA Grapalat" w:cs="Arial"/>
          <w:sz w:val="18"/>
          <w:szCs w:val="18"/>
          <w:lang w:val="en-US"/>
        </w:rPr>
        <w:t>վրա</w:t>
      </w:r>
      <w:r w:rsidR="001159FC" w:rsidRPr="00787555">
        <w:rPr>
          <w:rFonts w:ascii="GHEA Grapalat" w:eastAsia="Calibri" w:hAnsi="GHEA Grapalat" w:cs="Arial"/>
          <w:sz w:val="18"/>
          <w:szCs w:val="18"/>
          <w:lang w:val="hy-AM"/>
        </w:rPr>
        <w:t>:</w:t>
      </w:r>
      <w:r w:rsidR="006A3573" w:rsidRPr="00787555">
        <w:rPr>
          <w:rFonts w:ascii="GHEA Grapalat" w:eastAsia="Calibri" w:hAnsi="GHEA Grapalat" w:cs="Arial"/>
          <w:sz w:val="18"/>
          <w:szCs w:val="18"/>
          <w:lang w:val="se-NO"/>
        </w:rPr>
        <w:t xml:space="preserve"> </w:t>
      </w:r>
    </w:p>
    <w:p w:rsidR="008A2275" w:rsidRPr="00787555" w:rsidRDefault="008A2275" w:rsidP="00DE1743">
      <w:pPr>
        <w:ind w:left="502"/>
        <w:jc w:val="both"/>
        <w:rPr>
          <w:rFonts w:ascii="GHEA Grapalat" w:eastAsia="Calibri" w:hAnsi="GHEA Grapalat" w:cs="Arial"/>
          <w:sz w:val="18"/>
          <w:szCs w:val="18"/>
          <w:lang w:val="hy-AM"/>
        </w:rPr>
      </w:pPr>
    </w:p>
    <w:p w:rsidR="008A2275" w:rsidRPr="00787555" w:rsidRDefault="00377EFA" w:rsidP="00DE1743">
      <w:pPr>
        <w:jc w:val="both"/>
        <w:rPr>
          <w:rFonts w:ascii="GHEA Grapalat" w:eastAsia="Calibri" w:hAnsi="GHEA Grapalat" w:cs="Arial"/>
          <w:sz w:val="18"/>
          <w:szCs w:val="18"/>
          <w:lang w:val="hy-AM"/>
        </w:rPr>
      </w:pPr>
      <w:r w:rsidRPr="00787555">
        <w:rPr>
          <w:rFonts w:ascii="GHEA Grapalat" w:eastAsia="Calibri" w:hAnsi="GHEA Grapalat" w:cs="Arial"/>
          <w:b/>
          <w:sz w:val="18"/>
          <w:szCs w:val="18"/>
          <w:lang w:val="hy-AM"/>
        </w:rPr>
        <w:t>7</w:t>
      </w:r>
      <w:r w:rsidR="001159FC" w:rsidRPr="00787555">
        <w:rPr>
          <w:rFonts w:ascii="GHEA Grapalat" w:eastAsia="Calibri" w:hAnsi="GHEA Grapalat" w:cs="Arial"/>
          <w:b/>
          <w:sz w:val="18"/>
          <w:szCs w:val="18"/>
          <w:lang w:val="hy-AM"/>
        </w:rPr>
        <w:t>.</w:t>
      </w:r>
      <w:r w:rsidR="00003B5D" w:rsidRPr="00787555">
        <w:rPr>
          <w:rFonts w:ascii="GHEA Grapalat" w:eastAsia="Calibri" w:hAnsi="GHEA Grapalat" w:cs="Arial"/>
          <w:b/>
          <w:sz w:val="18"/>
          <w:szCs w:val="18"/>
          <w:lang w:val="hy-AM"/>
        </w:rPr>
        <w:t xml:space="preserve"> </w:t>
      </w:r>
      <w:r w:rsidR="001159FC" w:rsidRPr="00787555">
        <w:rPr>
          <w:rFonts w:ascii="GHEA Grapalat" w:eastAsia="Calibri" w:hAnsi="GHEA Grapalat" w:cs="Arial"/>
          <w:sz w:val="18"/>
          <w:szCs w:val="18"/>
          <w:lang w:val="hy-AM"/>
        </w:rPr>
        <w:t xml:space="preserve">Ցույց է </w:t>
      </w:r>
      <w:r w:rsidR="00BE3618">
        <w:rPr>
          <w:rFonts w:ascii="GHEA Grapalat" w:eastAsia="Calibri" w:hAnsi="GHEA Grapalat" w:cs="Arial"/>
          <w:sz w:val="18"/>
          <w:szCs w:val="18"/>
          <w:lang w:val="hy-AM"/>
        </w:rPr>
        <w:t>տրվ</w:t>
      </w:r>
      <w:r w:rsidR="00BE3618" w:rsidRPr="0060752F">
        <w:rPr>
          <w:rFonts w:ascii="GHEA Grapalat" w:eastAsia="Calibri" w:hAnsi="GHEA Grapalat" w:cs="Arial"/>
          <w:sz w:val="18"/>
          <w:szCs w:val="18"/>
          <w:lang w:val="hy-AM"/>
        </w:rPr>
        <w:t>ել</w:t>
      </w:r>
      <w:r w:rsidR="001159FC" w:rsidRPr="00787555">
        <w:rPr>
          <w:rFonts w:ascii="GHEA Grapalat" w:eastAsia="Calibri" w:hAnsi="GHEA Grapalat" w:cs="Arial"/>
          <w:sz w:val="18"/>
          <w:szCs w:val="18"/>
          <w:lang w:val="hy-AM"/>
        </w:rPr>
        <w:t xml:space="preserve"> տաուրինի նեյրոպրոտեկտոր ազդեցությունը</w:t>
      </w:r>
      <w:r w:rsidR="00065CF5" w:rsidRPr="00787555">
        <w:rPr>
          <w:rFonts w:ascii="GHEA Grapalat" w:eastAsia="Calibri" w:hAnsi="GHEA Grapalat" w:cs="Arial"/>
          <w:sz w:val="18"/>
          <w:szCs w:val="18"/>
          <w:lang w:val="hy-AM"/>
        </w:rPr>
        <w:t xml:space="preserve"> </w:t>
      </w:r>
      <w:r w:rsidR="00331B9F" w:rsidRPr="00787555">
        <w:rPr>
          <w:rFonts w:ascii="GHEA Grapalat" w:eastAsia="Calibri" w:hAnsi="GHEA Grapalat" w:cs="Arial"/>
          <w:sz w:val="18"/>
          <w:szCs w:val="18"/>
          <w:lang w:val="hy-AM"/>
        </w:rPr>
        <w:t>երկարատև</w:t>
      </w:r>
      <w:r w:rsidR="001159FC" w:rsidRPr="00787555">
        <w:rPr>
          <w:rFonts w:ascii="GHEA Grapalat" w:eastAsia="Calibri" w:hAnsi="GHEA Grapalat" w:cs="Arial"/>
          <w:sz w:val="18"/>
          <w:szCs w:val="18"/>
          <w:lang w:val="hy-AM"/>
        </w:rPr>
        <w:t xml:space="preserve"> սթրեսի</w:t>
      </w:r>
      <w:r w:rsidR="00BA0542" w:rsidRPr="00787555">
        <w:rPr>
          <w:rFonts w:ascii="GHEA Grapalat" w:eastAsia="Calibri" w:hAnsi="GHEA Grapalat" w:cs="Arial"/>
          <w:sz w:val="18"/>
          <w:szCs w:val="18"/>
          <w:lang w:val="se-NO"/>
        </w:rPr>
        <w:t xml:space="preserve"> և հիպոթալմիկ կոիզների </w:t>
      </w:r>
      <w:r w:rsidR="00BA0542" w:rsidRPr="00787555">
        <w:rPr>
          <w:rFonts w:ascii="GHEA Grapalat" w:eastAsia="Calibri" w:hAnsi="GHEA Grapalat" w:cs="Arial"/>
          <w:sz w:val="18"/>
          <w:szCs w:val="18"/>
          <w:lang w:val="hy-AM"/>
        </w:rPr>
        <w:t>(PVN և SON)</w:t>
      </w:r>
      <w:r w:rsidR="00C863D9">
        <w:rPr>
          <w:rFonts w:ascii="GHEA Grapalat" w:eastAsia="Calibri" w:hAnsi="GHEA Grapalat" w:cs="Arial"/>
          <w:sz w:val="18"/>
          <w:szCs w:val="18"/>
          <w:lang w:val="hy-AM"/>
        </w:rPr>
        <w:t xml:space="preserve"> </w:t>
      </w:r>
      <w:r w:rsidR="00BA0542" w:rsidRPr="00787555">
        <w:rPr>
          <w:rFonts w:ascii="GHEA Grapalat" w:eastAsia="Calibri" w:hAnsi="GHEA Grapalat" w:cs="Arial"/>
          <w:sz w:val="18"/>
          <w:szCs w:val="18"/>
          <w:lang w:val="se-NO"/>
        </w:rPr>
        <w:t>քայքայման</w:t>
      </w:r>
      <w:r w:rsidR="001159FC" w:rsidRPr="00787555">
        <w:rPr>
          <w:rFonts w:ascii="GHEA Grapalat" w:eastAsia="Calibri" w:hAnsi="GHEA Grapalat" w:cs="Arial"/>
          <w:sz w:val="18"/>
          <w:szCs w:val="18"/>
          <w:lang w:val="hy-AM"/>
        </w:rPr>
        <w:t xml:space="preserve"> </w:t>
      </w:r>
      <w:r w:rsidR="00BA0542" w:rsidRPr="00787555">
        <w:rPr>
          <w:rFonts w:ascii="GHEA Grapalat" w:eastAsia="Calibri" w:hAnsi="GHEA Grapalat" w:cs="Arial"/>
          <w:sz w:val="18"/>
          <w:szCs w:val="18"/>
          <w:lang w:val="se-NO"/>
        </w:rPr>
        <w:t>պայմաններում</w:t>
      </w:r>
      <w:r w:rsidR="001159FC" w:rsidRPr="00787555">
        <w:rPr>
          <w:rFonts w:ascii="GHEA Grapalat" w:eastAsia="Calibri" w:hAnsi="GHEA Grapalat" w:cs="Arial"/>
          <w:sz w:val="18"/>
          <w:szCs w:val="18"/>
          <w:lang w:val="hy-AM"/>
        </w:rPr>
        <w:t xml:space="preserve"> առնետների </w:t>
      </w:r>
      <w:r w:rsidR="00BA0542" w:rsidRPr="00787555">
        <w:rPr>
          <w:rFonts w:ascii="GHEA Grapalat" w:eastAsia="Calibri" w:hAnsi="GHEA Grapalat" w:cs="Arial"/>
          <w:sz w:val="18"/>
          <w:szCs w:val="18"/>
          <w:lang w:val="se-NO"/>
        </w:rPr>
        <w:t>գլխուղեղի</w:t>
      </w:r>
      <w:r w:rsidR="00BA0542" w:rsidRPr="00787555">
        <w:rPr>
          <w:rFonts w:ascii="GHEA Grapalat" w:eastAsia="Calibri" w:hAnsi="GHEA Grapalat" w:cs="Arial"/>
          <w:sz w:val="18"/>
          <w:szCs w:val="18"/>
          <w:lang w:val="hy-AM"/>
        </w:rPr>
        <w:t xml:space="preserve"> </w:t>
      </w:r>
      <w:r w:rsidR="00C95A41" w:rsidRPr="00787555">
        <w:rPr>
          <w:rFonts w:ascii="GHEA Grapalat" w:eastAsia="Calibri" w:hAnsi="GHEA Grapalat" w:cs="Arial"/>
          <w:sz w:val="18"/>
          <w:szCs w:val="18"/>
          <w:lang w:val="hy-AM"/>
        </w:rPr>
        <w:t xml:space="preserve">որոշ </w:t>
      </w:r>
      <w:r w:rsidR="001159FC" w:rsidRPr="00787555">
        <w:rPr>
          <w:rFonts w:ascii="GHEA Grapalat" w:eastAsia="Calibri" w:hAnsi="GHEA Grapalat" w:cs="Arial"/>
          <w:sz w:val="18"/>
          <w:szCs w:val="18"/>
          <w:lang w:val="hy-AM"/>
        </w:rPr>
        <w:t>սթրես-պատասխանատու</w:t>
      </w:r>
      <w:r w:rsidR="00787555" w:rsidRPr="00787555">
        <w:rPr>
          <w:rFonts w:ascii="GHEA Grapalat" w:eastAsia="Calibri" w:hAnsi="GHEA Grapalat" w:cs="Arial"/>
          <w:sz w:val="18"/>
          <w:szCs w:val="18"/>
          <w:lang w:val="hy-AM"/>
        </w:rPr>
        <w:t xml:space="preserve"> </w:t>
      </w:r>
      <w:r w:rsidR="001159FC" w:rsidRPr="00787555">
        <w:rPr>
          <w:rFonts w:ascii="GHEA Grapalat" w:eastAsia="Calibri" w:hAnsi="GHEA Grapalat" w:cs="Arial"/>
          <w:sz w:val="18"/>
          <w:szCs w:val="18"/>
          <w:lang w:val="hy-AM"/>
        </w:rPr>
        <w:t xml:space="preserve">կառույցների </w:t>
      </w:r>
      <w:r w:rsidR="00BA0542" w:rsidRPr="00787555">
        <w:rPr>
          <w:rFonts w:ascii="GHEA Grapalat" w:eastAsia="Calibri" w:hAnsi="GHEA Grapalat" w:cs="Arial"/>
          <w:sz w:val="18"/>
          <w:szCs w:val="18"/>
          <w:lang w:val="se-NO"/>
        </w:rPr>
        <w:t>հիստոքիմիական փոփոխությունների</w:t>
      </w:r>
      <w:r w:rsidR="00C863D9">
        <w:rPr>
          <w:rFonts w:ascii="GHEA Grapalat" w:eastAsia="Calibri" w:hAnsi="GHEA Grapalat" w:cs="Arial"/>
          <w:sz w:val="18"/>
          <w:szCs w:val="18"/>
          <w:lang w:val="se-NO"/>
        </w:rPr>
        <w:t xml:space="preserve"> </w:t>
      </w:r>
      <w:r w:rsidR="001159FC" w:rsidRPr="00787555">
        <w:rPr>
          <w:rFonts w:ascii="GHEA Grapalat" w:eastAsia="Calibri" w:hAnsi="GHEA Grapalat" w:cs="Arial"/>
          <w:sz w:val="18"/>
          <w:szCs w:val="18"/>
          <w:lang w:val="hy-AM"/>
        </w:rPr>
        <w:t>վրա:</w:t>
      </w:r>
    </w:p>
    <w:p w:rsidR="001159FC" w:rsidRPr="00787555" w:rsidRDefault="001159FC" w:rsidP="00DE1743">
      <w:pPr>
        <w:jc w:val="both"/>
        <w:rPr>
          <w:rFonts w:ascii="GHEA Grapalat" w:eastAsia="Calibri" w:hAnsi="GHEA Grapalat" w:cs="Arial"/>
          <w:sz w:val="18"/>
          <w:szCs w:val="18"/>
          <w:lang w:val="hy-AM"/>
        </w:rPr>
      </w:pPr>
      <w:r w:rsidRPr="00787555">
        <w:rPr>
          <w:rFonts w:ascii="GHEA Grapalat" w:eastAsia="Calibri" w:hAnsi="GHEA Grapalat" w:cs="Arial"/>
          <w:sz w:val="18"/>
          <w:szCs w:val="18"/>
          <w:lang w:val="hy-AM"/>
        </w:rPr>
        <w:t xml:space="preserve"> </w:t>
      </w:r>
    </w:p>
    <w:p w:rsidR="001159FC" w:rsidRPr="00787555" w:rsidRDefault="00377EFA" w:rsidP="00DE1743">
      <w:pPr>
        <w:jc w:val="both"/>
        <w:rPr>
          <w:rFonts w:ascii="GHEA Grapalat" w:eastAsia="Calibri" w:hAnsi="GHEA Grapalat" w:cs="Arial"/>
          <w:sz w:val="18"/>
          <w:szCs w:val="18"/>
          <w:lang w:val="hy-AM"/>
        </w:rPr>
      </w:pPr>
      <w:r w:rsidRPr="00787555">
        <w:rPr>
          <w:rFonts w:ascii="GHEA Grapalat" w:eastAsia="Calibri" w:hAnsi="GHEA Grapalat" w:cs="Arial"/>
          <w:b/>
          <w:sz w:val="18"/>
          <w:szCs w:val="18"/>
          <w:lang w:val="hy-AM"/>
        </w:rPr>
        <w:t>8</w:t>
      </w:r>
      <w:r w:rsidR="001159FC" w:rsidRPr="00787555">
        <w:rPr>
          <w:rFonts w:ascii="GHEA Grapalat" w:eastAsia="Calibri" w:hAnsi="GHEA Grapalat" w:cs="Arial"/>
          <w:sz w:val="18"/>
          <w:szCs w:val="18"/>
          <w:lang w:val="hy-AM"/>
        </w:rPr>
        <w:t>.</w:t>
      </w:r>
      <w:r w:rsidR="000F33F7" w:rsidRPr="0060752F">
        <w:rPr>
          <w:rFonts w:ascii="GHEA Grapalat" w:eastAsia="Calibri" w:hAnsi="GHEA Grapalat" w:cs="Arial"/>
          <w:sz w:val="18"/>
          <w:szCs w:val="18"/>
          <w:lang w:val="hy-AM"/>
        </w:rPr>
        <w:t>Ապացուցվել</w:t>
      </w:r>
      <w:r w:rsidR="001159FC" w:rsidRPr="00787555">
        <w:rPr>
          <w:rFonts w:ascii="GHEA Grapalat" w:eastAsia="Calibri" w:hAnsi="GHEA Grapalat" w:cs="Arial"/>
          <w:sz w:val="18"/>
          <w:szCs w:val="18"/>
          <w:lang w:val="hy-AM"/>
        </w:rPr>
        <w:t xml:space="preserve"> է տաուրինի դերը ադապտացիայի փուլում զարգացող սթրեսայի</w:t>
      </w:r>
      <w:r w:rsidR="008A2275" w:rsidRPr="00787555">
        <w:rPr>
          <w:rFonts w:ascii="GHEA Grapalat" w:eastAsia="Calibri" w:hAnsi="GHEA Grapalat" w:cs="Arial"/>
          <w:sz w:val="18"/>
          <w:szCs w:val="18"/>
          <w:lang w:val="hy-AM"/>
        </w:rPr>
        <w:t>ն հիվանդության կանխարգելման</w:t>
      </w:r>
      <w:r w:rsidR="00C863D9">
        <w:rPr>
          <w:rFonts w:ascii="GHEA Grapalat" w:eastAsia="Calibri" w:hAnsi="GHEA Grapalat" w:cs="Arial"/>
          <w:sz w:val="18"/>
          <w:szCs w:val="18"/>
          <w:lang w:val="hy-AM"/>
        </w:rPr>
        <w:t xml:space="preserve"> </w:t>
      </w:r>
      <w:r w:rsidR="008A2275" w:rsidRPr="00787555">
        <w:rPr>
          <w:rFonts w:ascii="GHEA Grapalat" w:eastAsia="Calibri" w:hAnsi="GHEA Grapalat" w:cs="Arial"/>
          <w:sz w:val="18"/>
          <w:szCs w:val="18"/>
          <w:lang w:val="hy-AM"/>
        </w:rPr>
        <w:t>մեխանիզմներում</w:t>
      </w:r>
      <w:r w:rsidR="001159FC" w:rsidRPr="00787555">
        <w:rPr>
          <w:rFonts w:ascii="GHEA Grapalat" w:eastAsia="Calibri" w:hAnsi="GHEA Grapalat" w:cs="Arial"/>
          <w:sz w:val="18"/>
          <w:szCs w:val="18"/>
          <w:lang w:val="hy-AM"/>
        </w:rPr>
        <w:t>:</w:t>
      </w:r>
    </w:p>
    <w:p w:rsidR="007053F9" w:rsidRPr="00787555" w:rsidRDefault="007053F9" w:rsidP="00DE1743">
      <w:pPr>
        <w:jc w:val="both"/>
        <w:rPr>
          <w:rFonts w:ascii="GHEA Grapalat" w:eastAsia="Calibri" w:hAnsi="GHEA Grapalat" w:cs="Arial"/>
          <w:sz w:val="18"/>
          <w:szCs w:val="18"/>
          <w:lang w:val="hy-AM"/>
        </w:rPr>
      </w:pPr>
    </w:p>
    <w:p w:rsidR="007053F9" w:rsidRPr="008F5145" w:rsidRDefault="00003B5D" w:rsidP="00B379DB">
      <w:pPr>
        <w:jc w:val="center"/>
        <w:rPr>
          <w:rFonts w:ascii="GHEA Grapalat" w:eastAsia="Calibri" w:hAnsi="GHEA Grapalat" w:cs="Arial"/>
          <w:b/>
          <w:sz w:val="18"/>
          <w:szCs w:val="18"/>
          <w:lang w:val="hy-AM"/>
        </w:rPr>
      </w:pPr>
      <w:r w:rsidRPr="00787555">
        <w:rPr>
          <w:rFonts w:ascii="GHEA Grapalat" w:eastAsia="Calibri" w:hAnsi="GHEA Grapalat" w:cs="Arial"/>
          <w:b/>
          <w:sz w:val="18"/>
          <w:szCs w:val="18"/>
          <w:lang w:val="hy-AM"/>
        </w:rPr>
        <w:br w:type="page"/>
      </w:r>
      <w:r w:rsidR="007053F9" w:rsidRPr="008F5145">
        <w:rPr>
          <w:rFonts w:ascii="GHEA Grapalat" w:eastAsia="Calibri" w:hAnsi="GHEA Grapalat" w:cs="Arial"/>
          <w:b/>
          <w:sz w:val="18"/>
          <w:szCs w:val="18"/>
          <w:lang w:val="hy-AM"/>
        </w:rPr>
        <w:lastRenderedPageBreak/>
        <w:t>Ատենախոսության թեմայով հրատարակված աշխատանքների ցուցակ</w:t>
      </w:r>
    </w:p>
    <w:p w:rsidR="007053F9" w:rsidRPr="002E6646" w:rsidRDefault="007053F9" w:rsidP="00B379DB">
      <w:pPr>
        <w:jc w:val="center"/>
        <w:rPr>
          <w:rFonts w:ascii="GHEA Grapalat" w:eastAsia="Calibri" w:hAnsi="GHEA Grapalat" w:cs="Arial"/>
          <w:sz w:val="18"/>
          <w:szCs w:val="18"/>
          <w:lang w:val="hy-AM"/>
        </w:rPr>
      </w:pPr>
    </w:p>
    <w:p w:rsidR="007053F9" w:rsidRPr="002E6646" w:rsidRDefault="00641381"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 xml:space="preserve">M.V </w:t>
      </w:r>
      <w:r w:rsidR="007053F9" w:rsidRPr="002E6646">
        <w:rPr>
          <w:rFonts w:ascii="GHEA Grapalat" w:eastAsia="Calibri" w:hAnsi="GHEA Grapalat" w:cs="Arial"/>
          <w:sz w:val="18"/>
          <w:szCs w:val="18"/>
          <w:lang w:val="hy-AM" w:eastAsia="en-US"/>
        </w:rPr>
        <w:t>Khanbabian.,</w:t>
      </w:r>
      <w:r w:rsidRPr="00641381">
        <w:rPr>
          <w:rFonts w:ascii="GHEA Grapalat" w:eastAsia="Calibri" w:hAnsi="GHEA Grapalat" w:cs="Arial"/>
          <w:sz w:val="18"/>
          <w:szCs w:val="18"/>
          <w:lang w:val="hy-AM" w:eastAsia="en-US"/>
        </w:rPr>
        <w:t xml:space="preserve"> </w:t>
      </w:r>
      <w:r>
        <w:rPr>
          <w:rFonts w:ascii="GHEA Grapalat" w:eastAsia="Calibri" w:hAnsi="GHEA Grapalat" w:cs="Arial"/>
          <w:sz w:val="18"/>
          <w:szCs w:val="18"/>
          <w:lang w:val="hy-AM" w:eastAsia="en-US"/>
        </w:rPr>
        <w:t>R.Sh.</w:t>
      </w:r>
      <w:r w:rsidR="007053F9" w:rsidRPr="002E6646">
        <w:rPr>
          <w:rFonts w:ascii="GHEA Grapalat" w:eastAsia="Calibri" w:hAnsi="GHEA Grapalat" w:cs="Arial"/>
          <w:sz w:val="18"/>
          <w:szCs w:val="18"/>
          <w:lang w:val="hy-AM" w:eastAsia="en-US"/>
        </w:rPr>
        <w:t>Sargsyan</w:t>
      </w:r>
      <w:r w:rsidRPr="00A770AA">
        <w:rPr>
          <w:rFonts w:ascii="GHEA Grapalat" w:eastAsia="Calibri" w:hAnsi="GHEA Grapalat" w:cs="Arial"/>
          <w:sz w:val="18"/>
          <w:szCs w:val="18"/>
          <w:lang w:val="hy-AM" w:eastAsia="en-US"/>
        </w:rPr>
        <w:t>.,</w:t>
      </w:r>
      <w:r w:rsidR="007053F9" w:rsidRPr="002E6646">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 xml:space="preserve">N.A </w:t>
      </w:r>
      <w:r w:rsidR="007053F9" w:rsidRPr="002E6646">
        <w:rPr>
          <w:rFonts w:ascii="GHEA Grapalat" w:eastAsia="Calibri" w:hAnsi="GHEA Grapalat" w:cs="Arial"/>
          <w:sz w:val="18"/>
          <w:szCs w:val="18"/>
          <w:lang w:val="hy-AM" w:eastAsia="en-US"/>
        </w:rPr>
        <w:t>Sahakyan.,</w:t>
      </w:r>
      <w:r w:rsidRPr="00641381">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G.Kh.</w:t>
      </w:r>
      <w:r w:rsidR="00C863D9">
        <w:rPr>
          <w:rFonts w:ascii="GHEA Grapalat" w:eastAsia="Calibri" w:hAnsi="GHEA Grapalat" w:cs="Arial"/>
          <w:sz w:val="18"/>
          <w:szCs w:val="18"/>
          <w:lang w:val="hy-AM" w:eastAsia="en-US"/>
        </w:rPr>
        <w:t xml:space="preserve"> </w:t>
      </w:r>
      <w:r w:rsidR="007053F9" w:rsidRPr="002E6646">
        <w:rPr>
          <w:rFonts w:ascii="GHEA Grapalat" w:eastAsia="Calibri" w:hAnsi="GHEA Grapalat" w:cs="Arial"/>
          <w:sz w:val="18"/>
          <w:szCs w:val="18"/>
          <w:lang w:val="hy-AM" w:eastAsia="en-US"/>
        </w:rPr>
        <w:t>Moushegyan. Baseline Spike Activity of Neurons in the Locus coeruleus of the rat after lesions to a Number of Medulla oblongata Nucleus. Neurosci</w:t>
      </w:r>
      <w:r w:rsidR="00AA4B0B">
        <w:rPr>
          <w:rFonts w:ascii="GHEA Grapalat" w:eastAsia="Calibri" w:hAnsi="GHEA Grapalat" w:cs="Arial"/>
          <w:sz w:val="18"/>
          <w:szCs w:val="18"/>
          <w:lang w:val="hy-AM" w:eastAsia="en-US"/>
        </w:rPr>
        <w:t>ence and Behavioral physiology.</w:t>
      </w:r>
      <w:r w:rsidR="007053F9" w:rsidRPr="002E6646">
        <w:rPr>
          <w:rFonts w:ascii="GHEA Grapalat" w:eastAsia="Calibri" w:hAnsi="GHEA Grapalat" w:cs="Arial"/>
          <w:sz w:val="18"/>
          <w:szCs w:val="18"/>
          <w:lang w:val="hy-AM" w:eastAsia="en-US"/>
        </w:rPr>
        <w:t>2004, 34(4).</w:t>
      </w:r>
      <w:r w:rsidR="007053F9" w:rsidRPr="002E6646">
        <w:rPr>
          <w:rFonts w:ascii="GHEA Grapalat" w:eastAsia="Calibri" w:hAnsi="GHEA Grapalat"/>
          <w:lang w:val="hy-AM" w:eastAsia="en-US"/>
        </w:rPr>
        <w:t> </w:t>
      </w:r>
      <w:r w:rsidR="007053F9" w:rsidRPr="002E6646">
        <w:rPr>
          <w:rFonts w:ascii="GHEA Grapalat" w:eastAsia="Calibri" w:hAnsi="GHEA Grapalat" w:cs="Arial"/>
          <w:sz w:val="18"/>
          <w:szCs w:val="18"/>
          <w:lang w:val="hy-AM" w:eastAsia="en-US"/>
        </w:rPr>
        <w:t>pp 222-227.</w:t>
      </w:r>
    </w:p>
    <w:p w:rsidR="007053F9" w:rsidRPr="002E6646" w:rsidRDefault="007053F9" w:rsidP="009F486C">
      <w:pPr>
        <w:pStyle w:val="ListParagraph"/>
        <w:numPr>
          <w:ilvl w:val="0"/>
          <w:numId w:val="9"/>
        </w:numPr>
        <w:autoSpaceDE w:val="0"/>
        <w:autoSpaceDN w:val="0"/>
        <w:adjustRightInd w:val="0"/>
        <w:spacing w:after="0"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R. Sh. Sarkisyan N. A. Sahakyan, and M.V. Khanbabyan. One of the Pathways of Tra</w:t>
      </w:r>
      <w:r w:rsidR="00E64B39">
        <w:rPr>
          <w:rFonts w:ascii="GHEA Grapalat" w:eastAsia="Calibri" w:hAnsi="GHEA Grapalat" w:cs="Arial"/>
          <w:sz w:val="18"/>
          <w:szCs w:val="18"/>
          <w:lang w:val="hy-AM" w:eastAsia="en-US"/>
        </w:rPr>
        <w:t>nsmission of Afferent Activity</w:t>
      </w:r>
      <w:r w:rsidRPr="002E6646">
        <w:rPr>
          <w:rFonts w:ascii="GHEA Grapalat" w:eastAsia="Calibri" w:hAnsi="GHEA Grapalat" w:cs="Arial"/>
          <w:sz w:val="18"/>
          <w:szCs w:val="18"/>
          <w:lang w:val="hy-AM" w:eastAsia="en-US"/>
        </w:rPr>
        <w:t xml:space="preserve"> the Locus Coeruleus under Conditions of Immobilization stress. Neyrophsiology.2005, Vol 37,№2,pp 151-156 </w:t>
      </w:r>
    </w:p>
    <w:p w:rsidR="007053F9" w:rsidRPr="002E6646" w:rsidRDefault="00641381"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Э.Г</w:t>
      </w:r>
      <w:r w:rsidR="00A6653C" w:rsidRPr="00A770AA">
        <w:rPr>
          <w:rFonts w:ascii="GHEA Grapalat" w:eastAsia="Calibri" w:hAnsi="GHEA Grapalat" w:cs="Arial"/>
          <w:sz w:val="18"/>
          <w:szCs w:val="18"/>
          <w:lang w:val="hy-AM" w:eastAsia="en-US"/>
        </w:rPr>
        <w:t>.</w:t>
      </w:r>
      <w:r w:rsidRPr="002E6646">
        <w:rPr>
          <w:rFonts w:ascii="GHEA Grapalat" w:eastAsia="Calibri" w:hAnsi="GHEA Grapalat" w:cs="Arial"/>
          <w:sz w:val="18"/>
          <w:szCs w:val="18"/>
          <w:lang w:val="hy-AM" w:eastAsia="en-US"/>
        </w:rPr>
        <w:t xml:space="preserve"> </w:t>
      </w:r>
      <w:r w:rsidR="007053F9" w:rsidRPr="002E6646">
        <w:rPr>
          <w:rFonts w:ascii="GHEA Grapalat" w:eastAsia="Calibri" w:hAnsi="GHEA Grapalat" w:cs="Arial"/>
          <w:sz w:val="18"/>
          <w:szCs w:val="18"/>
          <w:lang w:val="hy-AM" w:eastAsia="en-US"/>
        </w:rPr>
        <w:t>Геворгян.,</w:t>
      </w:r>
      <w:r w:rsidRPr="00641381">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 xml:space="preserve">Н. А. </w:t>
      </w:r>
      <w:r w:rsidR="007053F9" w:rsidRPr="002E6646">
        <w:rPr>
          <w:rFonts w:ascii="GHEA Grapalat" w:eastAsia="Calibri" w:hAnsi="GHEA Grapalat" w:cs="Arial"/>
          <w:sz w:val="18"/>
          <w:szCs w:val="18"/>
          <w:lang w:val="hy-AM" w:eastAsia="en-US"/>
        </w:rPr>
        <w:t>Саакян</w:t>
      </w:r>
      <w:r w:rsidRPr="00A770AA">
        <w:rPr>
          <w:rFonts w:ascii="GHEA Grapalat" w:eastAsia="Calibri" w:hAnsi="GHEA Grapalat" w:cs="Arial"/>
          <w:sz w:val="18"/>
          <w:szCs w:val="18"/>
          <w:lang w:val="hy-AM" w:eastAsia="en-US"/>
        </w:rPr>
        <w:t>.,</w:t>
      </w:r>
      <w:r w:rsidRPr="00641381">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Л.Ю</w:t>
      </w:r>
      <w:r w:rsidR="00A6653C" w:rsidRPr="00A770AA">
        <w:rPr>
          <w:rFonts w:ascii="GHEA Grapalat" w:eastAsia="Calibri" w:hAnsi="GHEA Grapalat" w:cs="Arial"/>
          <w:sz w:val="18"/>
          <w:szCs w:val="18"/>
          <w:lang w:val="hy-AM" w:eastAsia="en-US"/>
        </w:rPr>
        <w:t>.</w:t>
      </w:r>
      <w:r w:rsidR="007053F9" w:rsidRPr="002E6646">
        <w:rPr>
          <w:rFonts w:ascii="GHEA Grapalat" w:eastAsia="Calibri" w:hAnsi="GHEA Grapalat" w:cs="Arial"/>
          <w:sz w:val="18"/>
          <w:szCs w:val="18"/>
          <w:lang w:val="hy-AM" w:eastAsia="en-US"/>
        </w:rPr>
        <w:t xml:space="preserve"> Симонян. Вариабельность</w:t>
      </w:r>
      <w:r w:rsidR="00C863D9">
        <w:rPr>
          <w:rFonts w:ascii="GHEA Grapalat" w:eastAsia="Calibri" w:hAnsi="GHEA Grapalat" w:cs="Arial"/>
          <w:sz w:val="18"/>
          <w:szCs w:val="18"/>
          <w:lang w:val="hy-AM" w:eastAsia="en-US"/>
        </w:rPr>
        <w:t xml:space="preserve"> </w:t>
      </w:r>
      <w:r w:rsidR="007053F9" w:rsidRPr="002E6646">
        <w:rPr>
          <w:rFonts w:ascii="GHEA Grapalat" w:eastAsia="Calibri" w:hAnsi="GHEA Grapalat" w:cs="Arial"/>
          <w:sz w:val="18"/>
          <w:szCs w:val="18"/>
          <w:lang w:val="hy-AM" w:eastAsia="en-US"/>
        </w:rPr>
        <w:t>сердечного ритма при иммобилиза</w:t>
      </w:r>
      <w:r w:rsidR="00787555">
        <w:rPr>
          <w:rFonts w:ascii="GHEA Grapalat" w:eastAsia="Calibri" w:hAnsi="GHEA Grapalat" w:cs="Arial"/>
          <w:sz w:val="18"/>
          <w:szCs w:val="18"/>
          <w:lang w:val="hy-AM" w:eastAsia="en-US"/>
        </w:rPr>
        <w:t>ционном стрессе.</w:t>
      </w:r>
      <w:r w:rsidR="00E64B39" w:rsidRPr="0060752F">
        <w:rPr>
          <w:rFonts w:ascii="GHEA Grapalat" w:eastAsia="Calibri" w:hAnsi="GHEA Grapalat" w:cs="Arial"/>
          <w:sz w:val="18"/>
          <w:szCs w:val="18"/>
          <w:lang w:eastAsia="en-US"/>
        </w:rPr>
        <w:t xml:space="preserve"> </w:t>
      </w:r>
      <w:r w:rsidR="00787555">
        <w:rPr>
          <w:rFonts w:ascii="GHEA Grapalat" w:eastAsia="Calibri" w:hAnsi="GHEA Grapalat" w:cs="Arial"/>
          <w:sz w:val="18"/>
          <w:szCs w:val="18"/>
          <w:lang w:val="hy-AM" w:eastAsia="en-US"/>
        </w:rPr>
        <w:t xml:space="preserve">Международная </w:t>
      </w:r>
      <w:r w:rsidR="00C71FCE" w:rsidRPr="0060752F">
        <w:rPr>
          <w:rFonts w:ascii="GHEA Grapalat" w:eastAsia="Calibri" w:hAnsi="GHEA Grapalat" w:cs="Arial"/>
          <w:sz w:val="18"/>
          <w:szCs w:val="18"/>
          <w:lang w:eastAsia="en-US"/>
        </w:rPr>
        <w:t>н</w:t>
      </w:r>
      <w:r w:rsidR="007053F9" w:rsidRPr="002E6646">
        <w:rPr>
          <w:rFonts w:ascii="GHEA Grapalat" w:eastAsia="Calibri" w:hAnsi="GHEA Grapalat" w:cs="Arial"/>
          <w:sz w:val="18"/>
          <w:szCs w:val="18"/>
          <w:lang w:val="hy-AM" w:eastAsia="en-US"/>
        </w:rPr>
        <w:t>аучная конференция</w:t>
      </w:r>
      <w:r w:rsidR="00787555" w:rsidRPr="00A770AA">
        <w:rPr>
          <w:rFonts w:ascii="GHEA Grapalat" w:eastAsia="Calibri" w:hAnsi="GHEA Grapalat" w:cs="Arial"/>
          <w:sz w:val="18"/>
          <w:szCs w:val="18"/>
          <w:lang w:eastAsia="en-US"/>
        </w:rPr>
        <w:t xml:space="preserve"> </w:t>
      </w:r>
      <w:r w:rsidR="00787555" w:rsidRPr="000C6768">
        <w:rPr>
          <w:rFonts w:ascii="GHEA Grapalat" w:eastAsia="Calibri" w:hAnsi="GHEA Grapalat" w:cs="Arial"/>
          <w:sz w:val="18"/>
          <w:szCs w:val="18"/>
          <w:lang w:val="hy-AM"/>
        </w:rPr>
        <w:t>"</w:t>
      </w:r>
      <w:r w:rsidR="00787555" w:rsidRPr="00A770AA">
        <w:rPr>
          <w:rFonts w:ascii="GHEA Grapalat" w:eastAsia="Calibri" w:hAnsi="GHEA Grapalat" w:cs="Arial"/>
          <w:sz w:val="18"/>
          <w:szCs w:val="18"/>
        </w:rPr>
        <w:t>Актауальные проблемы интегративной деятельности и пластичности нервной системы</w:t>
      </w:r>
      <w:r w:rsidR="00787555" w:rsidRPr="000C6768">
        <w:rPr>
          <w:rFonts w:ascii="GHEA Grapalat" w:eastAsia="Calibri" w:hAnsi="GHEA Grapalat" w:cs="Arial"/>
          <w:sz w:val="18"/>
          <w:szCs w:val="18"/>
          <w:lang w:val="hy-AM"/>
        </w:rPr>
        <w:t>''</w:t>
      </w:r>
      <w:r w:rsidR="00C863D9">
        <w:rPr>
          <w:rFonts w:ascii="GHEA Grapalat" w:eastAsia="Calibri" w:hAnsi="GHEA Grapalat" w:cs="Arial"/>
          <w:sz w:val="18"/>
          <w:szCs w:val="18"/>
          <w:lang w:val="hy-AM" w:eastAsia="en-US"/>
        </w:rPr>
        <w:t xml:space="preserve"> </w:t>
      </w:r>
      <w:r>
        <w:rPr>
          <w:rFonts w:ascii="GHEA Grapalat" w:eastAsia="Calibri" w:hAnsi="GHEA Grapalat" w:cs="Arial"/>
          <w:sz w:val="18"/>
          <w:szCs w:val="18"/>
          <w:lang w:val="hy-AM" w:eastAsia="en-US"/>
        </w:rPr>
        <w:t>посвящ. 80-летию акад</w:t>
      </w:r>
      <w:r w:rsidRPr="002E6646">
        <w:rPr>
          <w:rFonts w:ascii="GHEA Grapalat" w:eastAsia="Calibri" w:hAnsi="GHEA Grapalat" w:cs="Arial"/>
          <w:sz w:val="18"/>
          <w:szCs w:val="18"/>
          <w:lang w:val="hy-AM" w:eastAsia="en-US"/>
        </w:rPr>
        <w:t>емика</w:t>
      </w:r>
      <w:r w:rsidR="008831E4">
        <w:rPr>
          <w:rFonts w:ascii="GHEA Grapalat" w:eastAsia="Calibri" w:hAnsi="GHEA Grapalat" w:cs="Arial"/>
          <w:sz w:val="18"/>
          <w:szCs w:val="18"/>
          <w:lang w:val="hy-AM" w:eastAsia="en-US"/>
        </w:rPr>
        <w:t xml:space="preserve"> РАН В.В. Фанарджян</w:t>
      </w:r>
      <w:r w:rsidR="008831E4">
        <w:rPr>
          <w:rFonts w:ascii="GHEA Grapalat" w:eastAsia="Calibri" w:hAnsi="GHEA Grapalat" w:cs="Arial"/>
          <w:sz w:val="18"/>
          <w:szCs w:val="18"/>
          <w:lang w:val="en-US" w:eastAsia="en-US"/>
        </w:rPr>
        <w:t>а</w:t>
      </w:r>
      <w:r w:rsidR="007053F9" w:rsidRPr="002E6646">
        <w:rPr>
          <w:rFonts w:ascii="GHEA Grapalat" w:eastAsia="Calibri" w:hAnsi="GHEA Grapalat" w:cs="Arial"/>
          <w:sz w:val="18"/>
          <w:szCs w:val="18"/>
          <w:lang w:val="hy-AM" w:eastAsia="en-US"/>
        </w:rPr>
        <w:t>.</w:t>
      </w:r>
      <w:r w:rsidR="00C863D9">
        <w:rPr>
          <w:rFonts w:ascii="GHEA Grapalat" w:eastAsia="Calibri" w:hAnsi="GHEA Grapalat" w:cs="Arial"/>
          <w:sz w:val="18"/>
          <w:szCs w:val="18"/>
          <w:lang w:val="hy-AM" w:eastAsia="en-US"/>
        </w:rPr>
        <w:t xml:space="preserve"> </w:t>
      </w:r>
      <w:r w:rsidR="007053F9" w:rsidRPr="002E6646">
        <w:rPr>
          <w:rFonts w:ascii="GHEA Grapalat" w:eastAsia="Calibri" w:hAnsi="GHEA Grapalat" w:cs="Arial"/>
          <w:sz w:val="18"/>
          <w:szCs w:val="18"/>
          <w:lang w:val="hy-AM" w:eastAsia="en-US"/>
        </w:rPr>
        <w:t>Ереван, Армения.2009, ст. 250-253</w:t>
      </w:r>
      <w:r w:rsidR="006C7E9B">
        <w:rPr>
          <w:rFonts w:ascii="GHEA Grapalat" w:eastAsia="Calibri" w:hAnsi="GHEA Grapalat" w:cs="Arial"/>
          <w:sz w:val="18"/>
          <w:szCs w:val="18"/>
          <w:lang w:val="en-US" w:eastAsia="en-US"/>
        </w:rPr>
        <w:t>.</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 xml:space="preserve">А.В.Азнаурян, Л.Ю.Симонян, Н. А. Саакян, </w:t>
      </w:r>
      <w:r w:rsidR="00A6653C" w:rsidRPr="002E6646">
        <w:rPr>
          <w:rFonts w:ascii="GHEA Grapalat" w:eastAsia="Calibri" w:hAnsi="GHEA Grapalat" w:cs="Arial"/>
          <w:sz w:val="18"/>
          <w:szCs w:val="18"/>
          <w:lang w:val="hy-AM" w:eastAsia="en-US"/>
        </w:rPr>
        <w:t xml:space="preserve">А. З. </w:t>
      </w:r>
      <w:r w:rsidRPr="002E6646">
        <w:rPr>
          <w:rFonts w:ascii="GHEA Grapalat" w:eastAsia="Calibri" w:hAnsi="GHEA Grapalat" w:cs="Arial"/>
          <w:sz w:val="18"/>
          <w:szCs w:val="18"/>
          <w:lang w:val="hy-AM" w:eastAsia="en-US"/>
        </w:rPr>
        <w:t>Азнаурян Структурно-Функциональные изменения печени и надпочечников у подопытных животных при иммобилизационном стрессе. Вопросы теоретической и клинической медицины, Ереван, Армения. 2010, Том 13, №1 (57), ст.16-18</w:t>
      </w:r>
    </w:p>
    <w:p w:rsidR="007053F9" w:rsidRPr="002E6646" w:rsidRDefault="00641381"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A770AA">
        <w:rPr>
          <w:rFonts w:ascii="GHEA Grapalat" w:eastAsia="Calibri" w:hAnsi="GHEA Grapalat" w:cs="Arial"/>
          <w:sz w:val="18"/>
          <w:szCs w:val="18"/>
          <w:lang w:val="hy-AM" w:eastAsia="en-US"/>
        </w:rPr>
        <w:t>А.</w:t>
      </w:r>
      <w:r>
        <w:rPr>
          <w:rFonts w:ascii="GHEA Grapalat" w:eastAsia="Calibri" w:hAnsi="GHEA Grapalat" w:cs="Arial"/>
          <w:sz w:val="18"/>
          <w:szCs w:val="18"/>
          <w:lang w:val="hy-AM" w:eastAsia="en-US"/>
        </w:rPr>
        <w:t>В.Азнаурян</w:t>
      </w:r>
      <w:r w:rsidRPr="00A770AA">
        <w:rPr>
          <w:rFonts w:ascii="GHEA Grapalat" w:eastAsia="Calibri" w:hAnsi="GHEA Grapalat" w:cs="Arial"/>
          <w:sz w:val="18"/>
          <w:szCs w:val="18"/>
          <w:lang w:val="hy-AM" w:eastAsia="en-US"/>
        </w:rPr>
        <w:t>.,</w:t>
      </w:r>
      <w:r>
        <w:rPr>
          <w:rFonts w:ascii="GHEA Grapalat" w:eastAsia="Calibri" w:hAnsi="GHEA Grapalat" w:cs="Arial"/>
          <w:sz w:val="18"/>
          <w:szCs w:val="18"/>
          <w:lang w:val="hy-AM" w:eastAsia="en-US"/>
        </w:rPr>
        <w:t xml:space="preserve"> Л.Ю.Симонян</w:t>
      </w:r>
      <w:r w:rsidRPr="00A770AA">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Н.</w:t>
      </w:r>
      <w:r>
        <w:rPr>
          <w:rFonts w:ascii="GHEA Grapalat" w:eastAsia="Calibri" w:hAnsi="GHEA Grapalat" w:cs="Arial"/>
          <w:sz w:val="18"/>
          <w:szCs w:val="18"/>
          <w:lang w:val="hy-AM" w:eastAsia="en-US"/>
        </w:rPr>
        <w:t>А</w:t>
      </w:r>
      <w:r w:rsidRPr="002E6646">
        <w:rPr>
          <w:rFonts w:ascii="GHEA Grapalat" w:eastAsia="Calibri" w:hAnsi="GHEA Grapalat" w:cs="Arial"/>
          <w:sz w:val="18"/>
          <w:szCs w:val="18"/>
          <w:lang w:val="hy-AM" w:eastAsia="en-US"/>
        </w:rPr>
        <w:t xml:space="preserve"> </w:t>
      </w:r>
      <w:r w:rsidR="007053F9" w:rsidRPr="002E6646">
        <w:rPr>
          <w:rFonts w:ascii="GHEA Grapalat" w:eastAsia="Calibri" w:hAnsi="GHEA Grapalat" w:cs="Arial"/>
          <w:sz w:val="18"/>
          <w:szCs w:val="18"/>
          <w:lang w:val="hy-AM" w:eastAsia="en-US"/>
        </w:rPr>
        <w:t>Саакян</w:t>
      </w:r>
      <w:r w:rsidRPr="00A770AA">
        <w:rPr>
          <w:rFonts w:ascii="GHEA Grapalat" w:eastAsia="Calibri" w:hAnsi="GHEA Grapalat" w:cs="Arial"/>
          <w:sz w:val="18"/>
          <w:szCs w:val="18"/>
          <w:lang w:val="hy-AM" w:eastAsia="en-US"/>
        </w:rPr>
        <w:t>.,</w:t>
      </w:r>
      <w:r w:rsidR="007053F9" w:rsidRPr="002E6646">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А.З</w:t>
      </w:r>
      <w:r w:rsidRPr="00A770AA">
        <w:rPr>
          <w:rFonts w:ascii="GHEA Grapalat" w:eastAsia="Calibri" w:hAnsi="GHEA Grapalat" w:cs="Arial"/>
          <w:sz w:val="18"/>
          <w:szCs w:val="18"/>
          <w:lang w:val="hy-AM" w:eastAsia="en-US"/>
        </w:rPr>
        <w:t>.</w:t>
      </w:r>
      <w:r w:rsidRPr="002E6646">
        <w:rPr>
          <w:rFonts w:ascii="GHEA Grapalat" w:eastAsia="Calibri" w:hAnsi="GHEA Grapalat" w:cs="Arial"/>
          <w:sz w:val="18"/>
          <w:szCs w:val="18"/>
          <w:lang w:val="hy-AM" w:eastAsia="en-US"/>
        </w:rPr>
        <w:t xml:space="preserve"> Азнаурян.</w:t>
      </w:r>
      <w:r w:rsidR="007053F9" w:rsidRPr="002E6646">
        <w:rPr>
          <w:rFonts w:ascii="GHEA Grapalat" w:eastAsia="Calibri" w:hAnsi="GHEA Grapalat" w:cs="Arial"/>
          <w:sz w:val="18"/>
          <w:szCs w:val="18"/>
          <w:lang w:val="hy-AM" w:eastAsia="en-US"/>
        </w:rPr>
        <w:t xml:space="preserve"> </w:t>
      </w:r>
      <w:r w:rsidR="007053F9" w:rsidRPr="008F5145">
        <w:rPr>
          <w:rFonts w:ascii="GHEA Grapalat" w:eastAsia="Calibri" w:hAnsi="GHEA Grapalat" w:cs="Arial"/>
          <w:sz w:val="18"/>
          <w:szCs w:val="18"/>
          <w:lang w:val="hy-AM" w:eastAsia="en-US"/>
        </w:rPr>
        <w:t xml:space="preserve">Морфо-финкциональная характеристика органов иммуной системы в условиях иммобилизационного стресса. </w:t>
      </w:r>
      <w:r w:rsidR="007053F9" w:rsidRPr="002E6646">
        <w:rPr>
          <w:rFonts w:ascii="GHEA Grapalat" w:eastAsia="Calibri" w:hAnsi="GHEA Grapalat" w:cs="Arial"/>
          <w:sz w:val="18"/>
          <w:szCs w:val="18"/>
          <w:lang w:val="hy-AM" w:eastAsia="en-US"/>
        </w:rPr>
        <w:t>Вопросы теоретической и клинической медицины.Ереван, Армения. 2010,Том14, №1 (61) ст.22-23</w:t>
      </w:r>
      <w:r w:rsidR="006C7E9B">
        <w:rPr>
          <w:rFonts w:ascii="GHEA Grapalat" w:eastAsia="Calibri" w:hAnsi="GHEA Grapalat" w:cs="Arial"/>
          <w:sz w:val="18"/>
          <w:szCs w:val="18"/>
          <w:lang w:val="en-US" w:eastAsia="en-US"/>
        </w:rPr>
        <w:t>.</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Ն</w:t>
      </w:r>
      <w:r w:rsidRPr="00337EAA">
        <w:rPr>
          <w:rFonts w:ascii="GHEA Grapalat" w:eastAsia="Calibri" w:hAnsi="GHEA Grapalat" w:cs="Arial"/>
          <w:sz w:val="18"/>
          <w:szCs w:val="18"/>
          <w:lang w:val="hy-AM" w:eastAsia="en-US"/>
        </w:rPr>
        <w:t>.Ա.Սահակյան.,</w:t>
      </w:r>
      <w:r w:rsidR="00641381" w:rsidRPr="00A770AA">
        <w:rPr>
          <w:rFonts w:ascii="GHEA Grapalat" w:eastAsia="Calibri" w:hAnsi="GHEA Grapalat" w:cs="Arial"/>
          <w:sz w:val="18"/>
          <w:szCs w:val="18"/>
          <w:lang w:val="hy-AM" w:eastAsia="en-US"/>
        </w:rPr>
        <w:t xml:space="preserve"> </w:t>
      </w:r>
      <w:r w:rsidRPr="00337EAA">
        <w:rPr>
          <w:rFonts w:ascii="GHEA Grapalat" w:eastAsia="Calibri" w:hAnsi="GHEA Grapalat" w:cs="Arial"/>
          <w:sz w:val="18"/>
          <w:szCs w:val="18"/>
          <w:lang w:val="hy-AM" w:eastAsia="en-US"/>
        </w:rPr>
        <w:t>Է.Գ.Գևորգյան., Լ. Յու. Սիմոնյան., Ս. Ա. Շողերյան.,Մ.Պ. Կիրակոսյան.Սրտային ռիթմի փոփոխականության որոշ ցուցանիշների փոփոխությունները առնետների մոտ իմմոբիլիզացիոն սթրեսի պայմններում:Տեսական և կլինիկական բժշկության հարցեր,Երևան, 2011,Հատ.14,№1 (61) էջ 33-35.</w:t>
      </w:r>
      <w:r w:rsidR="00C863D9">
        <w:rPr>
          <w:rFonts w:ascii="GHEA Grapalat" w:eastAsia="Calibri" w:hAnsi="GHEA Grapalat" w:cs="Arial"/>
          <w:sz w:val="18"/>
          <w:szCs w:val="18"/>
          <w:lang w:val="hy-AM" w:eastAsia="en-US"/>
        </w:rPr>
        <w:t xml:space="preserve"> </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8F5145">
        <w:rPr>
          <w:rFonts w:ascii="GHEA Grapalat" w:eastAsia="Calibri" w:hAnsi="GHEA Grapalat" w:cs="Arial"/>
          <w:sz w:val="18"/>
          <w:szCs w:val="18"/>
          <w:lang w:val="hy-AM" w:eastAsia="en-US"/>
        </w:rPr>
        <w:t>Н. А. Саакян</w:t>
      </w:r>
      <w:r w:rsidRPr="009F486C">
        <w:rPr>
          <w:rFonts w:ascii="GHEA Grapalat" w:eastAsia="Calibri" w:hAnsi="GHEA Grapalat" w:cs="Arial"/>
          <w:sz w:val="18"/>
          <w:szCs w:val="18"/>
          <w:lang w:val="hy-AM" w:eastAsia="en-US"/>
        </w:rPr>
        <w:t>.</w:t>
      </w:r>
      <w:r w:rsidRPr="002E6646">
        <w:rPr>
          <w:rFonts w:ascii="GHEA Grapalat" w:eastAsia="Calibri" w:hAnsi="GHEA Grapalat" w:cs="Arial"/>
          <w:sz w:val="18"/>
          <w:szCs w:val="18"/>
          <w:lang w:val="hy-AM" w:eastAsia="en-US"/>
        </w:rPr>
        <w:t xml:space="preserve"> Вариабельность сердечного ритма и гистохимическое изучение коры головного мозга при иммобилизационном стрессе. Журнал-Экспериментальная и клиническая медицина. Тбилиси 2011, №5, ст. 14-18</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Ն. Ա. Սահակյան.Իմմոբիլիզացիոն սթրեսը որպես հոգեհուզական սթրեսի մոդել և դրա գնահատումը առնետների մոտ ժամանակակից տեխնոլոգիաների օգնությամբ Հայաստանի ,,Կենսաբանական հանդես, Երևան, 2012,Հատ. LXIV 2(64) ,Էջ 21-24</w:t>
      </w:r>
      <w:r w:rsidR="006C7E9B" w:rsidRPr="009F486C">
        <w:rPr>
          <w:rFonts w:ascii="GHEA Grapalat" w:eastAsia="Calibri" w:hAnsi="GHEA Grapalat" w:cs="Arial"/>
          <w:sz w:val="18"/>
          <w:szCs w:val="18"/>
          <w:lang w:val="hy-AM" w:eastAsia="en-US"/>
        </w:rPr>
        <w:t>.</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8F5145">
        <w:rPr>
          <w:rFonts w:ascii="GHEA Grapalat" w:eastAsia="Calibri" w:hAnsi="GHEA Grapalat" w:cs="Arial"/>
          <w:sz w:val="18"/>
          <w:szCs w:val="18"/>
          <w:lang w:val="hy-AM" w:eastAsia="en-US"/>
        </w:rPr>
        <w:t>Н. А. Саакян.</w:t>
      </w:r>
      <w:r w:rsidRPr="009F486C">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 xml:space="preserve">Влияние разрушения ПВЯ на деятельность сердечно-сосудистой системы крыс в постстрессовой период при применении таурина. Физиологические механизмы регуляции деятельности организма. </w:t>
      </w:r>
      <w:r w:rsidR="008831E4">
        <w:rPr>
          <w:rFonts w:ascii="GHEA Grapalat" w:eastAsia="Calibri" w:hAnsi="GHEA Grapalat" w:cs="Arial"/>
          <w:sz w:val="18"/>
          <w:szCs w:val="18"/>
          <w:lang w:val="hy-AM" w:eastAsia="en-US"/>
        </w:rPr>
        <w:t>Посвященная 130-летию со дня р</w:t>
      </w:r>
      <w:r w:rsidR="008831E4" w:rsidRPr="0060752F">
        <w:rPr>
          <w:rFonts w:ascii="GHEA Grapalat" w:eastAsia="Calibri" w:hAnsi="GHEA Grapalat" w:cs="Arial"/>
          <w:sz w:val="18"/>
          <w:szCs w:val="18"/>
          <w:lang w:eastAsia="en-US"/>
        </w:rPr>
        <w:t>ож</w:t>
      </w:r>
      <w:r w:rsidRPr="002E6646">
        <w:rPr>
          <w:rFonts w:ascii="GHEA Grapalat" w:eastAsia="Calibri" w:hAnsi="GHEA Grapalat" w:cs="Arial"/>
          <w:sz w:val="18"/>
          <w:szCs w:val="18"/>
          <w:lang w:val="hy-AM" w:eastAsia="en-US"/>
        </w:rPr>
        <w:t>дения академика Л. А. Орбели.Ереван, Армения.2012, ст.277-279</w:t>
      </w:r>
      <w:r w:rsidR="006C7E9B" w:rsidRPr="009F486C">
        <w:rPr>
          <w:rFonts w:ascii="GHEA Grapalat" w:eastAsia="Calibri" w:hAnsi="GHEA Grapalat" w:cs="Arial"/>
          <w:sz w:val="18"/>
          <w:szCs w:val="18"/>
          <w:lang w:val="hy-AM" w:eastAsia="en-US"/>
        </w:rPr>
        <w:t>.</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8F5145">
        <w:rPr>
          <w:rFonts w:ascii="GHEA Grapalat" w:eastAsia="Calibri" w:hAnsi="GHEA Grapalat" w:cs="Arial"/>
          <w:sz w:val="18"/>
          <w:szCs w:val="18"/>
          <w:lang w:val="hy-AM" w:eastAsia="en-US"/>
        </w:rPr>
        <w:t>Н. А. Саакян</w:t>
      </w:r>
      <w:r w:rsidRPr="009F486C">
        <w:rPr>
          <w:rFonts w:ascii="GHEA Grapalat" w:eastAsia="Calibri" w:hAnsi="GHEA Grapalat" w:cs="Arial"/>
          <w:sz w:val="18"/>
          <w:szCs w:val="18"/>
          <w:lang w:val="hy-AM" w:eastAsia="en-US"/>
        </w:rPr>
        <w:t>.</w:t>
      </w:r>
      <w:r w:rsidRPr="002E6646">
        <w:rPr>
          <w:rFonts w:ascii="GHEA Grapalat" w:eastAsia="Calibri" w:hAnsi="GHEA Grapalat" w:cs="Arial"/>
          <w:sz w:val="18"/>
          <w:szCs w:val="18"/>
          <w:lang w:val="hy-AM" w:eastAsia="en-US"/>
        </w:rPr>
        <w:t xml:space="preserve"> Влияние таурина на показатели вариабельности ритма сердца и морфофункционалные изменения паравентрикулярных ядер крыс при </w:t>
      </w:r>
      <w:r w:rsidRPr="002E6646">
        <w:rPr>
          <w:rFonts w:ascii="GHEA Grapalat" w:eastAsia="Calibri" w:hAnsi="GHEA Grapalat" w:cs="Arial"/>
          <w:sz w:val="18"/>
          <w:szCs w:val="18"/>
          <w:lang w:val="hy-AM" w:eastAsia="en-US"/>
        </w:rPr>
        <w:lastRenderedPageBreak/>
        <w:t xml:space="preserve">иммобилизационном стрессе. Բժշկություն, գիտություն և կրթություն,Երևան,2014,№16, էջ 7-10 </w:t>
      </w:r>
      <w:r w:rsidR="006C7E9B" w:rsidRPr="009F486C">
        <w:rPr>
          <w:rFonts w:ascii="GHEA Grapalat" w:eastAsia="Calibri" w:hAnsi="GHEA Grapalat" w:cs="Arial"/>
          <w:sz w:val="18"/>
          <w:szCs w:val="18"/>
          <w:lang w:val="hy-AM" w:eastAsia="en-US"/>
        </w:rPr>
        <w:t>.</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Ն. Ա. Սահակյան,</w:t>
      </w:r>
      <w:r w:rsidR="002F4D4B" w:rsidRPr="002F4D4B">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Լ. Յու. Սիմոնյան, Ս. Ա. Շողերյան, Հիպոթալամուսի վերտեսողական կորիզի քայքայման ազդեցությունը սթրեսի ենթարկված առնետների սիրտ-անոթային համակարգի գործունեության վրա տաուրինի ներարկման դեպքում: Բժշկություն, գիտություն և կրթություն,Երևան,2014, №16, էջ 3-5</w:t>
      </w:r>
      <w:r w:rsidR="006C7E9B" w:rsidRPr="006C7E9B">
        <w:rPr>
          <w:rFonts w:ascii="GHEA Grapalat" w:eastAsia="Calibri" w:hAnsi="GHEA Grapalat" w:cs="Arial"/>
          <w:sz w:val="18"/>
          <w:szCs w:val="18"/>
          <w:lang w:val="hy-AM" w:eastAsia="en-US"/>
        </w:rPr>
        <w:t>.</w:t>
      </w:r>
    </w:p>
    <w:p w:rsidR="007053F9" w:rsidRPr="002E6646"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9F486C">
        <w:rPr>
          <w:rFonts w:ascii="GHEA Grapalat" w:eastAsia="Calibri" w:hAnsi="GHEA Grapalat" w:cs="Arial"/>
          <w:sz w:val="18"/>
          <w:szCs w:val="18"/>
          <w:lang w:val="hy-AM" w:eastAsia="en-US"/>
        </w:rPr>
        <w:t>Э</w:t>
      </w:r>
      <w:r w:rsidRPr="002E6646">
        <w:rPr>
          <w:rFonts w:ascii="GHEA Grapalat" w:eastAsia="Calibri" w:hAnsi="GHEA Grapalat" w:cs="Arial"/>
          <w:sz w:val="18"/>
          <w:szCs w:val="18"/>
          <w:lang w:val="hy-AM" w:eastAsia="en-US"/>
        </w:rPr>
        <w:t>. А. Аветисян А. А. Петросян Н. А. Саакян Л.Ю. Симонян. Изменеине вегетативных показателей ВСР и фоновой импульсации висцеросенсорных нейронов ядра солитарного тракта при стимуляции СОЯ гипоталамуса в условия</w:t>
      </w:r>
      <w:r w:rsidR="007A3EE7" w:rsidRPr="0060752F">
        <w:rPr>
          <w:rFonts w:ascii="GHEA Grapalat" w:eastAsia="Calibri" w:hAnsi="GHEA Grapalat" w:cs="Arial"/>
          <w:sz w:val="18"/>
          <w:szCs w:val="18"/>
          <w:lang w:eastAsia="en-US"/>
        </w:rPr>
        <w:t>х</w:t>
      </w:r>
      <w:r w:rsidRPr="002E6646">
        <w:rPr>
          <w:rFonts w:ascii="GHEA Grapalat" w:eastAsia="Calibri" w:hAnsi="GHEA Grapalat" w:cs="Arial"/>
          <w:sz w:val="18"/>
          <w:szCs w:val="18"/>
          <w:lang w:val="hy-AM" w:eastAsia="en-US"/>
        </w:rPr>
        <w:t xml:space="preserve"> психоэмоцинального стресса у крыс. Медицинская Наука Армении 2014,Tом LIV, №3 ст.47-52</w:t>
      </w:r>
      <w:r w:rsidR="006C7E9B" w:rsidRPr="009F486C">
        <w:rPr>
          <w:rFonts w:ascii="GHEA Grapalat" w:eastAsia="Calibri" w:hAnsi="GHEA Grapalat" w:cs="Arial"/>
          <w:sz w:val="18"/>
          <w:szCs w:val="18"/>
          <w:lang w:val="hy-AM" w:eastAsia="en-US"/>
        </w:rPr>
        <w:t>.</w:t>
      </w:r>
    </w:p>
    <w:p w:rsidR="007053F9" w:rsidRPr="002E6646" w:rsidRDefault="00D62F12"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Pr>
          <w:rFonts w:ascii="GHEA Grapalat" w:eastAsia="Calibri" w:hAnsi="GHEA Grapalat" w:cs="Arial"/>
          <w:sz w:val="18"/>
          <w:szCs w:val="18"/>
          <w:lang w:val="hy-AM" w:eastAsia="en-US"/>
        </w:rPr>
        <w:t>A.V.</w:t>
      </w:r>
      <w:r w:rsidR="007053F9" w:rsidRPr="002E6646">
        <w:rPr>
          <w:rFonts w:ascii="GHEA Grapalat" w:eastAsia="Calibri" w:hAnsi="GHEA Grapalat" w:cs="Arial"/>
          <w:sz w:val="18"/>
          <w:szCs w:val="18"/>
          <w:lang w:val="hy-AM" w:eastAsia="en-US"/>
        </w:rPr>
        <w:t>Aznauryan., N. A.Sahakyan., L. Yu. Simonyan. Influence of taurine on the indices of cardiac rhythm variability and morphofunctional changes of supraoptic nucleus of rats under immobilizing stress conditions. Armenian Medical Journal.2014 Vol 8, №1 p.35-40</w:t>
      </w:r>
      <w:r w:rsidR="006C7E9B" w:rsidRPr="009F486C">
        <w:rPr>
          <w:rFonts w:ascii="GHEA Grapalat" w:eastAsia="Calibri" w:hAnsi="GHEA Grapalat" w:cs="Arial"/>
          <w:sz w:val="18"/>
          <w:szCs w:val="18"/>
          <w:lang w:val="hy-AM" w:eastAsia="en-US"/>
        </w:rPr>
        <w:t>.</w:t>
      </w:r>
    </w:p>
    <w:p w:rsidR="007053F9" w:rsidRPr="008F5145"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 xml:space="preserve"> </w:t>
      </w:r>
      <w:r w:rsidRPr="008F5145">
        <w:rPr>
          <w:rFonts w:ascii="GHEA Grapalat" w:eastAsia="Calibri" w:hAnsi="GHEA Grapalat" w:cs="Arial"/>
          <w:sz w:val="18"/>
          <w:szCs w:val="18"/>
          <w:lang w:val="hy-AM" w:eastAsia="en-US"/>
        </w:rPr>
        <w:t>Н. А. Саакян., Э</w:t>
      </w:r>
      <w:r w:rsidRPr="002E6646">
        <w:rPr>
          <w:rFonts w:ascii="GHEA Grapalat" w:eastAsia="Calibri" w:hAnsi="GHEA Grapalat" w:cs="Arial"/>
          <w:sz w:val="18"/>
          <w:szCs w:val="18"/>
          <w:lang w:val="hy-AM" w:eastAsia="en-US"/>
        </w:rPr>
        <w:t>. А. Аветисян., А. А. Петросян., Л.Ю. Симонян., С. А. Шогерян. Сравнительный анализ показателей ВРС при разрушении ПВЯ и СОЯ в условиях психоэмоционального стресса с применением таурина.</w:t>
      </w:r>
      <w:r w:rsidRPr="008F5145">
        <w:rPr>
          <w:rFonts w:ascii="GHEA Grapalat" w:eastAsia="Calibri" w:hAnsi="GHEA Grapalat" w:cs="Arial"/>
          <w:sz w:val="18"/>
          <w:szCs w:val="18"/>
          <w:lang w:val="hy-AM" w:eastAsia="en-US"/>
        </w:rPr>
        <w:t>II международная научно-практическая конференция "Высокие технологии</w:t>
      </w:r>
      <w:r w:rsidR="007A3EE7" w:rsidRPr="0060752F">
        <w:rPr>
          <w:rFonts w:ascii="GHEA Grapalat" w:eastAsia="Calibri" w:hAnsi="GHEA Grapalat" w:cs="Arial"/>
          <w:sz w:val="18"/>
          <w:szCs w:val="18"/>
          <w:lang w:eastAsia="en-US"/>
        </w:rPr>
        <w:t>,</w:t>
      </w:r>
      <w:r w:rsidRPr="008F5145">
        <w:rPr>
          <w:rFonts w:ascii="GHEA Grapalat" w:eastAsia="Calibri" w:hAnsi="GHEA Grapalat" w:cs="Arial"/>
          <w:sz w:val="18"/>
          <w:szCs w:val="18"/>
          <w:lang w:val="hy-AM" w:eastAsia="en-US"/>
        </w:rPr>
        <w:t xml:space="preserve"> </w:t>
      </w:r>
      <w:r w:rsidR="007A3EE7" w:rsidRPr="008F5145">
        <w:rPr>
          <w:rFonts w:ascii="GHEA Grapalat" w:eastAsia="Calibri" w:hAnsi="GHEA Grapalat" w:cs="Arial"/>
          <w:sz w:val="18"/>
          <w:szCs w:val="18"/>
          <w:lang w:val="hy-AM" w:eastAsia="en-US"/>
        </w:rPr>
        <w:t xml:space="preserve">фундаментальные </w:t>
      </w:r>
      <w:r w:rsidRPr="008F5145">
        <w:rPr>
          <w:rFonts w:ascii="GHEA Grapalat" w:eastAsia="Calibri" w:hAnsi="GHEA Grapalat" w:cs="Arial"/>
          <w:sz w:val="18"/>
          <w:szCs w:val="18"/>
          <w:lang w:val="hy-AM" w:eastAsia="en-US"/>
        </w:rPr>
        <w:t>и прикладные исследования в физиологии и медицине''. Санкт-Петербург 2014,ст.189-191</w:t>
      </w:r>
      <w:r w:rsidR="006C7E9B" w:rsidRPr="009F486C">
        <w:rPr>
          <w:rFonts w:ascii="GHEA Grapalat" w:eastAsia="Calibri" w:hAnsi="GHEA Grapalat" w:cs="Arial"/>
          <w:sz w:val="18"/>
          <w:szCs w:val="18"/>
          <w:lang w:val="hy-AM" w:eastAsia="en-US"/>
        </w:rPr>
        <w:t>.</w:t>
      </w:r>
    </w:p>
    <w:p w:rsidR="007053F9" w:rsidRPr="002E6646" w:rsidRDefault="007053F9" w:rsidP="009F486C">
      <w:pPr>
        <w:pStyle w:val="ListParagraph"/>
        <w:numPr>
          <w:ilvl w:val="0"/>
          <w:numId w:val="9"/>
        </w:numPr>
        <w:shd w:val="clear" w:color="auto" w:fill="FFFFFF"/>
        <w:spacing w:after="0"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 xml:space="preserve">Н.А.Саакян., Л.Ю. Симонян., С. А. Шогерян.,Л. Г. Аванесян. Влияние разрушения супраоптического ядра гипоталамуса на деятельность сердечно-сосудистой системы при иммобилизационном стрессе. </w:t>
      </w:r>
      <w:hyperlink r:id="rId37" w:tgtFrame="_blank" w:history="1">
        <w:r w:rsidRPr="008F5145">
          <w:rPr>
            <w:rFonts w:ascii="GHEA Grapalat" w:eastAsia="Calibri" w:hAnsi="GHEA Grapalat" w:cs="Arial"/>
            <w:sz w:val="18"/>
            <w:szCs w:val="18"/>
            <w:lang w:val="hy-AM" w:eastAsia="en-US"/>
          </w:rPr>
          <w:t>IX Всероссийская конференция "Нейроэндокринология - 2015", Санкт-Петербург</w:t>
        </w:r>
      </w:hyperlink>
      <w:r w:rsidRPr="002E6646">
        <w:rPr>
          <w:rFonts w:ascii="GHEA Grapalat" w:eastAsia="Calibri" w:hAnsi="GHEA Grapalat" w:cs="Arial"/>
          <w:sz w:val="18"/>
          <w:szCs w:val="18"/>
          <w:lang w:val="hy-AM" w:eastAsia="en-US"/>
        </w:rPr>
        <w:t>.2015,ст. 118-119</w:t>
      </w:r>
    </w:p>
    <w:p w:rsidR="007053F9" w:rsidRPr="002E6646" w:rsidRDefault="007053F9" w:rsidP="009F486C">
      <w:pPr>
        <w:pStyle w:val="ListParagraph"/>
        <w:numPr>
          <w:ilvl w:val="0"/>
          <w:numId w:val="9"/>
        </w:numPr>
        <w:shd w:val="clear" w:color="auto" w:fill="FFFFFF"/>
        <w:spacing w:after="0" w:line="240" w:lineRule="auto"/>
        <w:contextualSpacing/>
        <w:jc w:val="both"/>
        <w:rPr>
          <w:rFonts w:ascii="GHEA Grapalat" w:eastAsia="Calibri" w:hAnsi="GHEA Grapalat" w:cs="Arial"/>
          <w:sz w:val="18"/>
          <w:szCs w:val="18"/>
          <w:lang w:val="hy-AM" w:eastAsia="en-US"/>
        </w:rPr>
      </w:pPr>
      <w:r w:rsidRPr="008F5145">
        <w:rPr>
          <w:rFonts w:ascii="GHEA Grapalat" w:eastAsia="Calibri" w:hAnsi="GHEA Grapalat" w:cs="Arial"/>
          <w:sz w:val="18"/>
          <w:szCs w:val="18"/>
          <w:lang w:val="hy-AM" w:eastAsia="en-US"/>
        </w:rPr>
        <w:t>Э. А. Аветисян.,</w:t>
      </w:r>
      <w:r w:rsidRPr="002E6646">
        <w:rPr>
          <w:rFonts w:ascii="GHEA Grapalat" w:eastAsia="Calibri" w:hAnsi="GHEA Grapalat" w:cs="Arial"/>
          <w:sz w:val="18"/>
          <w:szCs w:val="18"/>
          <w:lang w:val="hy-AM" w:eastAsia="en-US"/>
        </w:rPr>
        <w:t xml:space="preserve"> </w:t>
      </w:r>
      <w:r w:rsidRPr="008F5145">
        <w:rPr>
          <w:rFonts w:ascii="GHEA Grapalat" w:eastAsia="Calibri" w:hAnsi="GHEA Grapalat" w:cs="Arial"/>
          <w:sz w:val="18"/>
          <w:szCs w:val="18"/>
          <w:lang w:val="hy-AM" w:eastAsia="en-US"/>
        </w:rPr>
        <w:t>А. А. Петросян.,М. С. Хачиян.,Н. А. Саакян.,Л. Ю. Симонян.,С. А. Шогерян.</w:t>
      </w:r>
      <w:r w:rsidRPr="002E6646">
        <w:rPr>
          <w:rFonts w:ascii="GHEA Grapalat" w:eastAsia="Calibri" w:hAnsi="GHEA Grapalat" w:cs="Arial"/>
          <w:sz w:val="18"/>
          <w:szCs w:val="18"/>
          <w:lang w:val="hy-AM" w:eastAsia="en-US"/>
        </w:rPr>
        <w:t xml:space="preserve"> Роль таурина в процессе адаптации висцеральных систем организма при психоэмоциональном стрессе у крыс (RAT). </w:t>
      </w:r>
      <w:r w:rsidRPr="009F486C">
        <w:rPr>
          <w:rFonts w:ascii="GHEA Grapalat" w:eastAsia="Calibri" w:hAnsi="GHEA Grapalat" w:cs="Arial"/>
          <w:sz w:val="18"/>
          <w:szCs w:val="18"/>
          <w:lang w:val="hy-AM" w:eastAsia="en-US"/>
        </w:rPr>
        <w:t>Ж</w:t>
      </w:r>
      <w:r w:rsidRPr="002E6646">
        <w:rPr>
          <w:rFonts w:ascii="GHEA Grapalat" w:eastAsia="Calibri" w:hAnsi="GHEA Grapalat" w:cs="Arial"/>
          <w:sz w:val="18"/>
          <w:szCs w:val="18"/>
          <w:lang w:val="hy-AM" w:eastAsia="en-US"/>
        </w:rPr>
        <w:t>урнал эволюционной биохимии и физиологии(journal of evolutionary biochemistry and physiology).</w:t>
      </w:r>
      <w:r w:rsidRPr="009F486C">
        <w:rPr>
          <w:rFonts w:ascii="GHEA Grapalat" w:eastAsia="Calibri" w:hAnsi="GHEA Grapalat" w:cs="Arial"/>
          <w:sz w:val="18"/>
          <w:szCs w:val="18"/>
          <w:lang w:val="hy-AM" w:eastAsia="en-US"/>
        </w:rPr>
        <w:t xml:space="preserve"> </w:t>
      </w:r>
      <w:r w:rsidRPr="008F5145">
        <w:rPr>
          <w:rFonts w:ascii="GHEA Grapalat" w:eastAsia="Calibri" w:hAnsi="GHEA Grapalat" w:cs="Arial"/>
          <w:sz w:val="18"/>
          <w:szCs w:val="18"/>
          <w:lang w:val="hy-AM" w:eastAsia="en-US"/>
        </w:rPr>
        <w:t>Санкт-Петербург.2017,</w:t>
      </w:r>
      <w:r w:rsidRPr="009F486C">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Том 53, №1, ст. 33-40.</w:t>
      </w:r>
    </w:p>
    <w:p w:rsidR="007053F9" w:rsidRPr="002E6646" w:rsidRDefault="007053F9" w:rsidP="009F486C">
      <w:pPr>
        <w:pStyle w:val="ListParagraph"/>
        <w:numPr>
          <w:ilvl w:val="0"/>
          <w:numId w:val="9"/>
        </w:numPr>
        <w:shd w:val="clear" w:color="auto" w:fill="FFFFFF"/>
        <w:spacing w:after="0"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N.A.Sahakyan.,J.S.Sarkissyan.,A.V.Aznauryan.,L.Yu.Simonyan.,S.A.Shogeryan. pact of taurine on the variability of the cardial rhythm and morphofinctional changes</w:t>
      </w:r>
      <w:r w:rsidRPr="00DE1743">
        <w:rPr>
          <w:rFonts w:ascii="GHEA Grapalat" w:eastAsia="Calibri" w:hAnsi="GHEA Grapalat" w:cs="Arial"/>
          <w:sz w:val="18"/>
          <w:szCs w:val="18"/>
          <w:lang w:val="hy-AM" w:eastAsia="en-US"/>
        </w:rPr>
        <w:t xml:space="preserve"> of the organs of the immune system.</w:t>
      </w:r>
      <w:r w:rsidRPr="002E6646">
        <w:rPr>
          <w:rFonts w:ascii="GHEA Grapalat" w:eastAsia="Calibri" w:hAnsi="GHEA Grapalat" w:cs="Arial"/>
          <w:sz w:val="18"/>
          <w:szCs w:val="18"/>
          <w:lang w:val="hy-AM" w:eastAsia="en-US"/>
        </w:rPr>
        <w:t xml:space="preserve"> National Academy of Sciences of RA Electronic Journal of Natural Sciences.2017 1(28) pp. 50-52. </w:t>
      </w:r>
    </w:p>
    <w:p w:rsidR="007053F9" w:rsidRPr="002E6646" w:rsidRDefault="007053F9" w:rsidP="009F486C">
      <w:pPr>
        <w:pStyle w:val="ListParagraph"/>
        <w:numPr>
          <w:ilvl w:val="0"/>
          <w:numId w:val="9"/>
        </w:numPr>
        <w:shd w:val="clear" w:color="auto" w:fill="FFFFFF"/>
        <w:spacing w:after="0"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Н.А.Саакян.,</w:t>
      </w:r>
      <w:r w:rsidR="00C863D9">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С. А. Шогерян., Л.Ю. Симонян., Л. Г. Аванесян. Влияние таурина на вариабельность сердечного ритма и структурно-функциональные изменения печени и надпочечников при иммобилизационном стрессе. Биологический журнал Армении, 2017,69 (1). стр. 61-67.</w:t>
      </w:r>
    </w:p>
    <w:p w:rsidR="0013319B" w:rsidRPr="009F486C" w:rsidRDefault="007053F9" w:rsidP="009F486C">
      <w:pPr>
        <w:pStyle w:val="ListParagraph"/>
        <w:numPr>
          <w:ilvl w:val="0"/>
          <w:numId w:val="9"/>
        </w:numPr>
        <w:shd w:val="clear" w:color="auto" w:fill="FFFFFF"/>
        <w:spacing w:after="0" w:line="240" w:lineRule="auto"/>
        <w:contextualSpacing/>
        <w:jc w:val="both"/>
        <w:rPr>
          <w:rFonts w:ascii="GHEA Grapalat" w:eastAsia="Calibri" w:hAnsi="GHEA Grapalat" w:cs="Arial"/>
          <w:sz w:val="18"/>
          <w:szCs w:val="18"/>
          <w:lang w:val="hy-AM" w:eastAsia="en-US"/>
        </w:rPr>
      </w:pPr>
      <w:r w:rsidRPr="002E6646">
        <w:rPr>
          <w:rFonts w:ascii="GHEA Grapalat" w:eastAsia="Calibri" w:hAnsi="GHEA Grapalat" w:cs="Arial"/>
          <w:sz w:val="18"/>
          <w:szCs w:val="18"/>
          <w:lang w:val="hy-AM" w:eastAsia="en-US"/>
        </w:rPr>
        <w:t xml:space="preserve">E.A.Avetisyan,, A.A.Petrosyan., N. A. Sahakyan., N.Khalaji., V. H. Sarkisian. Impact of hypothalamic paraventricular nucleus on visceral sensory neurons of the solitary </w:t>
      </w:r>
      <w:r w:rsidRPr="002E6646">
        <w:rPr>
          <w:rFonts w:ascii="GHEA Grapalat" w:eastAsia="Calibri" w:hAnsi="GHEA Grapalat" w:cs="Arial"/>
          <w:sz w:val="18"/>
          <w:szCs w:val="18"/>
          <w:lang w:val="hy-AM" w:eastAsia="en-US"/>
        </w:rPr>
        <w:lastRenderedPageBreak/>
        <w:t>tract and heart rate variability during psycho-emotional stress in rats. Norwegian Journal</w:t>
      </w:r>
      <w:r w:rsidR="00C863D9">
        <w:rPr>
          <w:rFonts w:ascii="GHEA Grapalat" w:eastAsia="Calibri" w:hAnsi="GHEA Grapalat" w:cs="Arial"/>
          <w:sz w:val="18"/>
          <w:szCs w:val="18"/>
          <w:lang w:val="hy-AM" w:eastAsia="en-US"/>
        </w:rPr>
        <w:t xml:space="preserve"> </w:t>
      </w:r>
      <w:r w:rsidRPr="002E6646">
        <w:rPr>
          <w:rFonts w:ascii="GHEA Grapalat" w:eastAsia="Calibri" w:hAnsi="GHEA Grapalat" w:cs="Arial"/>
          <w:sz w:val="18"/>
          <w:szCs w:val="18"/>
          <w:lang w:val="hy-AM" w:eastAsia="en-US"/>
        </w:rPr>
        <w:t>of development of the International Science.2017, vol 2, №8,pp</w:t>
      </w:r>
      <w:r w:rsidRPr="008F5145">
        <w:rPr>
          <w:rFonts w:ascii="GHEA Grapalat" w:eastAsia="Calibri" w:hAnsi="GHEA Grapalat" w:cs="Arial"/>
          <w:sz w:val="18"/>
          <w:szCs w:val="18"/>
          <w:lang w:val="hy-AM" w:eastAsia="en-US"/>
        </w:rPr>
        <w:t xml:space="preserve"> 3-8</w:t>
      </w:r>
      <w:r w:rsidR="006C7E9B" w:rsidRPr="009F486C">
        <w:rPr>
          <w:rFonts w:ascii="GHEA Grapalat" w:eastAsia="Calibri" w:hAnsi="GHEA Grapalat" w:cs="Arial"/>
          <w:sz w:val="18"/>
          <w:szCs w:val="18"/>
          <w:lang w:val="hy-AM" w:eastAsia="en-US"/>
        </w:rPr>
        <w:t>.</w:t>
      </w:r>
    </w:p>
    <w:p w:rsidR="0013319B" w:rsidRPr="009F486C" w:rsidRDefault="007053F9" w:rsidP="009F486C">
      <w:pPr>
        <w:pStyle w:val="ListParagraph"/>
        <w:numPr>
          <w:ilvl w:val="0"/>
          <w:numId w:val="9"/>
        </w:numPr>
        <w:spacing w:line="240" w:lineRule="auto"/>
        <w:contextualSpacing/>
        <w:jc w:val="both"/>
        <w:rPr>
          <w:rFonts w:ascii="GHEA Grapalat" w:eastAsia="Calibri" w:hAnsi="GHEA Grapalat" w:cs="Arial"/>
          <w:sz w:val="18"/>
          <w:szCs w:val="18"/>
          <w:lang w:val="hy-AM" w:eastAsia="en-US"/>
        </w:rPr>
      </w:pPr>
      <w:r w:rsidRPr="00A6653C">
        <w:rPr>
          <w:rFonts w:ascii="GHEA Grapalat" w:eastAsia="Calibri" w:hAnsi="GHEA Grapalat" w:cs="Arial"/>
          <w:sz w:val="18"/>
          <w:szCs w:val="18"/>
          <w:lang w:val="hy-AM" w:eastAsia="en-US"/>
        </w:rPr>
        <w:t>Ն. Ա. Սահակյան. Հիպոթալամուսի հարփորոքային և վերտեսողական</w:t>
      </w:r>
      <w:r w:rsidR="00C863D9">
        <w:rPr>
          <w:rFonts w:ascii="GHEA Grapalat" w:eastAsia="Calibri" w:hAnsi="GHEA Grapalat" w:cs="Arial"/>
          <w:sz w:val="18"/>
          <w:szCs w:val="18"/>
          <w:lang w:val="hy-AM" w:eastAsia="en-US"/>
        </w:rPr>
        <w:t xml:space="preserve"> </w:t>
      </w:r>
      <w:r w:rsidRPr="00A6653C">
        <w:rPr>
          <w:rFonts w:ascii="GHEA Grapalat" w:eastAsia="Calibri" w:hAnsi="GHEA Grapalat" w:cs="Arial"/>
          <w:sz w:val="18"/>
          <w:szCs w:val="18"/>
          <w:lang w:val="hy-AM" w:eastAsia="en-US"/>
        </w:rPr>
        <w:t xml:space="preserve"> կորիզների քայքայման համեմատական</w:t>
      </w:r>
      <w:r w:rsidR="00C863D9">
        <w:rPr>
          <w:rFonts w:ascii="GHEA Grapalat" w:eastAsia="Calibri" w:hAnsi="GHEA Grapalat" w:cs="Arial"/>
          <w:sz w:val="18"/>
          <w:szCs w:val="18"/>
          <w:lang w:val="hy-AM" w:eastAsia="en-US"/>
        </w:rPr>
        <w:t xml:space="preserve"> </w:t>
      </w:r>
      <w:r w:rsidRPr="00A6653C">
        <w:rPr>
          <w:rFonts w:ascii="GHEA Grapalat" w:eastAsia="Calibri" w:hAnsi="GHEA Grapalat" w:cs="Arial"/>
          <w:sz w:val="18"/>
          <w:szCs w:val="18"/>
          <w:lang w:val="hy-AM" w:eastAsia="en-US"/>
        </w:rPr>
        <w:t>ազդեցությունը տաուրին ստացած</w:t>
      </w:r>
      <w:r w:rsidR="00C863D9">
        <w:rPr>
          <w:rFonts w:ascii="GHEA Grapalat" w:eastAsia="Calibri" w:hAnsi="GHEA Grapalat" w:cs="Arial"/>
          <w:sz w:val="18"/>
          <w:szCs w:val="18"/>
          <w:lang w:val="hy-AM" w:eastAsia="en-US"/>
        </w:rPr>
        <w:t xml:space="preserve"> </w:t>
      </w:r>
      <w:r w:rsidRPr="00A6653C">
        <w:rPr>
          <w:rFonts w:ascii="GHEA Grapalat" w:eastAsia="Calibri" w:hAnsi="GHEA Grapalat" w:cs="Arial"/>
          <w:sz w:val="18"/>
          <w:szCs w:val="18"/>
          <w:lang w:val="hy-AM" w:eastAsia="en-US"/>
        </w:rPr>
        <w:t>առնետների սրտային ռիթմի փոփոխականության</w:t>
      </w:r>
      <w:r w:rsidR="00C863D9">
        <w:rPr>
          <w:rFonts w:ascii="GHEA Grapalat" w:eastAsia="Calibri" w:hAnsi="GHEA Grapalat" w:cs="Arial"/>
          <w:sz w:val="18"/>
          <w:szCs w:val="18"/>
          <w:lang w:val="hy-AM" w:eastAsia="en-US"/>
        </w:rPr>
        <w:t xml:space="preserve"> </w:t>
      </w:r>
      <w:r w:rsidRPr="00A6653C">
        <w:rPr>
          <w:rFonts w:ascii="GHEA Grapalat" w:eastAsia="Calibri" w:hAnsi="GHEA Grapalat" w:cs="Arial"/>
          <w:sz w:val="18"/>
          <w:szCs w:val="18"/>
          <w:lang w:val="hy-AM" w:eastAsia="en-US"/>
        </w:rPr>
        <w:t>վրա հոգեհուզական սթրեսի պայմաններում:Տեսական և կլինիկական բժշկության հարցեր, Երևան 2017,Հատոր20, №6(117) էջ13-16</w:t>
      </w:r>
      <w:r w:rsidR="006C7E9B" w:rsidRPr="00A6653C">
        <w:rPr>
          <w:rFonts w:ascii="GHEA Grapalat" w:eastAsia="Calibri" w:hAnsi="GHEA Grapalat" w:cs="Arial"/>
          <w:sz w:val="18"/>
          <w:szCs w:val="18"/>
          <w:lang w:val="hy-AM" w:eastAsia="en-US"/>
        </w:rPr>
        <w:t>.</w:t>
      </w:r>
    </w:p>
    <w:p w:rsidR="00A6653C" w:rsidRPr="009F486C" w:rsidRDefault="007053F9" w:rsidP="009F486C">
      <w:pPr>
        <w:pStyle w:val="ListParagraph"/>
        <w:numPr>
          <w:ilvl w:val="0"/>
          <w:numId w:val="9"/>
        </w:numPr>
        <w:spacing w:after="0" w:line="240" w:lineRule="auto"/>
        <w:contextualSpacing/>
        <w:jc w:val="both"/>
        <w:rPr>
          <w:rFonts w:ascii="GHEA Grapalat" w:eastAsia="Calibri" w:hAnsi="GHEA Grapalat" w:cs="Arial"/>
          <w:sz w:val="18"/>
          <w:szCs w:val="18"/>
          <w:lang w:val="hy-AM" w:eastAsia="en-US"/>
        </w:rPr>
      </w:pPr>
      <w:r w:rsidRPr="00A6653C">
        <w:rPr>
          <w:rFonts w:ascii="GHEA Grapalat" w:eastAsia="Calibri" w:hAnsi="GHEA Grapalat" w:cs="Arial"/>
          <w:sz w:val="18"/>
          <w:szCs w:val="18"/>
          <w:lang w:val="hy-AM" w:eastAsia="en-US"/>
        </w:rPr>
        <w:t xml:space="preserve">Ն.Ա Սահակյան., Է. Ա Ավետիսյան., Ս. Ա Շողերյան., Լ. Գ Ավանեսյան., Ն. Է Թադեվոսյան., Հ.Գ Մաթևոսյան. Տաուրինի դերը </w:t>
      </w:r>
      <w:r w:rsidR="00E64B39">
        <w:rPr>
          <w:rFonts w:ascii="GHEA Grapalat" w:eastAsia="Calibri" w:hAnsi="GHEA Grapalat" w:cs="Arial"/>
          <w:sz w:val="18"/>
          <w:szCs w:val="18"/>
          <w:lang w:val="hy-AM" w:eastAsia="en-US"/>
        </w:rPr>
        <w:t>ի</w:t>
      </w:r>
      <w:r w:rsidRPr="00A6653C">
        <w:rPr>
          <w:rFonts w:ascii="GHEA Grapalat" w:eastAsia="Calibri" w:hAnsi="GHEA Grapalat" w:cs="Arial"/>
          <w:sz w:val="18"/>
          <w:szCs w:val="18"/>
          <w:lang w:val="hy-AM" w:eastAsia="en-US"/>
        </w:rPr>
        <w:t>մոբիլիզացիոն սթրեսի ենթարկված առնետների</w:t>
      </w:r>
      <w:r w:rsidR="00C863D9">
        <w:rPr>
          <w:rFonts w:ascii="GHEA Grapalat" w:eastAsia="Calibri" w:hAnsi="GHEA Grapalat" w:cs="Arial"/>
          <w:sz w:val="18"/>
          <w:szCs w:val="18"/>
          <w:lang w:val="hy-AM" w:eastAsia="en-US"/>
        </w:rPr>
        <w:t xml:space="preserve"> </w:t>
      </w:r>
      <w:r w:rsidRPr="00A6653C">
        <w:rPr>
          <w:rFonts w:ascii="GHEA Grapalat" w:eastAsia="Calibri" w:hAnsi="GHEA Grapalat" w:cs="Arial"/>
          <w:sz w:val="18"/>
          <w:szCs w:val="18"/>
          <w:lang w:val="hy-AM" w:eastAsia="en-US"/>
        </w:rPr>
        <w:t>սիրտ-անոթային համակարգի վեգետատիվ հավասարակշռության կարգավորման մեջ:Տեսական և կլինիկական բժշկության հարցեր, Երևան 2017, Հատոր20, №6(117) էջ 32-36</w:t>
      </w:r>
      <w:r w:rsidR="006C7E9B" w:rsidRPr="00A6653C">
        <w:rPr>
          <w:rFonts w:ascii="GHEA Grapalat" w:eastAsia="Calibri" w:hAnsi="GHEA Grapalat" w:cs="Arial"/>
          <w:sz w:val="18"/>
          <w:szCs w:val="18"/>
          <w:lang w:val="hy-AM" w:eastAsia="en-US"/>
        </w:rPr>
        <w:t>.</w:t>
      </w:r>
    </w:p>
    <w:p w:rsidR="00A6653C" w:rsidRPr="009F486C" w:rsidRDefault="00A6653C" w:rsidP="009F486C">
      <w:pPr>
        <w:pStyle w:val="ListParagraph"/>
        <w:numPr>
          <w:ilvl w:val="0"/>
          <w:numId w:val="9"/>
        </w:numPr>
        <w:spacing w:after="0" w:line="240" w:lineRule="auto"/>
        <w:contextualSpacing/>
        <w:jc w:val="both"/>
        <w:rPr>
          <w:rFonts w:ascii="GHEA Grapalat" w:eastAsia="Calibri" w:hAnsi="GHEA Grapalat" w:cs="Arial"/>
          <w:sz w:val="18"/>
          <w:szCs w:val="18"/>
          <w:lang w:val="hy-AM" w:eastAsia="en-US"/>
        </w:rPr>
      </w:pPr>
      <w:r w:rsidRPr="009F486C">
        <w:rPr>
          <w:rFonts w:ascii="GHEA Grapalat" w:eastAsia="Calibri" w:hAnsi="GHEA Grapalat" w:cs="Arial"/>
          <w:sz w:val="18"/>
          <w:szCs w:val="18"/>
          <w:lang w:val="hy-AM" w:eastAsia="en-US"/>
        </w:rPr>
        <w:t>Э.А Аветисян., А.А. Петросян., Л. Г Аванесян, С.А. Шогерян., Н.А. Саакян. Восстановление симпато-парасимпатического равновесия в вариабельности сердечного ритма при развитии психоэмоционального стресса на фоне применения таурина у крыс в эксперименте..Georgian Medical News, Tбилиси-Нью-Йорк</w:t>
      </w:r>
      <w:r w:rsidRPr="009F486C">
        <w:rPr>
          <w:rFonts w:eastAsia="Calibri" w:cs="Arial"/>
          <w:bCs/>
          <w:lang w:val="hy-AM" w:eastAsia="en-US"/>
        </w:rPr>
        <w:t xml:space="preserve"> </w:t>
      </w:r>
      <w:r w:rsidRPr="009F486C">
        <w:rPr>
          <w:rFonts w:ascii="GHEA Grapalat" w:eastAsia="Calibri" w:hAnsi="GHEA Grapalat" w:cs="Arial"/>
          <w:sz w:val="18"/>
          <w:szCs w:val="18"/>
          <w:lang w:val="hy-AM" w:eastAsia="en-US"/>
        </w:rPr>
        <w:t>2018,</w:t>
      </w:r>
      <w:r w:rsidR="00C863D9" w:rsidRPr="009F486C">
        <w:rPr>
          <w:rFonts w:ascii="GHEA Grapalat" w:eastAsia="Calibri" w:hAnsi="GHEA Grapalat" w:cs="Arial"/>
          <w:sz w:val="18"/>
          <w:szCs w:val="18"/>
          <w:lang w:val="hy-AM" w:eastAsia="en-US"/>
        </w:rPr>
        <w:t xml:space="preserve"> </w:t>
      </w:r>
      <w:r w:rsidRPr="009F486C">
        <w:rPr>
          <w:rFonts w:ascii="GHEA Grapalat" w:eastAsia="Calibri" w:hAnsi="GHEA Grapalat" w:cs="Arial"/>
          <w:sz w:val="18"/>
          <w:szCs w:val="18"/>
          <w:lang w:val="hy-AM" w:eastAsia="en-US"/>
        </w:rPr>
        <w:t xml:space="preserve">No 1 (274) стр.168-173 </w:t>
      </w:r>
    </w:p>
    <w:p w:rsidR="00A6653C" w:rsidRPr="00D40682" w:rsidRDefault="00A6653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E9060C" w:rsidRPr="00D40682" w:rsidRDefault="00E9060C" w:rsidP="00A6653C">
      <w:pPr>
        <w:pStyle w:val="ListParagraph"/>
        <w:spacing w:after="0" w:line="360" w:lineRule="auto"/>
        <w:ind w:left="360"/>
        <w:contextualSpacing/>
        <w:jc w:val="both"/>
        <w:rPr>
          <w:rFonts w:ascii="GHEA Grapalat" w:hAnsi="GHEA Grapalat"/>
          <w:b/>
          <w:sz w:val="18"/>
          <w:szCs w:val="18"/>
        </w:rPr>
      </w:pPr>
    </w:p>
    <w:p w:rsidR="00AB6169" w:rsidRPr="00A770AA" w:rsidRDefault="00AB6169" w:rsidP="007053F9">
      <w:pPr>
        <w:jc w:val="center"/>
        <w:rPr>
          <w:rFonts w:ascii="GHEA Grapalat" w:eastAsia="Calibri" w:hAnsi="GHEA Grapalat" w:cs="Arial"/>
          <w:b/>
          <w:sz w:val="18"/>
          <w:szCs w:val="18"/>
          <w:lang w:val="ru-RU"/>
        </w:rPr>
      </w:pPr>
    </w:p>
    <w:p w:rsidR="007053F9" w:rsidRPr="00B51279" w:rsidRDefault="007053F9" w:rsidP="007053F9">
      <w:pPr>
        <w:jc w:val="center"/>
        <w:rPr>
          <w:rFonts w:ascii="GHEA Grapalat" w:eastAsia="Calibri" w:hAnsi="GHEA Grapalat" w:cs="Arial"/>
          <w:b/>
          <w:sz w:val="18"/>
          <w:szCs w:val="18"/>
          <w:lang w:val="ru-RU"/>
        </w:rPr>
      </w:pPr>
      <w:r w:rsidRPr="00B51279">
        <w:rPr>
          <w:rFonts w:ascii="GHEA Grapalat" w:eastAsia="Calibri" w:hAnsi="GHEA Grapalat" w:cs="Arial"/>
          <w:b/>
          <w:sz w:val="18"/>
          <w:szCs w:val="18"/>
          <w:lang w:val="hy-AM"/>
        </w:rPr>
        <w:lastRenderedPageBreak/>
        <w:t>СААКЯН НАРИНЕ АНАТОЛЬЕВНА</w:t>
      </w:r>
    </w:p>
    <w:p w:rsidR="00DE1743" w:rsidRPr="00B51279" w:rsidRDefault="00DE1743" w:rsidP="007053F9">
      <w:pPr>
        <w:jc w:val="center"/>
        <w:rPr>
          <w:rFonts w:ascii="GHEA Grapalat" w:eastAsia="Calibri" w:hAnsi="GHEA Grapalat" w:cs="Arial"/>
          <w:b/>
          <w:sz w:val="18"/>
          <w:szCs w:val="18"/>
          <w:lang w:val="ru-RU"/>
        </w:rPr>
      </w:pPr>
    </w:p>
    <w:p w:rsidR="007053F9" w:rsidRPr="00B51279" w:rsidRDefault="007053F9" w:rsidP="007053F9">
      <w:pPr>
        <w:jc w:val="center"/>
        <w:rPr>
          <w:rFonts w:ascii="GHEA Grapalat" w:eastAsia="Calibri" w:hAnsi="GHEA Grapalat" w:cs="Arial"/>
          <w:b/>
          <w:sz w:val="18"/>
          <w:szCs w:val="18"/>
          <w:lang w:val="hy-AM"/>
        </w:rPr>
      </w:pPr>
      <w:r w:rsidRPr="00B51279">
        <w:rPr>
          <w:rFonts w:ascii="GHEA Grapalat" w:eastAsia="Calibri" w:hAnsi="GHEA Grapalat" w:cs="Arial"/>
          <w:b/>
          <w:sz w:val="18"/>
          <w:szCs w:val="18"/>
          <w:lang w:val="hy-AM"/>
        </w:rPr>
        <w:t>ЗАЩИТНАЯ РОЛЬ ТАУРИНА В МЕХАНИЗМАХ РАЗВИТИЯ</w:t>
      </w:r>
    </w:p>
    <w:p w:rsidR="007053F9" w:rsidRPr="00B51279" w:rsidRDefault="007053F9" w:rsidP="007053F9">
      <w:pPr>
        <w:jc w:val="center"/>
        <w:rPr>
          <w:rFonts w:ascii="GHEA Grapalat" w:eastAsia="Calibri" w:hAnsi="GHEA Grapalat" w:cs="Arial"/>
          <w:b/>
          <w:sz w:val="18"/>
          <w:szCs w:val="18"/>
          <w:lang w:val="hy-AM"/>
        </w:rPr>
      </w:pPr>
      <w:r w:rsidRPr="00B51279">
        <w:rPr>
          <w:rFonts w:ascii="GHEA Grapalat" w:eastAsia="Calibri" w:hAnsi="GHEA Grapalat" w:cs="Arial"/>
          <w:b/>
          <w:sz w:val="18"/>
          <w:szCs w:val="18"/>
          <w:lang w:val="hy-AM"/>
        </w:rPr>
        <w:t xml:space="preserve"> ПСИХОЭМОЦИОНАЛЬНОГО СТРЕССА</w:t>
      </w:r>
    </w:p>
    <w:p w:rsidR="00DE1743" w:rsidRPr="00B51279" w:rsidRDefault="00DE1743" w:rsidP="00EB38F8">
      <w:pPr>
        <w:jc w:val="center"/>
        <w:rPr>
          <w:rFonts w:ascii="GHEA Grapalat" w:eastAsia="Calibri" w:hAnsi="GHEA Grapalat" w:cs="Arial"/>
          <w:b/>
          <w:sz w:val="18"/>
          <w:szCs w:val="18"/>
          <w:lang w:val="ru-RU"/>
        </w:rPr>
      </w:pPr>
    </w:p>
    <w:p w:rsidR="00EB38F8" w:rsidRPr="00A770AA" w:rsidRDefault="00EB38F8" w:rsidP="00EB38F8">
      <w:pPr>
        <w:jc w:val="center"/>
        <w:rPr>
          <w:rFonts w:ascii="GHEA Grapalat" w:eastAsia="Calibri" w:hAnsi="GHEA Grapalat" w:cs="Arial"/>
          <w:b/>
          <w:sz w:val="18"/>
          <w:szCs w:val="18"/>
          <w:lang w:val="ru-RU"/>
        </w:rPr>
      </w:pPr>
      <w:r w:rsidRPr="00B51279">
        <w:rPr>
          <w:rFonts w:ascii="GHEA Grapalat" w:eastAsia="Calibri" w:hAnsi="GHEA Grapalat" w:cs="Arial"/>
          <w:b/>
          <w:sz w:val="18"/>
          <w:szCs w:val="18"/>
          <w:lang w:val="hy-AM"/>
        </w:rPr>
        <w:t>РЕЗЮМЕ</w:t>
      </w:r>
    </w:p>
    <w:p w:rsidR="00B51279" w:rsidRPr="00B51279" w:rsidRDefault="00B51279" w:rsidP="00B51279">
      <w:pPr>
        <w:jc w:val="both"/>
        <w:rPr>
          <w:rFonts w:ascii="GHEA Grapalat" w:eastAsia="Calibri" w:hAnsi="GHEA Grapalat" w:cs="Arial"/>
          <w:sz w:val="18"/>
          <w:szCs w:val="18"/>
          <w:lang w:val="hy-AM"/>
        </w:rPr>
      </w:pPr>
      <w:r w:rsidRPr="00B51279">
        <w:rPr>
          <w:rFonts w:ascii="GHEA Grapalat" w:eastAsia="Calibri" w:hAnsi="GHEA Grapalat" w:cs="Arial"/>
          <w:sz w:val="18"/>
          <w:szCs w:val="18"/>
          <w:lang w:val="hy-AM"/>
        </w:rPr>
        <w:t xml:space="preserve">Одной из наиболее актуальных и неотложных задач биомедицинских наук является выяснение нейрофизиологических механизмов, лежащих в основе возникновения и развития стрессовой патологии. В настоящее время в связи научно-техническим прогрессом, с ускорением темпа жизни и повышением требований, предьявляемых обществу, возросло количество заболеваний, возникающих в результате психо-эмоциональных сдвигов, сопроваждающихся метаболическими дисфункциями в висцеральной сфере организма. Одной из наиболее распространенных патологий висцеральной сферы являются сердечно-сосудистые заболевания. </w:t>
      </w:r>
    </w:p>
    <w:p w:rsidR="00B51279" w:rsidRPr="00B51279" w:rsidRDefault="00B51279" w:rsidP="00720284">
      <w:pPr>
        <w:ind w:firstLine="708"/>
        <w:jc w:val="both"/>
        <w:rPr>
          <w:rFonts w:ascii="GHEA Grapalat" w:eastAsia="Calibri" w:hAnsi="GHEA Grapalat" w:cs="Arial"/>
          <w:sz w:val="18"/>
          <w:szCs w:val="18"/>
          <w:lang w:val="hy-AM"/>
        </w:rPr>
      </w:pPr>
      <w:r w:rsidRPr="00B51279">
        <w:rPr>
          <w:rFonts w:ascii="GHEA Grapalat" w:eastAsia="Calibri" w:hAnsi="GHEA Grapalat" w:cs="Arial"/>
          <w:sz w:val="18"/>
          <w:szCs w:val="18"/>
          <w:lang w:val="hy-AM"/>
        </w:rPr>
        <w:t>В данно</w:t>
      </w:r>
      <w:r w:rsidRPr="00B51279">
        <w:rPr>
          <w:rFonts w:ascii="GHEA Grapalat" w:eastAsia="Calibri" w:hAnsi="GHEA Grapalat" w:cs="Arial"/>
          <w:sz w:val="18"/>
          <w:szCs w:val="18"/>
          <w:lang w:val="ru-RU"/>
        </w:rPr>
        <w:t>м исследовании</w:t>
      </w:r>
      <w:r w:rsidRPr="00B51279">
        <w:rPr>
          <w:rFonts w:ascii="GHEA Grapalat" w:eastAsia="Calibri" w:hAnsi="GHEA Grapalat" w:cs="Arial"/>
          <w:sz w:val="18"/>
          <w:szCs w:val="18"/>
          <w:lang w:val="hy-AM"/>
        </w:rPr>
        <w:t xml:space="preserve"> методом математического анализа вариабельности сердечного ритма (МА ВСР) изучены центральные механизмы, лежащие в основе развития психо-эмоционального стресса, вызванного длительной (5 часов) иммобилизацией, а также влияние разрушения наиболее значимых стресс-ответственных гипоталамических ядер (супраоптического SON и паравентрикулярного PVN) в адаптивных процессах в контроле, без- и при ежедневной интраперитониальной иньекции таурина (50мл/кг) в постстрессовый период.</w:t>
      </w:r>
      <w:r w:rsidRPr="00B51279">
        <w:rPr>
          <w:rFonts w:ascii="GHEA Grapalat" w:eastAsia="Calibri" w:hAnsi="GHEA Grapalat" w:cs="Arial"/>
          <w:sz w:val="18"/>
          <w:szCs w:val="18"/>
          <w:lang w:val="ru-RU"/>
        </w:rPr>
        <w:t>Необходимо отметить, что таурин является одной из пяти наиболее необходимых для организма аминокислот обеспечивающий нормализацию обменных процессов и широко применяется в медицинской практике.В работе</w:t>
      </w:r>
      <w:r w:rsidRPr="00B51279">
        <w:rPr>
          <w:rFonts w:ascii="GHEA Grapalat" w:eastAsia="Calibri" w:hAnsi="GHEA Grapalat" w:cs="Arial"/>
          <w:sz w:val="18"/>
          <w:szCs w:val="18"/>
          <w:lang w:val="hy-AM"/>
        </w:rPr>
        <w:t xml:space="preserve"> </w:t>
      </w:r>
      <w:r w:rsidRPr="00B51279">
        <w:rPr>
          <w:rFonts w:ascii="GHEA Grapalat" w:eastAsia="Calibri" w:hAnsi="GHEA Grapalat" w:cs="Arial"/>
          <w:sz w:val="18"/>
          <w:szCs w:val="18"/>
          <w:lang w:val="ru-RU"/>
        </w:rPr>
        <w:t>в</w:t>
      </w:r>
      <w:r w:rsidRPr="00B51279">
        <w:rPr>
          <w:rFonts w:ascii="GHEA Grapalat" w:eastAsia="Calibri" w:hAnsi="GHEA Grapalat" w:cs="Arial"/>
          <w:sz w:val="18"/>
          <w:szCs w:val="18"/>
          <w:lang w:val="hy-AM"/>
        </w:rPr>
        <w:t>первые выявлены значительные изменения вариабельности сердечного ритма и показан характер взаимодействия высоко (HF) и низкочастотных волн (LF), в ритмограмме сердца, характеризующий симпато-парасимпатические взаимоотношения в разные сроки постстрессового периода (1, 7 и 14-ые дни). Показано превалирование низкочастотного LF компонента в ВСР, указывающее на активирование симпатического тонуса, сохраняющегося в период адаптации. Показана сильнейшая централизация процессов регуляции с повышением IVE(Index Vegetative eguilibration), VPR (Vegetativ Parameter of the ratem) и ITRS (Index of Tension of Regulatory Systems) показателей сразу после снятия иммобилизации и медленное восстановление симпато-парасимпатического гомеостаза. Разрушение PVN стрессированных животных без применения таурина приводило к гибели, что, по-видимому, обусловлено нарушением синтеза нейропептидов (кортиколиберин рилизинг гормон, аргинин, вазопресин), с резким снижением выброса адаптивных гормонов, вызывающих дезадаптацию и деструкцию гипоталамо-гипофизарных связей. Разрушение SON сразу после иммобилизации приводит к резкому сокращению выброса вазопресина и вовлечению центрального контура в процессы регуляции сердечной деятельности для восстановления симпато-парасимпатического (LF/HF) дисбаланса, вызванного нарушением осморегуляции в</w:t>
      </w:r>
      <w:r w:rsidR="00C863D9">
        <w:rPr>
          <w:rFonts w:ascii="GHEA Grapalat" w:eastAsia="Calibri" w:hAnsi="GHEA Grapalat" w:cs="Arial"/>
          <w:sz w:val="18"/>
          <w:szCs w:val="18"/>
          <w:lang w:val="hy-AM"/>
        </w:rPr>
        <w:t xml:space="preserve"> </w:t>
      </w:r>
      <w:r w:rsidRPr="00B51279">
        <w:rPr>
          <w:rFonts w:ascii="GHEA Grapalat" w:eastAsia="Calibri" w:hAnsi="GHEA Grapalat" w:cs="Arial"/>
          <w:sz w:val="18"/>
          <w:szCs w:val="18"/>
          <w:lang w:val="ru-RU"/>
        </w:rPr>
        <w:lastRenderedPageBreak/>
        <w:t xml:space="preserve">результате </w:t>
      </w:r>
      <w:r w:rsidRPr="00B51279">
        <w:rPr>
          <w:rFonts w:ascii="GHEA Grapalat" w:eastAsia="Calibri" w:hAnsi="GHEA Grapalat" w:cs="Arial"/>
          <w:sz w:val="18"/>
          <w:szCs w:val="18"/>
          <w:lang w:val="hy-AM"/>
        </w:rPr>
        <w:t>потер</w:t>
      </w:r>
      <w:r w:rsidRPr="00B51279">
        <w:rPr>
          <w:rFonts w:ascii="GHEA Grapalat" w:eastAsia="Calibri" w:hAnsi="GHEA Grapalat" w:cs="Arial"/>
          <w:sz w:val="18"/>
          <w:szCs w:val="18"/>
          <w:lang w:val="ru-RU"/>
        </w:rPr>
        <w:t>и</w:t>
      </w:r>
      <w:r w:rsidRPr="00B51279">
        <w:rPr>
          <w:rFonts w:ascii="GHEA Grapalat" w:eastAsia="Calibri" w:hAnsi="GHEA Grapalat" w:cs="Arial"/>
          <w:sz w:val="18"/>
          <w:szCs w:val="18"/>
          <w:lang w:val="hy-AM"/>
        </w:rPr>
        <w:t xml:space="preserve"> гипоталамо-гипофизарной взаимосвязи. Иньекция таурина у стрессированных животных с разрушением SON ускоряет процессы адаптации, способствуя регулированию обменных процессов и тем самым восстановлению симпато-парасимпатического дисбаланса, и децентрализации процессов регуляции. Ускорение процессов адаптации, восстановление LF/HF (низко- и высокочастотных волн) равновесия, нормализация вегетативных показателей ВСР, т.е. восстановление автономного контура регуляции сердечно-сосудистой деятельности в начальной стадии развития стресс патологии дает основание заключить, что дополнительное введение таурина в стадии адаптации является</w:t>
      </w:r>
      <w:r w:rsidRPr="00B51279">
        <w:rPr>
          <w:rFonts w:ascii="GHEA Grapalat" w:eastAsia="Calibri" w:hAnsi="GHEA Grapalat" w:cs="Arial"/>
          <w:sz w:val="18"/>
          <w:szCs w:val="18"/>
          <w:lang w:val="ru-RU"/>
        </w:rPr>
        <w:t xml:space="preserve"> одним из</w:t>
      </w:r>
      <w:r w:rsidR="00C863D9">
        <w:rPr>
          <w:rFonts w:ascii="GHEA Grapalat" w:eastAsia="Calibri" w:hAnsi="GHEA Grapalat" w:cs="Arial"/>
          <w:sz w:val="18"/>
          <w:szCs w:val="18"/>
          <w:lang w:val="ru-RU"/>
        </w:rPr>
        <w:t xml:space="preserve"> </w:t>
      </w:r>
      <w:r w:rsidRPr="00B51279">
        <w:rPr>
          <w:rFonts w:ascii="GHEA Grapalat" w:eastAsia="Calibri" w:hAnsi="GHEA Grapalat" w:cs="Arial"/>
          <w:sz w:val="18"/>
          <w:szCs w:val="18"/>
          <w:lang w:val="hy-AM"/>
        </w:rPr>
        <w:t>необходимы</w:t>
      </w:r>
      <w:r w:rsidRPr="00B51279">
        <w:rPr>
          <w:rFonts w:ascii="GHEA Grapalat" w:eastAsia="Calibri" w:hAnsi="GHEA Grapalat" w:cs="Arial"/>
          <w:sz w:val="18"/>
          <w:szCs w:val="18"/>
          <w:lang w:val="ru-RU"/>
        </w:rPr>
        <w:t>х факторов</w:t>
      </w:r>
      <w:r w:rsidRPr="00B51279">
        <w:rPr>
          <w:rFonts w:ascii="GHEA Grapalat" w:eastAsia="Calibri" w:hAnsi="GHEA Grapalat" w:cs="Arial"/>
          <w:sz w:val="18"/>
          <w:szCs w:val="18"/>
          <w:lang w:val="hy-AM"/>
        </w:rPr>
        <w:t xml:space="preserve"> </w:t>
      </w:r>
      <w:r w:rsidRPr="00B51279">
        <w:rPr>
          <w:rFonts w:ascii="GHEA Grapalat" w:eastAsia="Calibri" w:hAnsi="GHEA Grapalat" w:cs="Arial"/>
          <w:sz w:val="18"/>
          <w:szCs w:val="18"/>
          <w:lang w:val="ru-RU"/>
        </w:rPr>
        <w:t xml:space="preserve">способствующих </w:t>
      </w:r>
      <w:r w:rsidRPr="00B51279">
        <w:rPr>
          <w:rFonts w:ascii="GHEA Grapalat" w:eastAsia="Calibri" w:hAnsi="GHEA Grapalat" w:cs="Arial"/>
          <w:sz w:val="18"/>
          <w:szCs w:val="18"/>
          <w:lang w:val="hy-AM"/>
        </w:rPr>
        <w:t xml:space="preserve">нормализации функционального состояния организма. Восстановительные процессы ВСР ярче выражены у стрессированных крыс с разрушенным PVN, которое имеет обширные восходящие и нисходящие как нервные, так и гуморальные связи и </w:t>
      </w:r>
      <w:r w:rsidRPr="00B51279">
        <w:rPr>
          <w:rFonts w:ascii="GHEA Grapalat" w:eastAsia="Calibri" w:hAnsi="GHEA Grapalat" w:cs="Arial"/>
          <w:sz w:val="18"/>
          <w:szCs w:val="18"/>
          <w:lang w:val="ru-RU"/>
        </w:rPr>
        <w:t>ранняя</w:t>
      </w:r>
      <w:r w:rsidRPr="00B51279">
        <w:rPr>
          <w:rFonts w:ascii="GHEA Grapalat" w:eastAsia="Calibri" w:hAnsi="GHEA Grapalat" w:cs="Arial"/>
          <w:sz w:val="18"/>
          <w:szCs w:val="18"/>
          <w:lang w:val="hy-AM"/>
        </w:rPr>
        <w:t xml:space="preserve"> адаптация (7-ой день постстрессового периода) необходима для предотвращения развития психоэмоциональных и вегетативных сдвигов функциональной деятельности. </w:t>
      </w:r>
    </w:p>
    <w:p w:rsidR="00B51279" w:rsidRPr="00B51279" w:rsidRDefault="00B51279" w:rsidP="009F486C">
      <w:pPr>
        <w:ind w:firstLine="708"/>
        <w:jc w:val="both"/>
        <w:rPr>
          <w:rFonts w:ascii="GHEA Grapalat" w:eastAsia="Calibri" w:hAnsi="GHEA Grapalat" w:cs="Arial"/>
          <w:sz w:val="18"/>
          <w:szCs w:val="18"/>
          <w:lang w:val="ru-RU"/>
        </w:rPr>
      </w:pPr>
      <w:r w:rsidRPr="00B51279">
        <w:rPr>
          <w:rFonts w:ascii="GHEA Grapalat" w:eastAsia="Calibri" w:hAnsi="GHEA Grapalat" w:cs="Arial"/>
          <w:sz w:val="18"/>
          <w:szCs w:val="18"/>
          <w:lang w:val="hy-AM"/>
        </w:rPr>
        <w:t>Защитная нейропротекторная роль таурина выявлена нами также при морфогистохимических исследованиях клеточных структур стресс-ответственных образований мозга (</w:t>
      </w:r>
      <w:r w:rsidRPr="00B51279">
        <w:rPr>
          <w:rFonts w:ascii="GHEA Grapalat" w:eastAsia="Calibri" w:hAnsi="GHEA Grapalat" w:cs="Arial"/>
          <w:sz w:val="18"/>
          <w:szCs w:val="18"/>
          <w:lang w:val="ru-RU"/>
        </w:rPr>
        <w:t>префронтальная кора,</w:t>
      </w:r>
      <w:r w:rsidRPr="00B51279">
        <w:rPr>
          <w:rFonts w:ascii="GHEA Grapalat" w:eastAsia="Calibri" w:hAnsi="GHEA Grapalat" w:cs="Arial"/>
          <w:sz w:val="18"/>
          <w:szCs w:val="18"/>
          <w:lang w:val="hy-AM"/>
        </w:rPr>
        <w:t xml:space="preserve">амигдала, гипокамп), где наблюдаются процессы регенерации уже в начальной стадии (7-ой день) адаптации. Полученный нами экспериментальный материал по МА ВСР и гистоморфологический анализ данных по влиянию </w:t>
      </w:r>
      <w:r w:rsidRPr="00B51279">
        <w:rPr>
          <w:rFonts w:ascii="GHEA Grapalat" w:eastAsia="Calibri" w:hAnsi="GHEA Grapalat" w:cs="Arial"/>
          <w:sz w:val="18"/>
          <w:szCs w:val="18"/>
          <w:lang w:val="ru-RU"/>
        </w:rPr>
        <w:t>таурина</w:t>
      </w:r>
      <w:r w:rsidRPr="00B51279">
        <w:rPr>
          <w:rFonts w:ascii="GHEA Grapalat" w:eastAsia="Calibri" w:hAnsi="GHEA Grapalat" w:cs="Arial"/>
          <w:sz w:val="18"/>
          <w:szCs w:val="18"/>
          <w:lang w:val="hy-AM"/>
        </w:rPr>
        <w:t xml:space="preserve"> на восстановление дисфункций, происходящих в организме при психоэмоциональных патологиях позволяет заключить, что данная аминокислота является необходимым защитным фактором для восстановления нейродинамического и вегетативного </w:t>
      </w:r>
      <w:r w:rsidRPr="00B51279">
        <w:rPr>
          <w:rFonts w:ascii="GHEA Grapalat" w:eastAsia="Calibri" w:hAnsi="GHEA Grapalat" w:cs="Arial"/>
          <w:sz w:val="18"/>
          <w:szCs w:val="18"/>
          <w:lang w:val="ru-RU"/>
        </w:rPr>
        <w:t>гомеостаза</w:t>
      </w:r>
      <w:r w:rsidRPr="00B51279">
        <w:rPr>
          <w:rFonts w:ascii="GHEA Grapalat" w:eastAsia="Calibri" w:hAnsi="GHEA Grapalat" w:cs="Arial"/>
          <w:sz w:val="18"/>
          <w:szCs w:val="18"/>
          <w:lang w:val="hy-AM"/>
        </w:rPr>
        <w:t>.</w:t>
      </w:r>
    </w:p>
    <w:p w:rsidR="00B51279" w:rsidRPr="00A770AA" w:rsidRDefault="00B51279" w:rsidP="00EB38F8">
      <w:pPr>
        <w:jc w:val="center"/>
        <w:rPr>
          <w:rFonts w:ascii="GHEA Grapalat" w:eastAsia="Calibri" w:hAnsi="GHEA Grapalat" w:cs="Arial"/>
          <w:b/>
          <w:sz w:val="18"/>
          <w:szCs w:val="18"/>
          <w:lang w:val="ru-RU"/>
        </w:rPr>
      </w:pPr>
    </w:p>
    <w:p w:rsidR="007053F9" w:rsidRPr="003E0879" w:rsidRDefault="007053F9" w:rsidP="007053F9">
      <w:pPr>
        <w:jc w:val="center"/>
        <w:rPr>
          <w:rFonts w:ascii="GHEA Grapalat" w:eastAsia="Calibri" w:hAnsi="GHEA Grapalat" w:cs="Arial"/>
          <w:b/>
          <w:sz w:val="18"/>
          <w:szCs w:val="18"/>
          <w:lang w:val="hy-AM"/>
        </w:rPr>
      </w:pPr>
      <w:r w:rsidRPr="003E0879">
        <w:rPr>
          <w:rFonts w:ascii="GHEA Grapalat" w:eastAsia="Calibri" w:hAnsi="GHEA Grapalat" w:cs="Arial"/>
          <w:b/>
          <w:sz w:val="18"/>
          <w:szCs w:val="18"/>
          <w:lang w:val="hy-AM"/>
        </w:rPr>
        <w:t>SAHAKYAN NARINE ANATOLEVNA</w:t>
      </w:r>
    </w:p>
    <w:p w:rsidR="00E615C6" w:rsidRPr="003E0879" w:rsidRDefault="00E615C6" w:rsidP="007053F9">
      <w:pPr>
        <w:jc w:val="center"/>
        <w:rPr>
          <w:rFonts w:ascii="GHEA Grapalat" w:eastAsia="Calibri" w:hAnsi="GHEA Grapalat" w:cs="Arial"/>
          <w:b/>
          <w:sz w:val="18"/>
          <w:szCs w:val="18"/>
          <w:lang w:val="hy-AM"/>
        </w:rPr>
      </w:pPr>
    </w:p>
    <w:p w:rsidR="007053F9" w:rsidRPr="003E0879" w:rsidRDefault="00DE6546" w:rsidP="00E615C6">
      <w:pPr>
        <w:jc w:val="center"/>
        <w:rPr>
          <w:rFonts w:ascii="GHEA Grapalat" w:eastAsia="Calibri" w:hAnsi="GHEA Grapalat" w:cs="Arial"/>
          <w:b/>
          <w:sz w:val="18"/>
          <w:szCs w:val="18"/>
          <w:lang w:val="hy-AM"/>
        </w:rPr>
      </w:pPr>
      <w:r w:rsidRPr="003E0879">
        <w:rPr>
          <w:rFonts w:ascii="GHEA Grapalat" w:eastAsia="Calibri" w:hAnsi="GHEA Grapalat" w:cs="Arial"/>
          <w:b/>
          <w:sz w:val="18"/>
          <w:szCs w:val="18"/>
          <w:lang w:val="hy-AM"/>
        </w:rPr>
        <w:t xml:space="preserve">THE </w:t>
      </w:r>
      <w:r w:rsidR="00E615C6" w:rsidRPr="003E0879">
        <w:rPr>
          <w:rFonts w:ascii="GHEA Grapalat" w:eastAsia="Calibri" w:hAnsi="GHEA Grapalat" w:cs="Arial"/>
          <w:b/>
          <w:sz w:val="18"/>
          <w:szCs w:val="18"/>
          <w:lang w:val="hy-AM"/>
        </w:rPr>
        <w:t xml:space="preserve">PROTECTIVE ROLE OF TAURIN IN THE MECHANISMS OF DEVELOPMENT OF </w:t>
      </w:r>
      <w:r w:rsidR="00580F46" w:rsidRPr="003E0879">
        <w:rPr>
          <w:rFonts w:ascii="GHEA Grapalat" w:eastAsia="Calibri" w:hAnsi="GHEA Grapalat" w:cs="Arial"/>
          <w:b/>
          <w:sz w:val="18"/>
          <w:szCs w:val="18"/>
          <w:lang w:val="hy-AM"/>
        </w:rPr>
        <w:t>PSYCHOEMOTIONAL</w:t>
      </w:r>
      <w:r w:rsidR="00E615C6" w:rsidRPr="003E0879">
        <w:rPr>
          <w:rFonts w:ascii="GHEA Grapalat" w:eastAsia="Calibri" w:hAnsi="GHEA Grapalat" w:cs="Arial"/>
          <w:b/>
          <w:sz w:val="18"/>
          <w:szCs w:val="18"/>
          <w:lang w:val="hy-AM"/>
        </w:rPr>
        <w:t xml:space="preserve"> STRESS</w:t>
      </w:r>
    </w:p>
    <w:p w:rsidR="00EB38F8" w:rsidRPr="003E0879" w:rsidRDefault="00EB38F8" w:rsidP="00EB38F8">
      <w:pPr>
        <w:ind w:firstLine="720"/>
        <w:jc w:val="both"/>
        <w:rPr>
          <w:rFonts w:ascii="GHEA Grapalat" w:eastAsia="Calibri" w:hAnsi="GHEA Grapalat" w:cs="Arial"/>
          <w:b/>
          <w:sz w:val="18"/>
          <w:szCs w:val="18"/>
          <w:lang w:val="hy-AM"/>
        </w:rPr>
      </w:pPr>
    </w:p>
    <w:p w:rsidR="00EB38F8" w:rsidRPr="003E0879" w:rsidRDefault="00EB38F8" w:rsidP="00EB38F8">
      <w:pPr>
        <w:jc w:val="center"/>
        <w:rPr>
          <w:rFonts w:ascii="GHEA Grapalat" w:eastAsia="Calibri" w:hAnsi="GHEA Grapalat" w:cs="Arial"/>
          <w:b/>
          <w:sz w:val="18"/>
          <w:szCs w:val="18"/>
          <w:lang w:val="hy-AM"/>
        </w:rPr>
      </w:pPr>
      <w:r w:rsidRPr="003E0879">
        <w:rPr>
          <w:rFonts w:ascii="GHEA Grapalat" w:eastAsia="Calibri" w:hAnsi="GHEA Grapalat" w:cs="Arial"/>
          <w:b/>
          <w:sz w:val="18"/>
          <w:szCs w:val="18"/>
          <w:lang w:val="hy-AM"/>
        </w:rPr>
        <w:t>SUMMARY</w:t>
      </w:r>
    </w:p>
    <w:p w:rsidR="00B51279" w:rsidRPr="00B51279" w:rsidRDefault="00B51279" w:rsidP="00B51279">
      <w:pPr>
        <w:jc w:val="both"/>
        <w:rPr>
          <w:rFonts w:ascii="GHEA Grapalat" w:eastAsia="Calibri" w:hAnsi="GHEA Grapalat" w:cs="Arial"/>
          <w:sz w:val="18"/>
          <w:szCs w:val="18"/>
          <w:lang w:val="hy-AM"/>
        </w:rPr>
      </w:pPr>
      <w:r w:rsidRPr="00B51279">
        <w:rPr>
          <w:rFonts w:ascii="GHEA Grapalat" w:eastAsia="Calibri" w:hAnsi="GHEA Grapalat" w:cs="Arial"/>
          <w:sz w:val="18"/>
          <w:szCs w:val="18"/>
          <w:lang w:val="hy-AM"/>
        </w:rPr>
        <w:t>One of the most actual and urgent tasks of biomedical sciences is to elucidate the neurophysiological mechanisms underlying the emergence and development of stress pathology. At the present time, in connection with scientific and technological progress, with the acceleration of the pace of life and the increasing demands made on society, the number of diseases that have resulted from psycho-emotional shifts accompanied by metabolic dysfunctions in the visceral sphere of the body has increased. One of the most common pathologies of the visceral sphere is cardiovascular diseases.</w:t>
      </w:r>
    </w:p>
    <w:p w:rsidR="00B51279" w:rsidRPr="00D40682" w:rsidRDefault="00B51279" w:rsidP="00D40682">
      <w:pPr>
        <w:ind w:firstLine="708"/>
        <w:jc w:val="both"/>
        <w:rPr>
          <w:rFonts w:ascii="GHEA Grapalat" w:eastAsia="Calibri" w:hAnsi="GHEA Grapalat" w:cs="Arial"/>
          <w:sz w:val="18"/>
          <w:szCs w:val="18"/>
          <w:lang w:val="hy-AM"/>
        </w:rPr>
      </w:pPr>
      <w:r w:rsidRPr="00B51279">
        <w:rPr>
          <w:rFonts w:ascii="GHEA Grapalat" w:eastAsia="Calibri" w:hAnsi="GHEA Grapalat" w:cs="Arial"/>
          <w:sz w:val="18"/>
          <w:szCs w:val="18"/>
          <w:lang w:val="hy-AM"/>
        </w:rPr>
        <w:t xml:space="preserve">In this study, the central mechanisms underlying the development of psycho-emotional stress caused by prolonged (5 hours) immobilization are studied by the method of mathematical analysis of heart rate variability (MA HRV). The effect of destruction of the most significant stress-responsive hypothalamic nuclei (supraoptic </w:t>
      </w:r>
      <w:r w:rsidRPr="00B51279">
        <w:rPr>
          <w:rFonts w:ascii="GHEA Grapalat" w:eastAsia="Calibri" w:hAnsi="GHEA Grapalat" w:cs="Arial"/>
          <w:sz w:val="18"/>
          <w:szCs w:val="18"/>
          <w:lang w:val="hy-AM"/>
        </w:rPr>
        <w:lastRenderedPageBreak/>
        <w:t>SON and paraventricular PVN) in adaptive processes in control, without and with daily intraperitoneal injection of taurine (50mg/kg)</w:t>
      </w:r>
      <w:r w:rsidR="00C863D9">
        <w:rPr>
          <w:rFonts w:ascii="GHEA Grapalat" w:eastAsia="Calibri" w:hAnsi="GHEA Grapalat" w:cs="Arial"/>
          <w:sz w:val="18"/>
          <w:szCs w:val="18"/>
          <w:lang w:val="hy-AM"/>
        </w:rPr>
        <w:t xml:space="preserve"> </w:t>
      </w:r>
      <w:r w:rsidRPr="00B51279">
        <w:rPr>
          <w:rFonts w:ascii="GHEA Grapalat" w:eastAsia="Calibri" w:hAnsi="GHEA Grapalat" w:cs="Arial"/>
          <w:sz w:val="18"/>
          <w:szCs w:val="18"/>
          <w:lang w:val="hy-AM"/>
        </w:rPr>
        <w:t>in the post-stress period, was also studied. It should be noted that taurine is one of the five most essential amino acids for the body, which ensures normalization of metabolic processes and is widely used in medical practice</w:t>
      </w:r>
      <w:r w:rsidRPr="00B51279">
        <w:rPr>
          <w:rFonts w:ascii="GHEA Grapalat" w:eastAsia="Calibri" w:hAnsi="GHEA Grapalat" w:cs="Arial"/>
          <w:sz w:val="18"/>
          <w:szCs w:val="18"/>
          <w:lang w:val="en-US"/>
        </w:rPr>
        <w:t xml:space="preserve">. </w:t>
      </w:r>
      <w:r w:rsidRPr="00B51279">
        <w:rPr>
          <w:rFonts w:ascii="GHEA Grapalat" w:eastAsia="Calibri" w:hAnsi="GHEA Grapalat" w:cs="Arial"/>
          <w:sz w:val="18"/>
          <w:szCs w:val="18"/>
          <w:lang w:val="hy-AM"/>
        </w:rPr>
        <w:t>In the research, significant changes in the heart rate variability were revealed for the first time and the character of the interaction of high (HF) and low frequency waves (LF) in the heart rhythmogram characterizing sympatho-parasympathetic relationships at different times of the poststress period (1, 7 and 14 days) was shown. The prevalence of the low-frequency LF component in HRV is shown, indicating the activation of the sympathetic tone that persists during the adaptation period. The strongest centralization of regulation processes with IVE(Index Vegetative eguilibration), VPR(Vegetativ Parameter of the ratem)</w:t>
      </w:r>
      <w:r w:rsidR="00C863D9">
        <w:rPr>
          <w:rFonts w:ascii="GHEA Grapalat" w:eastAsia="Calibri" w:hAnsi="GHEA Grapalat" w:cs="Arial"/>
          <w:sz w:val="18"/>
          <w:szCs w:val="18"/>
          <w:lang w:val="hy-AM"/>
        </w:rPr>
        <w:t xml:space="preserve"> </w:t>
      </w:r>
      <w:r w:rsidRPr="00B51279">
        <w:rPr>
          <w:rFonts w:ascii="GHEA Grapalat" w:eastAsia="Calibri" w:hAnsi="GHEA Grapalat" w:cs="Arial"/>
          <w:sz w:val="18"/>
          <w:szCs w:val="18"/>
          <w:lang w:val="hy-AM"/>
        </w:rPr>
        <w:t>and ITRS (Index of Tension of Regulatory Systems) indices immediately after removal of immobilization and a slow restoration of sympathetic parasympathetic homeostasis are shown. Destruction of PVN of stressed animals without the use of taurine resulted in death, which is apparently due to a violation of the synthesis of neuropeptides (corticoliberin releasing hormone, arginine, vasopresin), with a sharp decrease in the release of adaptive hormones that cause disadaptation and destruction of hypothalamic-pituitary connections</w:t>
      </w:r>
      <w:r w:rsidRPr="00B51279">
        <w:rPr>
          <w:rFonts w:ascii="GHEA Grapalat" w:eastAsia="Calibri" w:hAnsi="GHEA Grapalat" w:cs="Arial"/>
          <w:sz w:val="18"/>
          <w:szCs w:val="18"/>
          <w:lang w:val="en-US"/>
        </w:rPr>
        <w:t xml:space="preserve">. </w:t>
      </w:r>
      <w:r w:rsidRPr="00B51279">
        <w:rPr>
          <w:rFonts w:ascii="GHEA Grapalat" w:eastAsia="Calibri" w:hAnsi="GHEA Grapalat" w:cs="Arial"/>
          <w:sz w:val="18"/>
          <w:szCs w:val="18"/>
          <w:lang w:val="hy-AM"/>
        </w:rPr>
        <w:t>Destruction of SON immediately after immobilization leads to a sharp reduction in vasopressin release and the involvement of the central contour in the processes of regulation</w:t>
      </w:r>
      <w:r w:rsidR="00C863D9">
        <w:rPr>
          <w:rFonts w:ascii="GHEA Grapalat" w:eastAsia="Calibri" w:hAnsi="GHEA Grapalat" w:cs="Arial"/>
          <w:sz w:val="18"/>
          <w:szCs w:val="18"/>
          <w:lang w:val="hy-AM"/>
        </w:rPr>
        <w:t xml:space="preserve"> </w:t>
      </w:r>
      <w:r w:rsidRPr="00B51279">
        <w:rPr>
          <w:rFonts w:ascii="GHEA Grapalat" w:eastAsia="Calibri" w:hAnsi="GHEA Grapalat" w:cs="Arial"/>
          <w:sz w:val="18"/>
          <w:szCs w:val="18"/>
          <w:lang w:val="hy-AM"/>
        </w:rPr>
        <w:t>of cardiac activity to restore the sympathetic-parasympathetic (LF/HF) imbalance caused by the disturbance of osmoregulation as a result of loss of the hypothalamic-pituitary interrelation.</w:t>
      </w:r>
      <w:r w:rsidRPr="00B51279">
        <w:rPr>
          <w:rFonts w:ascii="GHEA Grapalat" w:eastAsia="Calibri" w:hAnsi="GHEA Grapalat" w:cs="Arial"/>
          <w:sz w:val="18"/>
          <w:szCs w:val="18"/>
          <w:lang w:val="en-US"/>
        </w:rPr>
        <w:t xml:space="preserve"> </w:t>
      </w:r>
      <w:r w:rsidRPr="00B51279">
        <w:rPr>
          <w:rFonts w:ascii="GHEA Grapalat" w:eastAsia="Calibri" w:hAnsi="GHEA Grapalat" w:cs="Arial"/>
          <w:sz w:val="18"/>
          <w:szCs w:val="18"/>
          <w:lang w:val="hy-AM"/>
        </w:rPr>
        <w:t xml:space="preserve">Injection of taurine in stressed animals with destruction of SON accelerates adaptation processes, contributing to the regulation of metabolic processes and thereby the restoration of sympathetic parasympathetic imbalance, and the decentralization of regulatory processes. Acceleration of adaptation processes, restoration of LF/HF (low- and high-frequency waves) of equilibrium, normalization of autonomic HRV parameters, i.e. restoration of the autonomic circuit regulation of cardiovascular activity in the initial stage of stress pathology development suggests that the additional introduction of taurine in the adaptation stage is a necessary condition for the normalization of the functional state of the organism. The regenerative processes of HRV are more pronounced in stressed rats with destroyed PVN, which has extensive ascending and descending neural and humoral connections and </w:t>
      </w:r>
      <w:r w:rsidRPr="00B51279">
        <w:rPr>
          <w:rFonts w:ascii="GHEA Grapalat" w:eastAsia="Calibri" w:hAnsi="GHEA Grapalat" w:cs="Arial"/>
          <w:sz w:val="18"/>
          <w:szCs w:val="18"/>
          <w:lang w:val="en-US"/>
        </w:rPr>
        <w:t>early</w:t>
      </w:r>
      <w:r w:rsidRPr="00B51279">
        <w:rPr>
          <w:rFonts w:ascii="GHEA Grapalat" w:eastAsia="Calibri" w:hAnsi="GHEA Grapalat" w:cs="Arial"/>
          <w:sz w:val="18"/>
          <w:szCs w:val="18"/>
          <w:lang w:val="hy-AM"/>
        </w:rPr>
        <w:t xml:space="preserve"> adaptation (the 7th day of the post-stress period) is necessary to prevent the development of psychoemotional and vegetative shifts in functional activity. The protective role of taurine was also revealed by morphohistochemical studies of cellular structures of stress-responsive brain formations (amygdala, hippocampus), where regeneration processes are observed in the initial stage (7th day) of adaptation. The experimental material obtained by us on MA of HRV and the histomorphological analysis of the data on the effect of taurine on the restoration of dysfunctions occurring in the body in psychoemotional pathologies allow us to conclude that this amino acid is a necessary protective factor for the restoration of neurodynamic and vegetative homeostasis.</w:t>
      </w:r>
    </w:p>
    <w:sectPr w:rsidR="00B51279" w:rsidRPr="00D40682" w:rsidSect="00213A96">
      <w:footerReference w:type="default" r:id="rId38"/>
      <w:pgSz w:w="8391" w:h="11907" w:code="11"/>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AA4" w:rsidRDefault="00891AA4" w:rsidP="005D66EC">
      <w:r>
        <w:separator/>
      </w:r>
    </w:p>
  </w:endnote>
  <w:endnote w:type="continuationSeparator" w:id="0">
    <w:p w:rsidR="00891AA4" w:rsidRDefault="00891AA4" w:rsidP="005D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682" w:rsidRPr="00213A96" w:rsidRDefault="00891AA4">
    <w:pPr>
      <w:pStyle w:val="Footer"/>
      <w:jc w:val="center"/>
      <w:rPr>
        <w:lang w:val="en-US"/>
      </w:rPr>
    </w:pPr>
    <w:r>
      <w:fldChar w:fldCharType="begin"/>
    </w:r>
    <w:r>
      <w:instrText xml:space="preserve"> PAGE   \* MERGEFORMAT </w:instrText>
    </w:r>
    <w:r>
      <w:fldChar w:fldCharType="separate"/>
    </w:r>
    <w:r w:rsidR="009669B9">
      <w:rPr>
        <w:noProof/>
      </w:rPr>
      <w:t>2</w:t>
    </w:r>
    <w:r>
      <w:rPr>
        <w:noProof/>
      </w:rPr>
      <w:fldChar w:fldCharType="end"/>
    </w:r>
  </w:p>
  <w:p w:rsidR="00D40682" w:rsidRDefault="00D40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AA4" w:rsidRDefault="00891AA4" w:rsidP="005D66EC">
      <w:r>
        <w:separator/>
      </w:r>
    </w:p>
  </w:footnote>
  <w:footnote w:type="continuationSeparator" w:id="0">
    <w:p w:rsidR="00891AA4" w:rsidRDefault="00891AA4" w:rsidP="005D6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2766"/>
    <w:multiLevelType w:val="hybridMultilevel"/>
    <w:tmpl w:val="4894D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
    <w:nsid w:val="0A4700F3"/>
    <w:multiLevelType w:val="hybridMultilevel"/>
    <w:tmpl w:val="563A6506"/>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84376B"/>
    <w:multiLevelType w:val="hybridMultilevel"/>
    <w:tmpl w:val="679C2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E7142E"/>
    <w:multiLevelType w:val="hybridMultilevel"/>
    <w:tmpl w:val="B5C028FE"/>
    <w:lvl w:ilvl="0" w:tplc="DF066342">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8A78A2"/>
    <w:multiLevelType w:val="hybridMultilevel"/>
    <w:tmpl w:val="22D00014"/>
    <w:lvl w:ilvl="0" w:tplc="4F2CCD22">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E966156"/>
    <w:multiLevelType w:val="hybridMultilevel"/>
    <w:tmpl w:val="B6CAF176"/>
    <w:lvl w:ilvl="0" w:tplc="8C040064">
      <w:start w:val="1"/>
      <w:numFmt w:val="decimal"/>
      <w:lvlText w:val="%1."/>
      <w:lvlJc w:val="center"/>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3C2998"/>
    <w:multiLevelType w:val="hybridMultilevel"/>
    <w:tmpl w:val="B5C028FE"/>
    <w:lvl w:ilvl="0" w:tplc="DF066342">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735000"/>
    <w:multiLevelType w:val="multilevel"/>
    <w:tmpl w:val="E468063E"/>
    <w:lvl w:ilvl="0">
      <w:start w:val="1"/>
      <w:numFmt w:val="decimal"/>
      <w:lvlText w:val="%1"/>
      <w:lvlJc w:val="left"/>
      <w:pPr>
        <w:ind w:left="690" w:hanging="690"/>
      </w:pPr>
      <w:rPr>
        <w:rFonts w:hint="default"/>
      </w:rPr>
    </w:lvl>
    <w:lvl w:ilvl="1">
      <w:start w:val="1"/>
      <w:numFmt w:val="decimal"/>
      <w:lvlText w:val="%1.%2"/>
      <w:lvlJc w:val="left"/>
      <w:pPr>
        <w:ind w:left="1050" w:hanging="6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57715C72"/>
    <w:multiLevelType w:val="hybridMultilevel"/>
    <w:tmpl w:val="4426E778"/>
    <w:lvl w:ilvl="0" w:tplc="98FEAD8E">
      <w:start w:val="1"/>
      <w:numFmt w:val="decimal"/>
      <w:lvlText w:val="%1."/>
      <w:lvlJc w:val="left"/>
      <w:pPr>
        <w:ind w:left="360" w:hanging="360"/>
      </w:pPr>
      <w:rPr>
        <w:rFonts w:hint="default"/>
        <w:b/>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7"/>
  </w:num>
  <w:num w:numId="4">
    <w:abstractNumId w:val="4"/>
  </w:num>
  <w:num w:numId="5">
    <w:abstractNumId w:val="1"/>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4510"/>
    <w:rsid w:val="00003B5D"/>
    <w:rsid w:val="00010F01"/>
    <w:rsid w:val="00015252"/>
    <w:rsid w:val="000178ED"/>
    <w:rsid w:val="000200DF"/>
    <w:rsid w:val="00023A56"/>
    <w:rsid w:val="000247CA"/>
    <w:rsid w:val="0003612E"/>
    <w:rsid w:val="00043B1D"/>
    <w:rsid w:val="00045D7B"/>
    <w:rsid w:val="00052DB9"/>
    <w:rsid w:val="000530ED"/>
    <w:rsid w:val="00054353"/>
    <w:rsid w:val="00054F12"/>
    <w:rsid w:val="00060BD4"/>
    <w:rsid w:val="00065CF5"/>
    <w:rsid w:val="0007029A"/>
    <w:rsid w:val="0007061E"/>
    <w:rsid w:val="00070CF6"/>
    <w:rsid w:val="00076EAF"/>
    <w:rsid w:val="000776BA"/>
    <w:rsid w:val="00083CF1"/>
    <w:rsid w:val="00087BB6"/>
    <w:rsid w:val="00092397"/>
    <w:rsid w:val="0009528F"/>
    <w:rsid w:val="000A1A1B"/>
    <w:rsid w:val="000A2152"/>
    <w:rsid w:val="000A74DA"/>
    <w:rsid w:val="000B173A"/>
    <w:rsid w:val="000B209A"/>
    <w:rsid w:val="000B4B12"/>
    <w:rsid w:val="000B6130"/>
    <w:rsid w:val="000B7837"/>
    <w:rsid w:val="000C0981"/>
    <w:rsid w:val="000C714D"/>
    <w:rsid w:val="000D4D26"/>
    <w:rsid w:val="000D5A22"/>
    <w:rsid w:val="000D5FBE"/>
    <w:rsid w:val="000E526E"/>
    <w:rsid w:val="000E686C"/>
    <w:rsid w:val="000F2C4D"/>
    <w:rsid w:val="000F33F7"/>
    <w:rsid w:val="001115E9"/>
    <w:rsid w:val="00111B42"/>
    <w:rsid w:val="001159FC"/>
    <w:rsid w:val="00120013"/>
    <w:rsid w:val="001231BF"/>
    <w:rsid w:val="00126B8F"/>
    <w:rsid w:val="00127EE9"/>
    <w:rsid w:val="0013319B"/>
    <w:rsid w:val="00135BE8"/>
    <w:rsid w:val="001378F6"/>
    <w:rsid w:val="0014129C"/>
    <w:rsid w:val="00152071"/>
    <w:rsid w:val="00152787"/>
    <w:rsid w:val="00154091"/>
    <w:rsid w:val="00154849"/>
    <w:rsid w:val="00155A01"/>
    <w:rsid w:val="001670D9"/>
    <w:rsid w:val="001745C0"/>
    <w:rsid w:val="00176DCF"/>
    <w:rsid w:val="0018024A"/>
    <w:rsid w:val="00181509"/>
    <w:rsid w:val="0018484F"/>
    <w:rsid w:val="00187658"/>
    <w:rsid w:val="001A1B4E"/>
    <w:rsid w:val="001B3B77"/>
    <w:rsid w:val="001B4B1C"/>
    <w:rsid w:val="001B5274"/>
    <w:rsid w:val="001B59C6"/>
    <w:rsid w:val="001C18F8"/>
    <w:rsid w:val="001C47AA"/>
    <w:rsid w:val="001C5EB9"/>
    <w:rsid w:val="001E1B51"/>
    <w:rsid w:val="001E4F17"/>
    <w:rsid w:val="001F2EBE"/>
    <w:rsid w:val="001F58D4"/>
    <w:rsid w:val="001F58EF"/>
    <w:rsid w:val="002013B2"/>
    <w:rsid w:val="00201C5A"/>
    <w:rsid w:val="00213A96"/>
    <w:rsid w:val="00217BAE"/>
    <w:rsid w:val="002209DA"/>
    <w:rsid w:val="00222B26"/>
    <w:rsid w:val="00225F9E"/>
    <w:rsid w:val="00227178"/>
    <w:rsid w:val="00230BD8"/>
    <w:rsid w:val="002344C5"/>
    <w:rsid w:val="00236A9C"/>
    <w:rsid w:val="0024150C"/>
    <w:rsid w:val="00241E65"/>
    <w:rsid w:val="002462F5"/>
    <w:rsid w:val="00250E80"/>
    <w:rsid w:val="002520AC"/>
    <w:rsid w:val="002526E3"/>
    <w:rsid w:val="002532B2"/>
    <w:rsid w:val="00254816"/>
    <w:rsid w:val="00255E5E"/>
    <w:rsid w:val="00256C4A"/>
    <w:rsid w:val="002608DC"/>
    <w:rsid w:val="00264510"/>
    <w:rsid w:val="002662F8"/>
    <w:rsid w:val="00270534"/>
    <w:rsid w:val="0027158F"/>
    <w:rsid w:val="00273AD0"/>
    <w:rsid w:val="0027539E"/>
    <w:rsid w:val="002778B0"/>
    <w:rsid w:val="002845FF"/>
    <w:rsid w:val="00285A7D"/>
    <w:rsid w:val="00287FD2"/>
    <w:rsid w:val="002A3993"/>
    <w:rsid w:val="002A4E39"/>
    <w:rsid w:val="002A5107"/>
    <w:rsid w:val="002A6024"/>
    <w:rsid w:val="002A7633"/>
    <w:rsid w:val="002B1C45"/>
    <w:rsid w:val="002B38A0"/>
    <w:rsid w:val="002B4D26"/>
    <w:rsid w:val="002C06C8"/>
    <w:rsid w:val="002C19C4"/>
    <w:rsid w:val="002C681A"/>
    <w:rsid w:val="002D3B7C"/>
    <w:rsid w:val="002D4D39"/>
    <w:rsid w:val="002D5590"/>
    <w:rsid w:val="002E1B08"/>
    <w:rsid w:val="002E55BD"/>
    <w:rsid w:val="002E6646"/>
    <w:rsid w:val="002E754C"/>
    <w:rsid w:val="002F0E72"/>
    <w:rsid w:val="002F3789"/>
    <w:rsid w:val="002F4D4B"/>
    <w:rsid w:val="003019C5"/>
    <w:rsid w:val="00302B32"/>
    <w:rsid w:val="0030370D"/>
    <w:rsid w:val="00303CAD"/>
    <w:rsid w:val="00303FFC"/>
    <w:rsid w:val="003053D3"/>
    <w:rsid w:val="00305513"/>
    <w:rsid w:val="00315C22"/>
    <w:rsid w:val="00320FA9"/>
    <w:rsid w:val="003210BD"/>
    <w:rsid w:val="003223E1"/>
    <w:rsid w:val="00327161"/>
    <w:rsid w:val="00331595"/>
    <w:rsid w:val="00331B9F"/>
    <w:rsid w:val="00333BE1"/>
    <w:rsid w:val="00337845"/>
    <w:rsid w:val="00337EAA"/>
    <w:rsid w:val="00341CBA"/>
    <w:rsid w:val="00344D9F"/>
    <w:rsid w:val="003503FE"/>
    <w:rsid w:val="003518A0"/>
    <w:rsid w:val="0035418E"/>
    <w:rsid w:val="0035628B"/>
    <w:rsid w:val="00361BDA"/>
    <w:rsid w:val="0036312A"/>
    <w:rsid w:val="00366591"/>
    <w:rsid w:val="00372DF5"/>
    <w:rsid w:val="003749B9"/>
    <w:rsid w:val="00377EFA"/>
    <w:rsid w:val="003808E5"/>
    <w:rsid w:val="00381788"/>
    <w:rsid w:val="00382E97"/>
    <w:rsid w:val="003977DF"/>
    <w:rsid w:val="00397E1C"/>
    <w:rsid w:val="003A5E0E"/>
    <w:rsid w:val="003B1371"/>
    <w:rsid w:val="003B1468"/>
    <w:rsid w:val="003B1D15"/>
    <w:rsid w:val="003B1F88"/>
    <w:rsid w:val="003B2ECA"/>
    <w:rsid w:val="003B7286"/>
    <w:rsid w:val="003C1EC5"/>
    <w:rsid w:val="003C3BDA"/>
    <w:rsid w:val="003C5C1A"/>
    <w:rsid w:val="003C6E25"/>
    <w:rsid w:val="003D1C6A"/>
    <w:rsid w:val="003D4164"/>
    <w:rsid w:val="003E0879"/>
    <w:rsid w:val="003E52A7"/>
    <w:rsid w:val="003E65B3"/>
    <w:rsid w:val="003E6613"/>
    <w:rsid w:val="00404A1A"/>
    <w:rsid w:val="00414A8E"/>
    <w:rsid w:val="00415514"/>
    <w:rsid w:val="004171AE"/>
    <w:rsid w:val="00420E11"/>
    <w:rsid w:val="004221F8"/>
    <w:rsid w:val="00422AB7"/>
    <w:rsid w:val="004232F5"/>
    <w:rsid w:val="00423B60"/>
    <w:rsid w:val="0042529F"/>
    <w:rsid w:val="0042562C"/>
    <w:rsid w:val="004325F1"/>
    <w:rsid w:val="00432C88"/>
    <w:rsid w:val="0043550D"/>
    <w:rsid w:val="00435E60"/>
    <w:rsid w:val="00441462"/>
    <w:rsid w:val="004423C1"/>
    <w:rsid w:val="004443E0"/>
    <w:rsid w:val="00467A94"/>
    <w:rsid w:val="00470367"/>
    <w:rsid w:val="00470C96"/>
    <w:rsid w:val="00471738"/>
    <w:rsid w:val="0047532A"/>
    <w:rsid w:val="00476D51"/>
    <w:rsid w:val="00482812"/>
    <w:rsid w:val="00483376"/>
    <w:rsid w:val="0048441B"/>
    <w:rsid w:val="00485068"/>
    <w:rsid w:val="00490C04"/>
    <w:rsid w:val="004940A3"/>
    <w:rsid w:val="004965E8"/>
    <w:rsid w:val="004A1FC2"/>
    <w:rsid w:val="004A5C22"/>
    <w:rsid w:val="004A64B9"/>
    <w:rsid w:val="004B3BAB"/>
    <w:rsid w:val="004B5706"/>
    <w:rsid w:val="004B5D81"/>
    <w:rsid w:val="004B6B21"/>
    <w:rsid w:val="004C0F2C"/>
    <w:rsid w:val="004C6414"/>
    <w:rsid w:val="004C6A33"/>
    <w:rsid w:val="004D0A4B"/>
    <w:rsid w:val="004D1172"/>
    <w:rsid w:val="004D12DF"/>
    <w:rsid w:val="004D1561"/>
    <w:rsid w:val="004D1BB5"/>
    <w:rsid w:val="004D61A9"/>
    <w:rsid w:val="004D6DC8"/>
    <w:rsid w:val="004E4D57"/>
    <w:rsid w:val="004E697B"/>
    <w:rsid w:val="004F15D7"/>
    <w:rsid w:val="0050397E"/>
    <w:rsid w:val="005109B2"/>
    <w:rsid w:val="00510FAC"/>
    <w:rsid w:val="00520C70"/>
    <w:rsid w:val="00521853"/>
    <w:rsid w:val="00521B42"/>
    <w:rsid w:val="00521BB8"/>
    <w:rsid w:val="00527089"/>
    <w:rsid w:val="005358A7"/>
    <w:rsid w:val="005400EC"/>
    <w:rsid w:val="00544CF2"/>
    <w:rsid w:val="0055627F"/>
    <w:rsid w:val="00557B90"/>
    <w:rsid w:val="00561B34"/>
    <w:rsid w:val="00563058"/>
    <w:rsid w:val="00571472"/>
    <w:rsid w:val="00573C45"/>
    <w:rsid w:val="005743C6"/>
    <w:rsid w:val="00580EB3"/>
    <w:rsid w:val="00580F46"/>
    <w:rsid w:val="00581DD6"/>
    <w:rsid w:val="00582904"/>
    <w:rsid w:val="005A0773"/>
    <w:rsid w:val="005A2E9F"/>
    <w:rsid w:val="005B3D5F"/>
    <w:rsid w:val="005B5B65"/>
    <w:rsid w:val="005C0FBA"/>
    <w:rsid w:val="005C449B"/>
    <w:rsid w:val="005C6AF6"/>
    <w:rsid w:val="005C70FB"/>
    <w:rsid w:val="005D1C03"/>
    <w:rsid w:val="005D25D9"/>
    <w:rsid w:val="005D66EC"/>
    <w:rsid w:val="005E0C14"/>
    <w:rsid w:val="005E1DAC"/>
    <w:rsid w:val="005E4A9A"/>
    <w:rsid w:val="005E4E71"/>
    <w:rsid w:val="005F0377"/>
    <w:rsid w:val="00601129"/>
    <w:rsid w:val="0060360B"/>
    <w:rsid w:val="0060752F"/>
    <w:rsid w:val="00611206"/>
    <w:rsid w:val="00617C05"/>
    <w:rsid w:val="00620D7C"/>
    <w:rsid w:val="006223C8"/>
    <w:rsid w:val="00622862"/>
    <w:rsid w:val="006228DE"/>
    <w:rsid w:val="00624B8A"/>
    <w:rsid w:val="00626259"/>
    <w:rsid w:val="00626AEB"/>
    <w:rsid w:val="0063465F"/>
    <w:rsid w:val="00635FF7"/>
    <w:rsid w:val="0064086A"/>
    <w:rsid w:val="00641381"/>
    <w:rsid w:val="00645FA5"/>
    <w:rsid w:val="00650378"/>
    <w:rsid w:val="00661886"/>
    <w:rsid w:val="00662A99"/>
    <w:rsid w:val="006756A0"/>
    <w:rsid w:val="006778FE"/>
    <w:rsid w:val="00687A09"/>
    <w:rsid w:val="00692853"/>
    <w:rsid w:val="006A0019"/>
    <w:rsid w:val="006A3573"/>
    <w:rsid w:val="006A6B81"/>
    <w:rsid w:val="006B0501"/>
    <w:rsid w:val="006B1272"/>
    <w:rsid w:val="006B5F3A"/>
    <w:rsid w:val="006B79FA"/>
    <w:rsid w:val="006C12B3"/>
    <w:rsid w:val="006C2868"/>
    <w:rsid w:val="006C61A5"/>
    <w:rsid w:val="006C7E9B"/>
    <w:rsid w:val="006D129D"/>
    <w:rsid w:val="006D6B56"/>
    <w:rsid w:val="006E0DF2"/>
    <w:rsid w:val="006E3733"/>
    <w:rsid w:val="006E415F"/>
    <w:rsid w:val="006F478B"/>
    <w:rsid w:val="006F711E"/>
    <w:rsid w:val="006F744F"/>
    <w:rsid w:val="00701209"/>
    <w:rsid w:val="007023F3"/>
    <w:rsid w:val="007053F9"/>
    <w:rsid w:val="00705876"/>
    <w:rsid w:val="0071091E"/>
    <w:rsid w:val="007114BE"/>
    <w:rsid w:val="00714933"/>
    <w:rsid w:val="00714B1D"/>
    <w:rsid w:val="00717A9E"/>
    <w:rsid w:val="00720284"/>
    <w:rsid w:val="0072364C"/>
    <w:rsid w:val="00724B8D"/>
    <w:rsid w:val="00732C01"/>
    <w:rsid w:val="00740C68"/>
    <w:rsid w:val="00746CA6"/>
    <w:rsid w:val="007515CE"/>
    <w:rsid w:val="00754951"/>
    <w:rsid w:val="00755665"/>
    <w:rsid w:val="00757494"/>
    <w:rsid w:val="00760318"/>
    <w:rsid w:val="007605CB"/>
    <w:rsid w:val="00762090"/>
    <w:rsid w:val="007642B9"/>
    <w:rsid w:val="007714FC"/>
    <w:rsid w:val="00771EA3"/>
    <w:rsid w:val="00773C03"/>
    <w:rsid w:val="00777854"/>
    <w:rsid w:val="007805FE"/>
    <w:rsid w:val="00783C85"/>
    <w:rsid w:val="00784130"/>
    <w:rsid w:val="00787555"/>
    <w:rsid w:val="00791DDA"/>
    <w:rsid w:val="00795C00"/>
    <w:rsid w:val="007A1A9F"/>
    <w:rsid w:val="007A3EE7"/>
    <w:rsid w:val="007A567E"/>
    <w:rsid w:val="007A786E"/>
    <w:rsid w:val="007B0323"/>
    <w:rsid w:val="007B198E"/>
    <w:rsid w:val="007B3712"/>
    <w:rsid w:val="007C0EEF"/>
    <w:rsid w:val="007C1A17"/>
    <w:rsid w:val="007D00F2"/>
    <w:rsid w:val="007D4BB8"/>
    <w:rsid w:val="007D7270"/>
    <w:rsid w:val="007D7673"/>
    <w:rsid w:val="007E09DB"/>
    <w:rsid w:val="007E0DF4"/>
    <w:rsid w:val="007E1327"/>
    <w:rsid w:val="007E6304"/>
    <w:rsid w:val="007E6342"/>
    <w:rsid w:val="008054A0"/>
    <w:rsid w:val="00811181"/>
    <w:rsid w:val="00811570"/>
    <w:rsid w:val="008141FA"/>
    <w:rsid w:val="00816E7C"/>
    <w:rsid w:val="00820335"/>
    <w:rsid w:val="00832A7A"/>
    <w:rsid w:val="00836E55"/>
    <w:rsid w:val="00837AC7"/>
    <w:rsid w:val="00855B2E"/>
    <w:rsid w:val="00865343"/>
    <w:rsid w:val="00867F26"/>
    <w:rsid w:val="008705C0"/>
    <w:rsid w:val="008742A5"/>
    <w:rsid w:val="008761E8"/>
    <w:rsid w:val="00876E45"/>
    <w:rsid w:val="00877F7E"/>
    <w:rsid w:val="008831E4"/>
    <w:rsid w:val="0088610E"/>
    <w:rsid w:val="00890847"/>
    <w:rsid w:val="0089157C"/>
    <w:rsid w:val="00891AA4"/>
    <w:rsid w:val="008A07FA"/>
    <w:rsid w:val="008A2275"/>
    <w:rsid w:val="008B1332"/>
    <w:rsid w:val="008B3177"/>
    <w:rsid w:val="008B3184"/>
    <w:rsid w:val="008B3F65"/>
    <w:rsid w:val="008C3C49"/>
    <w:rsid w:val="008C5E90"/>
    <w:rsid w:val="008C7724"/>
    <w:rsid w:val="008C7D24"/>
    <w:rsid w:val="008D25E0"/>
    <w:rsid w:val="008D667D"/>
    <w:rsid w:val="008E3709"/>
    <w:rsid w:val="008E4B2C"/>
    <w:rsid w:val="008E584C"/>
    <w:rsid w:val="008F0103"/>
    <w:rsid w:val="008F06C3"/>
    <w:rsid w:val="008F0871"/>
    <w:rsid w:val="008F2C2A"/>
    <w:rsid w:val="008F388B"/>
    <w:rsid w:val="008F5145"/>
    <w:rsid w:val="008F7A36"/>
    <w:rsid w:val="00904DCE"/>
    <w:rsid w:val="00913B71"/>
    <w:rsid w:val="00915541"/>
    <w:rsid w:val="0091743F"/>
    <w:rsid w:val="0092063F"/>
    <w:rsid w:val="009316A4"/>
    <w:rsid w:val="0093343F"/>
    <w:rsid w:val="00934207"/>
    <w:rsid w:val="009371B4"/>
    <w:rsid w:val="0093786A"/>
    <w:rsid w:val="00940D91"/>
    <w:rsid w:val="0094393D"/>
    <w:rsid w:val="00944374"/>
    <w:rsid w:val="00945DEF"/>
    <w:rsid w:val="00946BCD"/>
    <w:rsid w:val="00951530"/>
    <w:rsid w:val="009532C4"/>
    <w:rsid w:val="00953658"/>
    <w:rsid w:val="00954B5E"/>
    <w:rsid w:val="009605F4"/>
    <w:rsid w:val="00963284"/>
    <w:rsid w:val="00964071"/>
    <w:rsid w:val="009646C8"/>
    <w:rsid w:val="009669B9"/>
    <w:rsid w:val="0096743B"/>
    <w:rsid w:val="0097313F"/>
    <w:rsid w:val="00983B2A"/>
    <w:rsid w:val="00990706"/>
    <w:rsid w:val="009940B7"/>
    <w:rsid w:val="009940DE"/>
    <w:rsid w:val="0099410B"/>
    <w:rsid w:val="00994C09"/>
    <w:rsid w:val="009975B9"/>
    <w:rsid w:val="009A4948"/>
    <w:rsid w:val="009A65E0"/>
    <w:rsid w:val="009B0E1F"/>
    <w:rsid w:val="009C1858"/>
    <w:rsid w:val="009C413D"/>
    <w:rsid w:val="009C6F47"/>
    <w:rsid w:val="009C7C25"/>
    <w:rsid w:val="009D4946"/>
    <w:rsid w:val="009D5C38"/>
    <w:rsid w:val="009D5C70"/>
    <w:rsid w:val="009D6861"/>
    <w:rsid w:val="009D7508"/>
    <w:rsid w:val="009E196B"/>
    <w:rsid w:val="009E41A5"/>
    <w:rsid w:val="009E600F"/>
    <w:rsid w:val="009E7CF9"/>
    <w:rsid w:val="009F2539"/>
    <w:rsid w:val="009F469C"/>
    <w:rsid w:val="009F486C"/>
    <w:rsid w:val="009F5988"/>
    <w:rsid w:val="009F7B76"/>
    <w:rsid w:val="00A05D93"/>
    <w:rsid w:val="00A05F17"/>
    <w:rsid w:val="00A06654"/>
    <w:rsid w:val="00A067C7"/>
    <w:rsid w:val="00A1154C"/>
    <w:rsid w:val="00A16D1E"/>
    <w:rsid w:val="00A214D9"/>
    <w:rsid w:val="00A35972"/>
    <w:rsid w:val="00A36EEA"/>
    <w:rsid w:val="00A37C65"/>
    <w:rsid w:val="00A40BD5"/>
    <w:rsid w:val="00A41952"/>
    <w:rsid w:val="00A458E6"/>
    <w:rsid w:val="00A5012A"/>
    <w:rsid w:val="00A50336"/>
    <w:rsid w:val="00A525F8"/>
    <w:rsid w:val="00A54438"/>
    <w:rsid w:val="00A553DF"/>
    <w:rsid w:val="00A56C2A"/>
    <w:rsid w:val="00A6487D"/>
    <w:rsid w:val="00A6600F"/>
    <w:rsid w:val="00A6653C"/>
    <w:rsid w:val="00A73070"/>
    <w:rsid w:val="00A74C55"/>
    <w:rsid w:val="00A770AA"/>
    <w:rsid w:val="00A81194"/>
    <w:rsid w:val="00A90197"/>
    <w:rsid w:val="00A974D4"/>
    <w:rsid w:val="00AA0A36"/>
    <w:rsid w:val="00AA4B0B"/>
    <w:rsid w:val="00AA5D66"/>
    <w:rsid w:val="00AB07C8"/>
    <w:rsid w:val="00AB3424"/>
    <w:rsid w:val="00AB3DB9"/>
    <w:rsid w:val="00AB5449"/>
    <w:rsid w:val="00AB6169"/>
    <w:rsid w:val="00AB6313"/>
    <w:rsid w:val="00AB72C8"/>
    <w:rsid w:val="00AB76BC"/>
    <w:rsid w:val="00AC4F0B"/>
    <w:rsid w:val="00AC7822"/>
    <w:rsid w:val="00AD1DAD"/>
    <w:rsid w:val="00AD2894"/>
    <w:rsid w:val="00AD6A74"/>
    <w:rsid w:val="00AD72AC"/>
    <w:rsid w:val="00AE3EB1"/>
    <w:rsid w:val="00AE51F2"/>
    <w:rsid w:val="00AE6BD0"/>
    <w:rsid w:val="00AF5544"/>
    <w:rsid w:val="00AF77D6"/>
    <w:rsid w:val="00B02DF3"/>
    <w:rsid w:val="00B058F2"/>
    <w:rsid w:val="00B10931"/>
    <w:rsid w:val="00B17207"/>
    <w:rsid w:val="00B243EC"/>
    <w:rsid w:val="00B329CF"/>
    <w:rsid w:val="00B33760"/>
    <w:rsid w:val="00B33955"/>
    <w:rsid w:val="00B33B2B"/>
    <w:rsid w:val="00B379DB"/>
    <w:rsid w:val="00B4051B"/>
    <w:rsid w:val="00B4155C"/>
    <w:rsid w:val="00B46EC5"/>
    <w:rsid w:val="00B50C94"/>
    <w:rsid w:val="00B51279"/>
    <w:rsid w:val="00B54076"/>
    <w:rsid w:val="00B60F4E"/>
    <w:rsid w:val="00B618D7"/>
    <w:rsid w:val="00B63867"/>
    <w:rsid w:val="00B6518D"/>
    <w:rsid w:val="00B673FD"/>
    <w:rsid w:val="00B71F78"/>
    <w:rsid w:val="00B728B2"/>
    <w:rsid w:val="00B74B7A"/>
    <w:rsid w:val="00B77012"/>
    <w:rsid w:val="00B774A0"/>
    <w:rsid w:val="00B81AD0"/>
    <w:rsid w:val="00B83D8E"/>
    <w:rsid w:val="00B8417C"/>
    <w:rsid w:val="00B8599B"/>
    <w:rsid w:val="00B86B05"/>
    <w:rsid w:val="00B86E78"/>
    <w:rsid w:val="00B90C8B"/>
    <w:rsid w:val="00B911C4"/>
    <w:rsid w:val="00B92E11"/>
    <w:rsid w:val="00B9686A"/>
    <w:rsid w:val="00B970A1"/>
    <w:rsid w:val="00BA01CB"/>
    <w:rsid w:val="00BA0542"/>
    <w:rsid w:val="00BA5302"/>
    <w:rsid w:val="00BA541E"/>
    <w:rsid w:val="00BA78A7"/>
    <w:rsid w:val="00BB17EC"/>
    <w:rsid w:val="00BB4CAC"/>
    <w:rsid w:val="00BB6432"/>
    <w:rsid w:val="00BB67C3"/>
    <w:rsid w:val="00BC03CD"/>
    <w:rsid w:val="00BC10FC"/>
    <w:rsid w:val="00BC2239"/>
    <w:rsid w:val="00BC41E2"/>
    <w:rsid w:val="00BC6D88"/>
    <w:rsid w:val="00BD4CCF"/>
    <w:rsid w:val="00BD4CDE"/>
    <w:rsid w:val="00BE1993"/>
    <w:rsid w:val="00BE281C"/>
    <w:rsid w:val="00BE3618"/>
    <w:rsid w:val="00BE4CD7"/>
    <w:rsid w:val="00BE509C"/>
    <w:rsid w:val="00BE5DA5"/>
    <w:rsid w:val="00BE7540"/>
    <w:rsid w:val="00BE79B9"/>
    <w:rsid w:val="00BF3A31"/>
    <w:rsid w:val="00BF5EE6"/>
    <w:rsid w:val="00BF7EB2"/>
    <w:rsid w:val="00C04A18"/>
    <w:rsid w:val="00C05466"/>
    <w:rsid w:val="00C06CA7"/>
    <w:rsid w:val="00C1397F"/>
    <w:rsid w:val="00C13D22"/>
    <w:rsid w:val="00C16762"/>
    <w:rsid w:val="00C16F62"/>
    <w:rsid w:val="00C217A6"/>
    <w:rsid w:val="00C31FE6"/>
    <w:rsid w:val="00C47F48"/>
    <w:rsid w:val="00C55738"/>
    <w:rsid w:val="00C57AFE"/>
    <w:rsid w:val="00C70984"/>
    <w:rsid w:val="00C70997"/>
    <w:rsid w:val="00C71FCE"/>
    <w:rsid w:val="00C746AF"/>
    <w:rsid w:val="00C81AB7"/>
    <w:rsid w:val="00C848FA"/>
    <w:rsid w:val="00C863D9"/>
    <w:rsid w:val="00C90FDD"/>
    <w:rsid w:val="00C95A41"/>
    <w:rsid w:val="00C95C63"/>
    <w:rsid w:val="00CA0112"/>
    <w:rsid w:val="00CA4C20"/>
    <w:rsid w:val="00CB0992"/>
    <w:rsid w:val="00CB5058"/>
    <w:rsid w:val="00CB72B6"/>
    <w:rsid w:val="00CC458A"/>
    <w:rsid w:val="00CC6993"/>
    <w:rsid w:val="00CE0F03"/>
    <w:rsid w:val="00CE5F41"/>
    <w:rsid w:val="00CF3678"/>
    <w:rsid w:val="00CF3C65"/>
    <w:rsid w:val="00CF62FC"/>
    <w:rsid w:val="00D0252A"/>
    <w:rsid w:val="00D045A2"/>
    <w:rsid w:val="00D04D02"/>
    <w:rsid w:val="00D06F6C"/>
    <w:rsid w:val="00D0781C"/>
    <w:rsid w:val="00D13595"/>
    <w:rsid w:val="00D13ECA"/>
    <w:rsid w:val="00D22300"/>
    <w:rsid w:val="00D225C9"/>
    <w:rsid w:val="00D2498D"/>
    <w:rsid w:val="00D24D54"/>
    <w:rsid w:val="00D3379B"/>
    <w:rsid w:val="00D36F2B"/>
    <w:rsid w:val="00D40682"/>
    <w:rsid w:val="00D41ACB"/>
    <w:rsid w:val="00D43B9A"/>
    <w:rsid w:val="00D55065"/>
    <w:rsid w:val="00D570B2"/>
    <w:rsid w:val="00D6066B"/>
    <w:rsid w:val="00D60BAB"/>
    <w:rsid w:val="00D62F12"/>
    <w:rsid w:val="00D647B9"/>
    <w:rsid w:val="00D676E8"/>
    <w:rsid w:val="00D7024B"/>
    <w:rsid w:val="00D711D1"/>
    <w:rsid w:val="00D81343"/>
    <w:rsid w:val="00D86DC6"/>
    <w:rsid w:val="00D879CB"/>
    <w:rsid w:val="00D91BD4"/>
    <w:rsid w:val="00D955F1"/>
    <w:rsid w:val="00D95E1C"/>
    <w:rsid w:val="00D96202"/>
    <w:rsid w:val="00D97135"/>
    <w:rsid w:val="00DA0811"/>
    <w:rsid w:val="00DA132A"/>
    <w:rsid w:val="00DA211D"/>
    <w:rsid w:val="00DA23D4"/>
    <w:rsid w:val="00DA2E62"/>
    <w:rsid w:val="00DA6A62"/>
    <w:rsid w:val="00DB3AE6"/>
    <w:rsid w:val="00DB6F81"/>
    <w:rsid w:val="00DB7676"/>
    <w:rsid w:val="00DC16DC"/>
    <w:rsid w:val="00DC1EB7"/>
    <w:rsid w:val="00DC2BBC"/>
    <w:rsid w:val="00DC2BE0"/>
    <w:rsid w:val="00DC5086"/>
    <w:rsid w:val="00DC6026"/>
    <w:rsid w:val="00DC7025"/>
    <w:rsid w:val="00DD4A95"/>
    <w:rsid w:val="00DD6CF0"/>
    <w:rsid w:val="00DE1743"/>
    <w:rsid w:val="00DE33CD"/>
    <w:rsid w:val="00DE4343"/>
    <w:rsid w:val="00DE6546"/>
    <w:rsid w:val="00DE6E94"/>
    <w:rsid w:val="00DE752D"/>
    <w:rsid w:val="00DF1793"/>
    <w:rsid w:val="00DF3B5A"/>
    <w:rsid w:val="00DF3FAE"/>
    <w:rsid w:val="00DF4935"/>
    <w:rsid w:val="00DF56B5"/>
    <w:rsid w:val="00E0095A"/>
    <w:rsid w:val="00E03258"/>
    <w:rsid w:val="00E04D37"/>
    <w:rsid w:val="00E04F19"/>
    <w:rsid w:val="00E11572"/>
    <w:rsid w:val="00E12989"/>
    <w:rsid w:val="00E150AA"/>
    <w:rsid w:val="00E24CD6"/>
    <w:rsid w:val="00E27C71"/>
    <w:rsid w:val="00E32C32"/>
    <w:rsid w:val="00E32F1A"/>
    <w:rsid w:val="00E34203"/>
    <w:rsid w:val="00E35972"/>
    <w:rsid w:val="00E4055D"/>
    <w:rsid w:val="00E40B36"/>
    <w:rsid w:val="00E40FC6"/>
    <w:rsid w:val="00E426DF"/>
    <w:rsid w:val="00E42945"/>
    <w:rsid w:val="00E42963"/>
    <w:rsid w:val="00E44E3E"/>
    <w:rsid w:val="00E478B9"/>
    <w:rsid w:val="00E5009B"/>
    <w:rsid w:val="00E51272"/>
    <w:rsid w:val="00E52C28"/>
    <w:rsid w:val="00E5579F"/>
    <w:rsid w:val="00E615C6"/>
    <w:rsid w:val="00E64B39"/>
    <w:rsid w:val="00E663F2"/>
    <w:rsid w:val="00E67F42"/>
    <w:rsid w:val="00E738E0"/>
    <w:rsid w:val="00E75A63"/>
    <w:rsid w:val="00E84648"/>
    <w:rsid w:val="00E849F4"/>
    <w:rsid w:val="00E850FB"/>
    <w:rsid w:val="00E9060C"/>
    <w:rsid w:val="00E92719"/>
    <w:rsid w:val="00E94DB2"/>
    <w:rsid w:val="00EA2965"/>
    <w:rsid w:val="00EA345B"/>
    <w:rsid w:val="00EB0100"/>
    <w:rsid w:val="00EB36E1"/>
    <w:rsid w:val="00EB38F8"/>
    <w:rsid w:val="00EC04E0"/>
    <w:rsid w:val="00EC0905"/>
    <w:rsid w:val="00EC2CF0"/>
    <w:rsid w:val="00EC3327"/>
    <w:rsid w:val="00EC6420"/>
    <w:rsid w:val="00ED0B2F"/>
    <w:rsid w:val="00ED2EBD"/>
    <w:rsid w:val="00ED4BB4"/>
    <w:rsid w:val="00EE2967"/>
    <w:rsid w:val="00EE701C"/>
    <w:rsid w:val="00EF1379"/>
    <w:rsid w:val="00EF4AA0"/>
    <w:rsid w:val="00EF58B3"/>
    <w:rsid w:val="00EF772C"/>
    <w:rsid w:val="00F026E8"/>
    <w:rsid w:val="00F044F9"/>
    <w:rsid w:val="00F11145"/>
    <w:rsid w:val="00F11650"/>
    <w:rsid w:val="00F161EE"/>
    <w:rsid w:val="00F33625"/>
    <w:rsid w:val="00F42393"/>
    <w:rsid w:val="00F44690"/>
    <w:rsid w:val="00F46E0C"/>
    <w:rsid w:val="00F564F2"/>
    <w:rsid w:val="00F569B1"/>
    <w:rsid w:val="00F609D3"/>
    <w:rsid w:val="00F6174A"/>
    <w:rsid w:val="00F61FE5"/>
    <w:rsid w:val="00F630E3"/>
    <w:rsid w:val="00F64E4D"/>
    <w:rsid w:val="00F65018"/>
    <w:rsid w:val="00F7430F"/>
    <w:rsid w:val="00F779FF"/>
    <w:rsid w:val="00F77A5B"/>
    <w:rsid w:val="00F80052"/>
    <w:rsid w:val="00F80262"/>
    <w:rsid w:val="00F8235B"/>
    <w:rsid w:val="00F92870"/>
    <w:rsid w:val="00F944F6"/>
    <w:rsid w:val="00F974B9"/>
    <w:rsid w:val="00FA38F9"/>
    <w:rsid w:val="00FA4BC1"/>
    <w:rsid w:val="00FA4C3D"/>
    <w:rsid w:val="00FA51DE"/>
    <w:rsid w:val="00FA7E01"/>
    <w:rsid w:val="00FA7E4D"/>
    <w:rsid w:val="00FB1F37"/>
    <w:rsid w:val="00FB2538"/>
    <w:rsid w:val="00FB657C"/>
    <w:rsid w:val="00FC4017"/>
    <w:rsid w:val="00FC680B"/>
    <w:rsid w:val="00FD3B39"/>
    <w:rsid w:val="00FD6A9E"/>
    <w:rsid w:val="00FE045D"/>
    <w:rsid w:val="00FE71DA"/>
    <w:rsid w:val="00FE7FD2"/>
    <w:rsid w:val="00FF3B90"/>
    <w:rsid w:val="00FF42FF"/>
    <w:rsid w:val="00FF7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1E2"/>
    <w:rPr>
      <w:rFonts w:ascii="Times New Roman" w:eastAsia="Times New Roman" w:hAnsi="Times New Roman"/>
      <w:lang w:val="en-AU" w:eastAsia="en-US"/>
    </w:rPr>
  </w:style>
  <w:style w:type="paragraph" w:styleId="Heading1">
    <w:name w:val="heading 1"/>
    <w:basedOn w:val="Normal"/>
    <w:next w:val="Normal"/>
    <w:link w:val="Heading1Char"/>
    <w:uiPriority w:val="9"/>
    <w:qFormat/>
    <w:rsid w:val="00E738E0"/>
    <w:pPr>
      <w:keepNext/>
      <w:spacing w:before="240" w:after="60" w:line="276" w:lineRule="auto"/>
      <w:outlineLvl w:val="0"/>
    </w:pPr>
    <w:rPr>
      <w:rFonts w:ascii="Cambria" w:hAnsi="Cambria"/>
      <w:b/>
      <w:bCs/>
      <w:kern w:val="32"/>
      <w:sz w:val="32"/>
      <w:szCs w:val="32"/>
      <w:lang w:eastAsia="ru-RU"/>
    </w:rPr>
  </w:style>
  <w:style w:type="paragraph" w:styleId="Heading2">
    <w:name w:val="heading 2"/>
    <w:basedOn w:val="Normal"/>
    <w:next w:val="Normal"/>
    <w:link w:val="Heading2Char"/>
    <w:uiPriority w:val="9"/>
    <w:semiHidden/>
    <w:unhideWhenUsed/>
    <w:qFormat/>
    <w:rsid w:val="00E738E0"/>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738E0"/>
    <w:pPr>
      <w:keepNext/>
      <w:spacing w:before="240" w:after="60" w:line="276" w:lineRule="auto"/>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E738E0"/>
    <w:pPr>
      <w:keepNext/>
      <w:spacing w:before="240" w:after="60" w:line="276" w:lineRule="auto"/>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41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26259"/>
  </w:style>
  <w:style w:type="paragraph" w:styleId="NormalWeb">
    <w:name w:val="Normal (Web)"/>
    <w:basedOn w:val="Normal"/>
    <w:uiPriority w:val="99"/>
    <w:unhideWhenUsed/>
    <w:rsid w:val="00626259"/>
    <w:pPr>
      <w:spacing w:before="100" w:beforeAutospacing="1" w:after="100" w:afterAutospacing="1"/>
    </w:pPr>
    <w:rPr>
      <w:sz w:val="24"/>
      <w:szCs w:val="24"/>
      <w:lang w:val="en-US"/>
    </w:rPr>
  </w:style>
  <w:style w:type="paragraph" w:styleId="BalloonText">
    <w:name w:val="Balloon Text"/>
    <w:basedOn w:val="Normal"/>
    <w:link w:val="BalloonTextChar"/>
    <w:uiPriority w:val="99"/>
    <w:unhideWhenUsed/>
    <w:rsid w:val="00717A9E"/>
    <w:rPr>
      <w:rFonts w:ascii="Tahoma" w:hAnsi="Tahoma"/>
      <w:sz w:val="16"/>
      <w:szCs w:val="16"/>
    </w:rPr>
  </w:style>
  <w:style w:type="character" w:customStyle="1" w:styleId="BalloonTextChar">
    <w:name w:val="Balloon Text Char"/>
    <w:link w:val="BalloonText"/>
    <w:uiPriority w:val="99"/>
    <w:rsid w:val="00717A9E"/>
    <w:rPr>
      <w:rFonts w:ascii="Tahoma" w:eastAsia="Times New Roman" w:hAnsi="Tahoma" w:cs="Tahoma"/>
      <w:sz w:val="16"/>
      <w:szCs w:val="16"/>
      <w:lang w:val="en-AU"/>
    </w:rPr>
  </w:style>
  <w:style w:type="character" w:customStyle="1" w:styleId="Heading1Char">
    <w:name w:val="Heading 1 Char"/>
    <w:link w:val="Heading1"/>
    <w:uiPriority w:val="9"/>
    <w:rsid w:val="00E738E0"/>
    <w:rPr>
      <w:rFonts w:ascii="Cambria" w:eastAsia="Times New Roman" w:hAnsi="Cambria" w:cs="Times New Roman"/>
      <w:b/>
      <w:bCs/>
      <w:kern w:val="32"/>
      <w:sz w:val="32"/>
      <w:szCs w:val="32"/>
      <w:lang w:eastAsia="ru-RU"/>
    </w:rPr>
  </w:style>
  <w:style w:type="character" w:customStyle="1" w:styleId="Heading2Char">
    <w:name w:val="Heading 2 Char"/>
    <w:link w:val="Heading2"/>
    <w:uiPriority w:val="9"/>
    <w:semiHidden/>
    <w:rsid w:val="00E738E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E738E0"/>
    <w:rPr>
      <w:rFonts w:ascii="Cambria" w:eastAsia="Times New Roman" w:hAnsi="Cambria" w:cs="Times New Roman"/>
      <w:b/>
      <w:bCs/>
      <w:sz w:val="26"/>
      <w:szCs w:val="26"/>
    </w:rPr>
  </w:style>
  <w:style w:type="character" w:customStyle="1" w:styleId="Heading4Char">
    <w:name w:val="Heading 4 Char"/>
    <w:link w:val="Heading4"/>
    <w:uiPriority w:val="9"/>
    <w:semiHidden/>
    <w:rsid w:val="00E738E0"/>
    <w:rPr>
      <w:rFonts w:ascii="Calibri" w:eastAsia="Times New Roman" w:hAnsi="Calibri" w:cs="Times New Roman"/>
      <w:b/>
      <w:bCs/>
      <w:sz w:val="28"/>
      <w:szCs w:val="28"/>
    </w:rPr>
  </w:style>
  <w:style w:type="character" w:styleId="Hyperlink">
    <w:name w:val="Hyperlink"/>
    <w:uiPriority w:val="99"/>
    <w:unhideWhenUsed/>
    <w:rsid w:val="00E738E0"/>
    <w:rPr>
      <w:color w:val="0000FF"/>
      <w:u w:val="single"/>
    </w:rPr>
  </w:style>
  <w:style w:type="paragraph" w:styleId="Title">
    <w:name w:val="Title"/>
    <w:basedOn w:val="Normal"/>
    <w:next w:val="Normal"/>
    <w:link w:val="TitleChar"/>
    <w:qFormat/>
    <w:rsid w:val="00E738E0"/>
    <w:pPr>
      <w:spacing w:before="240" w:after="60" w:line="276" w:lineRule="auto"/>
      <w:jc w:val="center"/>
      <w:outlineLvl w:val="0"/>
    </w:pPr>
    <w:rPr>
      <w:rFonts w:ascii="Cambria" w:hAnsi="Cambria"/>
      <w:b/>
      <w:bCs/>
      <w:kern w:val="28"/>
      <w:sz w:val="32"/>
      <w:szCs w:val="32"/>
      <w:lang w:eastAsia="ru-RU"/>
    </w:rPr>
  </w:style>
  <w:style w:type="character" w:customStyle="1" w:styleId="TitleChar">
    <w:name w:val="Title Char"/>
    <w:link w:val="Title"/>
    <w:rsid w:val="00E738E0"/>
    <w:rPr>
      <w:rFonts w:ascii="Cambria" w:eastAsia="Times New Roman" w:hAnsi="Cambria" w:cs="Times New Roman"/>
      <w:b/>
      <w:bCs/>
      <w:kern w:val="28"/>
      <w:sz w:val="32"/>
      <w:szCs w:val="32"/>
      <w:lang w:eastAsia="ru-RU"/>
    </w:rPr>
  </w:style>
  <w:style w:type="paragraph" w:styleId="ListParagraph">
    <w:name w:val="List Paragraph"/>
    <w:basedOn w:val="Normal"/>
    <w:uiPriority w:val="34"/>
    <w:qFormat/>
    <w:rsid w:val="00E738E0"/>
    <w:pPr>
      <w:spacing w:after="200" w:line="276" w:lineRule="auto"/>
      <w:ind w:left="708"/>
    </w:pPr>
    <w:rPr>
      <w:rFonts w:ascii="Calibri" w:hAnsi="Calibri"/>
      <w:sz w:val="22"/>
      <w:szCs w:val="22"/>
      <w:lang w:val="ru-RU" w:eastAsia="ru-RU"/>
    </w:rPr>
  </w:style>
  <w:style w:type="character" w:styleId="Strong">
    <w:name w:val="Strong"/>
    <w:uiPriority w:val="22"/>
    <w:qFormat/>
    <w:rsid w:val="00E738E0"/>
    <w:rPr>
      <w:b/>
      <w:bCs/>
    </w:rPr>
  </w:style>
  <w:style w:type="paragraph" w:styleId="Header">
    <w:name w:val="header"/>
    <w:basedOn w:val="Normal"/>
    <w:link w:val="HeaderChar"/>
    <w:uiPriority w:val="99"/>
    <w:rsid w:val="00E738E0"/>
    <w:pPr>
      <w:tabs>
        <w:tab w:val="center" w:pos="4677"/>
        <w:tab w:val="right" w:pos="9355"/>
      </w:tabs>
      <w:spacing w:after="200" w:line="276" w:lineRule="auto"/>
    </w:pPr>
    <w:rPr>
      <w:rFonts w:ascii="Calibri" w:hAnsi="Calibri"/>
      <w:lang w:eastAsia="ru-RU"/>
    </w:rPr>
  </w:style>
  <w:style w:type="character" w:customStyle="1" w:styleId="HeaderChar">
    <w:name w:val="Header Char"/>
    <w:link w:val="Header"/>
    <w:uiPriority w:val="99"/>
    <w:rsid w:val="00E738E0"/>
    <w:rPr>
      <w:rFonts w:ascii="Calibri" w:eastAsia="Times New Roman" w:hAnsi="Calibri" w:cs="Times New Roman"/>
      <w:lang w:eastAsia="ru-RU"/>
    </w:rPr>
  </w:style>
  <w:style w:type="paragraph" w:styleId="Footer">
    <w:name w:val="footer"/>
    <w:basedOn w:val="Normal"/>
    <w:link w:val="FooterChar"/>
    <w:uiPriority w:val="99"/>
    <w:rsid w:val="00E738E0"/>
    <w:pPr>
      <w:tabs>
        <w:tab w:val="center" w:pos="4677"/>
        <w:tab w:val="right" w:pos="9355"/>
      </w:tabs>
      <w:spacing w:after="200" w:line="276" w:lineRule="auto"/>
    </w:pPr>
    <w:rPr>
      <w:rFonts w:ascii="Calibri" w:hAnsi="Calibri"/>
      <w:lang w:eastAsia="ru-RU"/>
    </w:rPr>
  </w:style>
  <w:style w:type="character" w:customStyle="1" w:styleId="FooterChar">
    <w:name w:val="Footer Char"/>
    <w:link w:val="Footer"/>
    <w:uiPriority w:val="99"/>
    <w:rsid w:val="00E738E0"/>
    <w:rPr>
      <w:rFonts w:ascii="Calibri" w:eastAsia="Times New Roman" w:hAnsi="Calibri" w:cs="Times New Roman"/>
      <w:lang w:eastAsia="ru-RU"/>
    </w:rPr>
  </w:style>
  <w:style w:type="character" w:customStyle="1" w:styleId="element-citation">
    <w:name w:val="element-citation"/>
    <w:basedOn w:val="DefaultParagraphFont"/>
    <w:rsid w:val="00E738E0"/>
  </w:style>
  <w:style w:type="paragraph" w:styleId="Subtitle">
    <w:name w:val="Subtitle"/>
    <w:basedOn w:val="Normal"/>
    <w:next w:val="Normal"/>
    <w:link w:val="SubtitleChar"/>
    <w:uiPriority w:val="11"/>
    <w:qFormat/>
    <w:rsid w:val="00E738E0"/>
    <w:pPr>
      <w:spacing w:after="60" w:line="360" w:lineRule="auto"/>
      <w:jc w:val="center"/>
      <w:outlineLvl w:val="1"/>
    </w:pPr>
    <w:rPr>
      <w:rFonts w:ascii="Cambria" w:hAnsi="Cambria"/>
      <w:color w:val="000000"/>
      <w:sz w:val="24"/>
      <w:szCs w:val="24"/>
      <w:shd w:val="clear" w:color="auto" w:fill="FFFFFF"/>
      <w:lang w:val="en-US" w:eastAsia="ru-RU"/>
    </w:rPr>
  </w:style>
  <w:style w:type="character" w:customStyle="1" w:styleId="SubtitleChar">
    <w:name w:val="Subtitle Char"/>
    <w:link w:val="Subtitle"/>
    <w:uiPriority w:val="11"/>
    <w:rsid w:val="00E738E0"/>
    <w:rPr>
      <w:rFonts w:ascii="Cambria" w:eastAsia="Times New Roman" w:hAnsi="Cambria" w:cs="Times New Roman"/>
      <w:color w:val="000000"/>
      <w:sz w:val="24"/>
      <w:szCs w:val="24"/>
      <w:lang w:val="en-US" w:eastAsia="ru-RU"/>
    </w:rPr>
  </w:style>
  <w:style w:type="character" w:customStyle="1" w:styleId="absnonlinkmetadata">
    <w:name w:val="abs_nonlink_metadata"/>
    <w:basedOn w:val="DefaultParagraphFont"/>
    <w:rsid w:val="00E738E0"/>
  </w:style>
  <w:style w:type="character" w:customStyle="1" w:styleId="citation">
    <w:name w:val="citation"/>
    <w:basedOn w:val="DefaultParagraphFont"/>
    <w:rsid w:val="00E738E0"/>
  </w:style>
  <w:style w:type="paragraph" w:customStyle="1" w:styleId="affiliation-list-reveal">
    <w:name w:val="affiliation-list-reveal"/>
    <w:basedOn w:val="Normal"/>
    <w:rsid w:val="00E738E0"/>
    <w:pPr>
      <w:spacing w:before="100" w:beforeAutospacing="1" w:after="100" w:afterAutospacing="1" w:line="360" w:lineRule="auto"/>
      <w:jc w:val="both"/>
    </w:pPr>
    <w:rPr>
      <w:rFonts w:ascii="Sylfaen" w:hAnsi="Sylfaen"/>
      <w:color w:val="000000"/>
      <w:sz w:val="24"/>
      <w:szCs w:val="24"/>
      <w:shd w:val="clear" w:color="auto" w:fill="FFFFFF"/>
      <w:lang w:val="en-US" w:eastAsia="ru-RU"/>
    </w:rPr>
  </w:style>
  <w:style w:type="character" w:customStyle="1" w:styleId="mixed-citation">
    <w:name w:val="mixed-citation"/>
    <w:basedOn w:val="DefaultParagraphFont"/>
    <w:rsid w:val="00E738E0"/>
  </w:style>
  <w:style w:type="character" w:customStyle="1" w:styleId="notranslate">
    <w:name w:val="notranslate"/>
    <w:basedOn w:val="DefaultParagraphFont"/>
    <w:rsid w:val="00E738E0"/>
  </w:style>
  <w:style w:type="character" w:customStyle="1" w:styleId="hl">
    <w:name w:val="hl"/>
    <w:basedOn w:val="DefaultParagraphFont"/>
    <w:rsid w:val="00E738E0"/>
  </w:style>
  <w:style w:type="character" w:customStyle="1" w:styleId="title-text">
    <w:name w:val="title-text"/>
    <w:basedOn w:val="DefaultParagraphFont"/>
    <w:rsid w:val="00E738E0"/>
  </w:style>
  <w:style w:type="character" w:customStyle="1" w:styleId="apple-style-span">
    <w:name w:val="apple-style-span"/>
    <w:basedOn w:val="DefaultParagraphFont"/>
    <w:rsid w:val="00E738E0"/>
  </w:style>
  <w:style w:type="character" w:styleId="PageNumber">
    <w:name w:val="page number"/>
    <w:basedOn w:val="DefaultParagraphFont"/>
    <w:rsid w:val="00E738E0"/>
  </w:style>
  <w:style w:type="paragraph" w:styleId="BodyTextIndent">
    <w:name w:val="Body Text Indent"/>
    <w:basedOn w:val="Normal"/>
    <w:link w:val="BodyTextIndentChar"/>
    <w:rsid w:val="00E738E0"/>
    <w:pPr>
      <w:tabs>
        <w:tab w:val="num" w:pos="0"/>
      </w:tabs>
      <w:ind w:firstLine="567"/>
    </w:pPr>
    <w:rPr>
      <w:rFonts w:ascii="Arial" w:hAnsi="Arial"/>
      <w:sz w:val="24"/>
      <w:lang w:val="en-US" w:eastAsia="ru-RU"/>
    </w:rPr>
  </w:style>
  <w:style w:type="character" w:customStyle="1" w:styleId="BodyTextIndentChar">
    <w:name w:val="Body Text Indent Char"/>
    <w:link w:val="BodyTextIndent"/>
    <w:rsid w:val="00E738E0"/>
    <w:rPr>
      <w:rFonts w:ascii="Arial" w:eastAsia="Times New Roman" w:hAnsi="Arial" w:cs="Times New Roman"/>
      <w:sz w:val="24"/>
      <w:szCs w:val="20"/>
      <w:lang w:val="en-US" w:eastAsia="ru-RU"/>
    </w:rPr>
  </w:style>
  <w:style w:type="paragraph" w:styleId="NoSpacing">
    <w:name w:val="No Spacing"/>
    <w:uiPriority w:val="1"/>
    <w:qFormat/>
    <w:rsid w:val="00E738E0"/>
    <w:rPr>
      <w:rFonts w:eastAsia="Times New Roman"/>
      <w:sz w:val="22"/>
      <w:szCs w:val="22"/>
    </w:rPr>
  </w:style>
  <w:style w:type="paragraph" w:styleId="List">
    <w:name w:val="List"/>
    <w:basedOn w:val="Normal"/>
    <w:rsid w:val="00E738E0"/>
    <w:pPr>
      <w:spacing w:before="60" w:after="60"/>
      <w:ind w:left="283" w:hanging="283"/>
    </w:pPr>
    <w:rPr>
      <w:sz w:val="24"/>
      <w:lang w:val="en-GB" w:eastAsia="ru-RU"/>
    </w:rPr>
  </w:style>
  <w:style w:type="paragraph" w:styleId="BodyText2">
    <w:name w:val="Body Text 2"/>
    <w:basedOn w:val="Normal"/>
    <w:link w:val="BodyText2Char"/>
    <w:uiPriority w:val="99"/>
    <w:unhideWhenUsed/>
    <w:rsid w:val="00E738E0"/>
    <w:pPr>
      <w:spacing w:after="120" w:line="480" w:lineRule="auto"/>
    </w:pPr>
    <w:rPr>
      <w:rFonts w:ascii="Calibri" w:eastAsia="Calibri" w:hAnsi="Calibri"/>
    </w:rPr>
  </w:style>
  <w:style w:type="character" w:customStyle="1" w:styleId="BodyText2Char">
    <w:name w:val="Body Text 2 Char"/>
    <w:link w:val="BodyText2"/>
    <w:uiPriority w:val="99"/>
    <w:rsid w:val="00E738E0"/>
    <w:rPr>
      <w:rFonts w:ascii="Calibri" w:eastAsia="Calibri" w:hAnsi="Calibri" w:cs="Times New Roman"/>
    </w:rPr>
  </w:style>
  <w:style w:type="paragraph" w:customStyle="1" w:styleId="Caaieiaie1">
    <w:name w:val="Caaieiaie 1"/>
    <w:basedOn w:val="Normal"/>
    <w:next w:val="Normal"/>
    <w:uiPriority w:val="99"/>
    <w:rsid w:val="00E738E0"/>
    <w:pPr>
      <w:autoSpaceDE w:val="0"/>
      <w:autoSpaceDN w:val="0"/>
      <w:adjustRightInd w:val="0"/>
    </w:pPr>
    <w:rPr>
      <w:rFonts w:eastAsia="Calibri"/>
      <w:sz w:val="24"/>
      <w:szCs w:val="24"/>
      <w:lang w:val="en-US"/>
    </w:rPr>
  </w:style>
  <w:style w:type="paragraph" w:customStyle="1" w:styleId="Iniiaiieoaenonionooiii">
    <w:name w:val="Iniiaiie oaeno n ionooiii"/>
    <w:basedOn w:val="Normal"/>
    <w:next w:val="Normal"/>
    <w:uiPriority w:val="99"/>
    <w:rsid w:val="00E738E0"/>
    <w:pPr>
      <w:autoSpaceDE w:val="0"/>
      <w:autoSpaceDN w:val="0"/>
      <w:adjustRightInd w:val="0"/>
    </w:pPr>
    <w:rPr>
      <w:rFonts w:eastAsia="Calibri"/>
      <w:sz w:val="24"/>
      <w:szCs w:val="24"/>
      <w:lang w:val="en-US"/>
    </w:rPr>
  </w:style>
  <w:style w:type="paragraph" w:customStyle="1" w:styleId="Iauiue">
    <w:name w:val="Iau.iue"/>
    <w:basedOn w:val="Normal"/>
    <w:next w:val="Normal"/>
    <w:uiPriority w:val="99"/>
    <w:rsid w:val="00E738E0"/>
    <w:pPr>
      <w:autoSpaceDE w:val="0"/>
      <w:autoSpaceDN w:val="0"/>
      <w:adjustRightInd w:val="0"/>
    </w:pPr>
    <w:rPr>
      <w:rFonts w:eastAsia="Calibri"/>
      <w:sz w:val="24"/>
      <w:szCs w:val="24"/>
      <w:lang w:val="en-US"/>
    </w:rPr>
  </w:style>
  <w:style w:type="paragraph" w:customStyle="1" w:styleId="Caaieiaie2">
    <w:name w:val="Caaieiaie 2"/>
    <w:basedOn w:val="Normal"/>
    <w:next w:val="Normal"/>
    <w:uiPriority w:val="99"/>
    <w:rsid w:val="00E738E0"/>
    <w:pPr>
      <w:autoSpaceDE w:val="0"/>
      <w:autoSpaceDN w:val="0"/>
      <w:adjustRightInd w:val="0"/>
    </w:pPr>
    <w:rPr>
      <w:rFonts w:eastAsia="Calibri"/>
      <w:sz w:val="24"/>
      <w:szCs w:val="24"/>
      <w:lang w:val="en-US"/>
    </w:rPr>
  </w:style>
  <w:style w:type="paragraph" w:customStyle="1" w:styleId="a">
    <w:name w:val="a"/>
    <w:basedOn w:val="Normal"/>
    <w:rsid w:val="00E738E0"/>
    <w:pPr>
      <w:spacing w:before="100" w:beforeAutospacing="1" w:after="100" w:afterAutospacing="1"/>
    </w:pPr>
    <w:rPr>
      <w:sz w:val="24"/>
      <w:szCs w:val="24"/>
      <w:lang w:val="ru-RU" w:eastAsia="ru-RU"/>
    </w:rPr>
  </w:style>
  <w:style w:type="character" w:styleId="PlaceholderText">
    <w:name w:val="Placeholder Text"/>
    <w:uiPriority w:val="99"/>
    <w:semiHidden/>
    <w:rsid w:val="00E738E0"/>
    <w:rPr>
      <w:color w:val="808080"/>
    </w:rPr>
  </w:style>
  <w:style w:type="paragraph" w:customStyle="1" w:styleId="Default">
    <w:name w:val="Default"/>
    <w:rsid w:val="00E738E0"/>
    <w:pPr>
      <w:autoSpaceDE w:val="0"/>
      <w:autoSpaceDN w:val="0"/>
      <w:adjustRightInd w:val="0"/>
    </w:pPr>
    <w:rPr>
      <w:rFonts w:ascii="Times New Roman" w:hAnsi="Times New Roman"/>
      <w:color w:val="000000"/>
      <w:sz w:val="24"/>
      <w:szCs w:val="24"/>
      <w:lang w:val="en-US" w:eastAsia="en-US"/>
    </w:rPr>
  </w:style>
  <w:style w:type="paragraph" w:customStyle="1" w:styleId="Oaeno">
    <w:name w:val="Oaeno"/>
    <w:basedOn w:val="Default"/>
    <w:next w:val="Default"/>
    <w:uiPriority w:val="99"/>
    <w:rsid w:val="00E738E0"/>
    <w:rPr>
      <w:color w:val="auto"/>
    </w:rPr>
  </w:style>
  <w:style w:type="character" w:customStyle="1" w:styleId="17">
    <w:name w:val="стиль17"/>
    <w:basedOn w:val="DefaultParagraphFont"/>
    <w:rsid w:val="00E738E0"/>
  </w:style>
  <w:style w:type="paragraph" w:customStyle="1" w:styleId="ListParagraph1">
    <w:name w:val="List Paragraph1"/>
    <w:basedOn w:val="Normal"/>
    <w:qFormat/>
    <w:rsid w:val="00E738E0"/>
    <w:pPr>
      <w:ind w:left="708"/>
    </w:pPr>
    <w:rPr>
      <w:sz w:val="24"/>
      <w:szCs w:val="24"/>
      <w:lang w:val="en-US"/>
    </w:rPr>
  </w:style>
  <w:style w:type="paragraph" w:styleId="BodyText">
    <w:name w:val="Body Text"/>
    <w:basedOn w:val="Normal"/>
    <w:link w:val="BodyTextChar"/>
    <w:rsid w:val="00E738E0"/>
    <w:pPr>
      <w:spacing w:after="120"/>
    </w:pPr>
    <w:rPr>
      <w:sz w:val="24"/>
      <w:szCs w:val="24"/>
      <w:lang w:eastAsia="ru-RU"/>
    </w:rPr>
  </w:style>
  <w:style w:type="character" w:customStyle="1" w:styleId="BodyTextChar">
    <w:name w:val="Body Text Char"/>
    <w:link w:val="BodyText"/>
    <w:rsid w:val="00E738E0"/>
    <w:rPr>
      <w:rFonts w:ascii="Times New Roman" w:eastAsia="Times New Roman" w:hAnsi="Times New Roman" w:cs="Times New Roman"/>
      <w:sz w:val="24"/>
      <w:szCs w:val="24"/>
      <w:lang w:eastAsia="ru-RU"/>
    </w:rPr>
  </w:style>
  <w:style w:type="character" w:customStyle="1" w:styleId="name">
    <w:name w:val="name"/>
    <w:basedOn w:val="DefaultParagraphFont"/>
    <w:rsid w:val="00E738E0"/>
  </w:style>
  <w:style w:type="character" w:customStyle="1" w:styleId="xref-sep">
    <w:name w:val="xref-sep"/>
    <w:basedOn w:val="DefaultParagraphFont"/>
    <w:rsid w:val="00E738E0"/>
  </w:style>
  <w:style w:type="character" w:styleId="HTMLCite">
    <w:name w:val="HTML Cite"/>
    <w:uiPriority w:val="99"/>
    <w:semiHidden/>
    <w:unhideWhenUsed/>
    <w:rsid w:val="00E738E0"/>
    <w:rPr>
      <w:i/>
      <w:iCs/>
    </w:rPr>
  </w:style>
  <w:style w:type="character" w:customStyle="1" w:styleId="slug-pub-date">
    <w:name w:val="slug-pub-date"/>
    <w:basedOn w:val="DefaultParagraphFont"/>
    <w:rsid w:val="00E738E0"/>
  </w:style>
  <w:style w:type="character" w:customStyle="1" w:styleId="slug-vol">
    <w:name w:val="slug-vol"/>
    <w:basedOn w:val="DefaultParagraphFont"/>
    <w:rsid w:val="00E738E0"/>
  </w:style>
  <w:style w:type="character" w:customStyle="1" w:styleId="slug-issue">
    <w:name w:val="slug-issue"/>
    <w:basedOn w:val="DefaultParagraphFont"/>
    <w:rsid w:val="00E738E0"/>
  </w:style>
  <w:style w:type="character" w:customStyle="1" w:styleId="slug-pages">
    <w:name w:val="slug-pages"/>
    <w:basedOn w:val="DefaultParagraphFont"/>
    <w:rsid w:val="00E738E0"/>
  </w:style>
  <w:style w:type="character" w:customStyle="1" w:styleId="ref-journal">
    <w:name w:val="ref-journal"/>
    <w:basedOn w:val="DefaultParagraphFont"/>
    <w:rsid w:val="00E738E0"/>
  </w:style>
  <w:style w:type="character" w:customStyle="1" w:styleId="ref-vol">
    <w:name w:val="ref-vol"/>
    <w:basedOn w:val="DefaultParagraphFont"/>
    <w:rsid w:val="00E738E0"/>
  </w:style>
  <w:style w:type="character" w:customStyle="1" w:styleId="nowrap">
    <w:name w:val="nowrap"/>
    <w:basedOn w:val="DefaultParagraphFont"/>
    <w:rsid w:val="00E738E0"/>
  </w:style>
  <w:style w:type="character" w:customStyle="1" w:styleId="publication-meta-journal">
    <w:name w:val="publication-meta-journal"/>
    <w:basedOn w:val="DefaultParagraphFont"/>
    <w:rsid w:val="00E738E0"/>
  </w:style>
  <w:style w:type="character" w:customStyle="1" w:styleId="publication-meta-separator">
    <w:name w:val="publication-meta-separator"/>
    <w:basedOn w:val="DefaultParagraphFont"/>
    <w:rsid w:val="00E738E0"/>
  </w:style>
  <w:style w:type="character" w:customStyle="1" w:styleId="publication-meta-date">
    <w:name w:val="publication-meta-date"/>
    <w:basedOn w:val="DefaultParagraphFont"/>
    <w:rsid w:val="00E738E0"/>
  </w:style>
  <w:style w:type="character" w:customStyle="1" w:styleId="publication-meta-stats">
    <w:name w:val="publication-meta-stats"/>
    <w:basedOn w:val="DefaultParagraphFont"/>
    <w:rsid w:val="00E738E0"/>
  </w:style>
  <w:style w:type="character" w:customStyle="1" w:styleId="autoren">
    <w:name w:val="autoren"/>
    <w:basedOn w:val="DefaultParagraphFont"/>
    <w:rsid w:val="00E738E0"/>
  </w:style>
  <w:style w:type="character" w:customStyle="1" w:styleId="color">
    <w:name w:val="color"/>
    <w:basedOn w:val="DefaultParagraphFont"/>
    <w:rsid w:val="00E738E0"/>
  </w:style>
  <w:style w:type="character" w:customStyle="1" w:styleId="named-content">
    <w:name w:val="named-content"/>
    <w:basedOn w:val="DefaultParagraphFont"/>
    <w:rsid w:val="00E738E0"/>
  </w:style>
  <w:style w:type="character" w:customStyle="1" w:styleId="cit-source">
    <w:name w:val="cit-source"/>
    <w:basedOn w:val="DefaultParagraphFont"/>
    <w:rsid w:val="00E738E0"/>
  </w:style>
  <w:style w:type="character" w:customStyle="1" w:styleId="cit-vol">
    <w:name w:val="cit-vol"/>
    <w:basedOn w:val="DefaultParagraphFont"/>
    <w:rsid w:val="00E738E0"/>
  </w:style>
  <w:style w:type="character" w:customStyle="1" w:styleId="cit-fpage">
    <w:name w:val="cit-fpage"/>
    <w:basedOn w:val="DefaultParagraphFont"/>
    <w:rsid w:val="00E738E0"/>
  </w:style>
  <w:style w:type="character" w:customStyle="1" w:styleId="cit-pub-date">
    <w:name w:val="cit-pub-date"/>
    <w:basedOn w:val="DefaultParagraphFont"/>
    <w:rsid w:val="00E738E0"/>
  </w:style>
  <w:style w:type="character" w:customStyle="1" w:styleId="highwire-cite-metadata-journal-title">
    <w:name w:val="highwire-cite-metadata-journal-title"/>
    <w:basedOn w:val="DefaultParagraphFont"/>
    <w:rsid w:val="00E738E0"/>
  </w:style>
  <w:style w:type="character" w:customStyle="1" w:styleId="highwire-cite-metadata-date">
    <w:name w:val="highwire-cite-metadata-date"/>
    <w:basedOn w:val="DefaultParagraphFont"/>
    <w:rsid w:val="00E738E0"/>
  </w:style>
  <w:style w:type="character" w:customStyle="1" w:styleId="highwire-cite-metadata-volume">
    <w:name w:val="highwire-cite-metadata-volume"/>
    <w:basedOn w:val="DefaultParagraphFont"/>
    <w:rsid w:val="00E738E0"/>
  </w:style>
  <w:style w:type="character" w:customStyle="1" w:styleId="label">
    <w:name w:val="label"/>
    <w:basedOn w:val="DefaultParagraphFont"/>
    <w:rsid w:val="00E738E0"/>
  </w:style>
  <w:style w:type="character" w:customStyle="1" w:styleId="highwire-cite-metadata-issue">
    <w:name w:val="highwire-cite-metadata-issue"/>
    <w:basedOn w:val="DefaultParagraphFont"/>
    <w:rsid w:val="00E738E0"/>
  </w:style>
  <w:style w:type="character" w:customStyle="1" w:styleId="highwire-cite-metadata-pages">
    <w:name w:val="highwire-cite-metadata-pages"/>
    <w:basedOn w:val="DefaultParagraphFont"/>
    <w:rsid w:val="00E738E0"/>
  </w:style>
  <w:style w:type="character" w:customStyle="1" w:styleId="highwire-cite-metadata-doi">
    <w:name w:val="highwire-cite-metadata-doi"/>
    <w:basedOn w:val="DefaultParagraphFont"/>
    <w:rsid w:val="00E738E0"/>
  </w:style>
  <w:style w:type="character" w:customStyle="1" w:styleId="ui-ncbitoggler-master-text">
    <w:name w:val="ui-ncbitoggler-master-text"/>
    <w:basedOn w:val="DefaultParagraphFont"/>
    <w:rsid w:val="00E738E0"/>
  </w:style>
  <w:style w:type="character" w:customStyle="1" w:styleId="abscitationtitle">
    <w:name w:val="abs_citation_title"/>
    <w:basedOn w:val="DefaultParagraphFont"/>
    <w:rsid w:val="00E738E0"/>
  </w:style>
  <w:style w:type="character" w:customStyle="1" w:styleId="uc-price-product">
    <w:name w:val="uc-price-product"/>
    <w:basedOn w:val="DefaultParagraphFont"/>
    <w:rsid w:val="00E738E0"/>
  </w:style>
  <w:style w:type="paragraph" w:styleId="z-TopofForm">
    <w:name w:val="HTML Top of Form"/>
    <w:basedOn w:val="Normal"/>
    <w:next w:val="Normal"/>
    <w:link w:val="z-TopofFormChar"/>
    <w:hidden/>
    <w:uiPriority w:val="99"/>
    <w:semiHidden/>
    <w:unhideWhenUsed/>
    <w:rsid w:val="00E738E0"/>
    <w:pPr>
      <w:pBdr>
        <w:bottom w:val="single" w:sz="6" w:space="1" w:color="auto"/>
      </w:pBdr>
      <w:jc w:val="center"/>
    </w:pPr>
    <w:rPr>
      <w:rFonts w:ascii="Arial" w:hAnsi="Arial"/>
      <w:vanish/>
      <w:sz w:val="16"/>
      <w:szCs w:val="16"/>
      <w:lang w:eastAsia="ru-RU"/>
    </w:rPr>
  </w:style>
  <w:style w:type="character" w:customStyle="1" w:styleId="z-TopofFormChar">
    <w:name w:val="z-Top of Form Char"/>
    <w:link w:val="z-TopofForm"/>
    <w:uiPriority w:val="99"/>
    <w:semiHidden/>
    <w:rsid w:val="00E738E0"/>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semiHidden/>
    <w:unhideWhenUsed/>
    <w:rsid w:val="00E738E0"/>
    <w:pPr>
      <w:pBdr>
        <w:top w:val="single" w:sz="6" w:space="1" w:color="auto"/>
      </w:pBdr>
      <w:jc w:val="center"/>
    </w:pPr>
    <w:rPr>
      <w:rFonts w:ascii="Arial" w:hAnsi="Arial"/>
      <w:vanish/>
      <w:sz w:val="16"/>
      <w:szCs w:val="16"/>
      <w:lang w:eastAsia="ru-RU"/>
    </w:rPr>
  </w:style>
  <w:style w:type="character" w:customStyle="1" w:styleId="z-BottomofFormChar">
    <w:name w:val="z-Bottom of Form Char"/>
    <w:link w:val="z-BottomofForm"/>
    <w:uiPriority w:val="99"/>
    <w:semiHidden/>
    <w:rsid w:val="00E738E0"/>
    <w:rPr>
      <w:rFonts w:ascii="Arial" w:eastAsia="Times New Roman" w:hAnsi="Arial" w:cs="Arial"/>
      <w:vanish/>
      <w:sz w:val="16"/>
      <w:szCs w:val="16"/>
      <w:lang w:eastAsia="ru-RU"/>
    </w:rPr>
  </w:style>
  <w:style w:type="character" w:customStyle="1" w:styleId="cit">
    <w:name w:val="cit"/>
    <w:basedOn w:val="DefaultParagraphFont"/>
    <w:rsid w:val="00E738E0"/>
  </w:style>
  <w:style w:type="character" w:customStyle="1" w:styleId="fm-vol-iss-date">
    <w:name w:val="fm-vol-iss-date"/>
    <w:basedOn w:val="DefaultParagraphFont"/>
    <w:rsid w:val="00E738E0"/>
  </w:style>
  <w:style w:type="character" w:customStyle="1" w:styleId="doi">
    <w:name w:val="doi"/>
    <w:basedOn w:val="DefaultParagraphFont"/>
    <w:rsid w:val="00E738E0"/>
  </w:style>
  <w:style w:type="character" w:customStyle="1" w:styleId="fm-citation-ids-label">
    <w:name w:val="fm-citation-ids-label"/>
    <w:basedOn w:val="DefaultParagraphFont"/>
    <w:rsid w:val="00E738E0"/>
  </w:style>
  <w:style w:type="character" w:customStyle="1" w:styleId="separator">
    <w:name w:val="separator"/>
    <w:basedOn w:val="DefaultParagraphFont"/>
    <w:rsid w:val="00E738E0"/>
  </w:style>
  <w:style w:type="character" w:customStyle="1" w:styleId="value">
    <w:name w:val="value"/>
    <w:basedOn w:val="DefaultParagraphFont"/>
    <w:rsid w:val="00E738E0"/>
  </w:style>
  <w:style w:type="character" w:customStyle="1" w:styleId="cit-sep">
    <w:name w:val="cit-sep"/>
    <w:basedOn w:val="DefaultParagraphFont"/>
    <w:rsid w:val="00E738E0"/>
  </w:style>
  <w:style w:type="character" w:styleId="Emphasis">
    <w:name w:val="Emphasis"/>
    <w:uiPriority w:val="20"/>
    <w:qFormat/>
    <w:rsid w:val="00E738E0"/>
    <w:rPr>
      <w:i/>
      <w:iCs/>
    </w:rPr>
  </w:style>
  <w:style w:type="character" w:customStyle="1" w:styleId="is-accessible">
    <w:name w:val="is-accessible"/>
    <w:basedOn w:val="DefaultParagraphFont"/>
    <w:rsid w:val="00E738E0"/>
  </w:style>
  <w:style w:type="paragraph" w:customStyle="1" w:styleId="issue-headerdescription">
    <w:name w:val="issue-header__description"/>
    <w:basedOn w:val="Normal"/>
    <w:rsid w:val="00E738E0"/>
    <w:pPr>
      <w:spacing w:before="100" w:beforeAutospacing="1" w:after="100" w:afterAutospacing="1"/>
    </w:pPr>
    <w:rPr>
      <w:sz w:val="24"/>
      <w:szCs w:val="24"/>
      <w:lang w:val="ru-RU" w:eastAsia="ru-RU"/>
    </w:rPr>
  </w:style>
  <w:style w:type="character" w:customStyle="1" w:styleId="article-headermeta-info-label">
    <w:name w:val="article-header__meta-info-label"/>
    <w:basedOn w:val="DefaultParagraphFont"/>
    <w:rsid w:val="00E738E0"/>
  </w:style>
  <w:style w:type="character" w:customStyle="1" w:styleId="article-headermeta-info-data">
    <w:name w:val="article-header__meta-info-data"/>
    <w:basedOn w:val="DefaultParagraphFont"/>
    <w:rsid w:val="00E738E0"/>
  </w:style>
  <w:style w:type="character" w:customStyle="1" w:styleId="authorname">
    <w:name w:val="authorname"/>
    <w:basedOn w:val="DefaultParagraphFont"/>
    <w:rsid w:val="00E738E0"/>
  </w:style>
  <w:style w:type="character" w:customStyle="1" w:styleId="authorsnameaffiliation">
    <w:name w:val="authorsname_affiliation"/>
    <w:basedOn w:val="DefaultParagraphFont"/>
    <w:rsid w:val="00E738E0"/>
  </w:style>
  <w:style w:type="character" w:customStyle="1" w:styleId="vol-info">
    <w:name w:val="vol-info"/>
    <w:basedOn w:val="DefaultParagraphFont"/>
    <w:rsid w:val="00E738E0"/>
  </w:style>
  <w:style w:type="character" w:customStyle="1" w:styleId="page-numbers-info">
    <w:name w:val="page-numbers-info"/>
    <w:basedOn w:val="DefaultParagraphFont"/>
    <w:rsid w:val="00E738E0"/>
  </w:style>
  <w:style w:type="character" w:customStyle="1" w:styleId="1">
    <w:name w:val="Название1"/>
    <w:basedOn w:val="DefaultParagraphFont"/>
    <w:rsid w:val="00E738E0"/>
  </w:style>
  <w:style w:type="character" w:customStyle="1" w:styleId="edition">
    <w:name w:val="edition"/>
    <w:basedOn w:val="DefaultParagraphFont"/>
    <w:rsid w:val="00E738E0"/>
  </w:style>
  <w:style w:type="character" w:customStyle="1" w:styleId="num">
    <w:name w:val="num"/>
    <w:basedOn w:val="DefaultParagraphFont"/>
    <w:rsid w:val="00E738E0"/>
  </w:style>
  <w:style w:type="paragraph" w:customStyle="1" w:styleId="center">
    <w:name w:val="center"/>
    <w:basedOn w:val="Normal"/>
    <w:rsid w:val="00E738E0"/>
    <w:pPr>
      <w:spacing w:before="100" w:beforeAutospacing="1" w:after="100" w:afterAutospacing="1"/>
    </w:pPr>
    <w:rPr>
      <w:sz w:val="24"/>
      <w:szCs w:val="24"/>
      <w:lang w:val="ru-RU" w:eastAsia="ru-RU"/>
    </w:rPr>
  </w:style>
  <w:style w:type="paragraph" w:customStyle="1" w:styleId="docfieldheader">
    <w:name w:val="doc_field_header"/>
    <w:basedOn w:val="Normal"/>
    <w:rsid w:val="00E738E0"/>
    <w:pPr>
      <w:spacing w:before="100" w:beforeAutospacing="1" w:after="100" w:afterAutospacing="1"/>
    </w:pPr>
    <w:rPr>
      <w:sz w:val="24"/>
      <w:szCs w:val="24"/>
      <w:lang w:val="ru-RU" w:eastAsia="ru-RU"/>
    </w:rPr>
  </w:style>
  <w:style w:type="character" w:customStyle="1" w:styleId="authorsname">
    <w:name w:val="authors__name"/>
    <w:basedOn w:val="DefaultParagraphFont"/>
    <w:rsid w:val="00E738E0"/>
  </w:style>
  <w:style w:type="character" w:customStyle="1" w:styleId="authorscontact">
    <w:name w:val="authors__contact"/>
    <w:basedOn w:val="DefaultParagraphFont"/>
    <w:rsid w:val="00E738E0"/>
  </w:style>
  <w:style w:type="character" w:customStyle="1" w:styleId="journaltitle">
    <w:name w:val="journaltitle"/>
    <w:basedOn w:val="DefaultParagraphFont"/>
    <w:rsid w:val="00E738E0"/>
  </w:style>
  <w:style w:type="paragraph" w:customStyle="1" w:styleId="icon--meta-keyline-before">
    <w:name w:val="icon--meta-keyline-before"/>
    <w:basedOn w:val="Normal"/>
    <w:rsid w:val="00E738E0"/>
    <w:pPr>
      <w:spacing w:before="100" w:beforeAutospacing="1" w:after="100" w:afterAutospacing="1"/>
    </w:pPr>
    <w:rPr>
      <w:sz w:val="24"/>
      <w:szCs w:val="24"/>
      <w:lang w:val="ru-RU" w:eastAsia="ru-RU"/>
    </w:rPr>
  </w:style>
  <w:style w:type="character" w:customStyle="1" w:styleId="articlecitationyear">
    <w:name w:val="articlecitation_year"/>
    <w:basedOn w:val="DefaultParagraphFont"/>
    <w:rsid w:val="00E738E0"/>
  </w:style>
  <w:style w:type="character" w:customStyle="1" w:styleId="articlecitationvolume">
    <w:name w:val="articlecitation_volume"/>
    <w:basedOn w:val="DefaultParagraphFont"/>
    <w:rsid w:val="00E738E0"/>
  </w:style>
  <w:style w:type="character" w:customStyle="1" w:styleId="articlecitationpages">
    <w:name w:val="articlecitation_pages"/>
    <w:basedOn w:val="DefaultParagraphFont"/>
    <w:rsid w:val="00E738E0"/>
  </w:style>
  <w:style w:type="character" w:customStyle="1" w:styleId="nlmarticle-title">
    <w:name w:val="nlm_article-title"/>
    <w:basedOn w:val="DefaultParagraphFont"/>
    <w:rsid w:val="00E738E0"/>
  </w:style>
  <w:style w:type="character" w:customStyle="1" w:styleId="nlmlpage">
    <w:name w:val="nlm_lpage"/>
    <w:basedOn w:val="DefaultParagraphFont"/>
    <w:rsid w:val="00E738E0"/>
  </w:style>
  <w:style w:type="character" w:customStyle="1" w:styleId="article-citation">
    <w:name w:val="article-citation"/>
    <w:basedOn w:val="DefaultParagraphFont"/>
    <w:rsid w:val="00E738E0"/>
  </w:style>
  <w:style w:type="character" w:customStyle="1" w:styleId="ref-title">
    <w:name w:val="ref-title"/>
    <w:basedOn w:val="DefaultParagraphFont"/>
    <w:rsid w:val="00E738E0"/>
  </w:style>
  <w:style w:type="character" w:customStyle="1" w:styleId="A51">
    <w:name w:val="A5+1"/>
    <w:uiPriority w:val="99"/>
    <w:rsid w:val="0013319B"/>
    <w:rPr>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2037">
      <w:bodyDiv w:val="1"/>
      <w:marLeft w:val="0"/>
      <w:marRight w:val="0"/>
      <w:marTop w:val="0"/>
      <w:marBottom w:val="0"/>
      <w:divBdr>
        <w:top w:val="none" w:sz="0" w:space="0" w:color="auto"/>
        <w:left w:val="none" w:sz="0" w:space="0" w:color="auto"/>
        <w:bottom w:val="none" w:sz="0" w:space="0" w:color="auto"/>
        <w:right w:val="none" w:sz="0" w:space="0" w:color="auto"/>
      </w:divBdr>
    </w:div>
    <w:div w:id="282734164">
      <w:bodyDiv w:val="1"/>
      <w:marLeft w:val="0"/>
      <w:marRight w:val="0"/>
      <w:marTop w:val="0"/>
      <w:marBottom w:val="0"/>
      <w:divBdr>
        <w:top w:val="none" w:sz="0" w:space="0" w:color="auto"/>
        <w:left w:val="none" w:sz="0" w:space="0" w:color="auto"/>
        <w:bottom w:val="none" w:sz="0" w:space="0" w:color="auto"/>
        <w:right w:val="none" w:sz="0" w:space="0" w:color="auto"/>
      </w:divBdr>
    </w:div>
    <w:div w:id="447118667">
      <w:bodyDiv w:val="1"/>
      <w:marLeft w:val="0"/>
      <w:marRight w:val="0"/>
      <w:marTop w:val="0"/>
      <w:marBottom w:val="0"/>
      <w:divBdr>
        <w:top w:val="none" w:sz="0" w:space="0" w:color="auto"/>
        <w:left w:val="none" w:sz="0" w:space="0" w:color="auto"/>
        <w:bottom w:val="none" w:sz="0" w:space="0" w:color="auto"/>
        <w:right w:val="none" w:sz="0" w:space="0" w:color="auto"/>
      </w:divBdr>
    </w:div>
    <w:div w:id="562906445">
      <w:bodyDiv w:val="1"/>
      <w:marLeft w:val="0"/>
      <w:marRight w:val="0"/>
      <w:marTop w:val="0"/>
      <w:marBottom w:val="0"/>
      <w:divBdr>
        <w:top w:val="none" w:sz="0" w:space="0" w:color="auto"/>
        <w:left w:val="none" w:sz="0" w:space="0" w:color="auto"/>
        <w:bottom w:val="none" w:sz="0" w:space="0" w:color="auto"/>
        <w:right w:val="none" w:sz="0" w:space="0" w:color="auto"/>
      </w:divBdr>
    </w:div>
    <w:div w:id="603340628">
      <w:bodyDiv w:val="1"/>
      <w:marLeft w:val="0"/>
      <w:marRight w:val="0"/>
      <w:marTop w:val="0"/>
      <w:marBottom w:val="0"/>
      <w:divBdr>
        <w:top w:val="none" w:sz="0" w:space="0" w:color="auto"/>
        <w:left w:val="none" w:sz="0" w:space="0" w:color="auto"/>
        <w:bottom w:val="none" w:sz="0" w:space="0" w:color="auto"/>
        <w:right w:val="none" w:sz="0" w:space="0" w:color="auto"/>
      </w:divBdr>
    </w:div>
    <w:div w:id="744259124">
      <w:bodyDiv w:val="1"/>
      <w:marLeft w:val="0"/>
      <w:marRight w:val="0"/>
      <w:marTop w:val="0"/>
      <w:marBottom w:val="0"/>
      <w:divBdr>
        <w:top w:val="none" w:sz="0" w:space="0" w:color="auto"/>
        <w:left w:val="none" w:sz="0" w:space="0" w:color="auto"/>
        <w:bottom w:val="none" w:sz="0" w:space="0" w:color="auto"/>
        <w:right w:val="none" w:sz="0" w:space="0" w:color="auto"/>
      </w:divBdr>
    </w:div>
    <w:div w:id="774638174">
      <w:bodyDiv w:val="1"/>
      <w:marLeft w:val="0"/>
      <w:marRight w:val="0"/>
      <w:marTop w:val="0"/>
      <w:marBottom w:val="0"/>
      <w:divBdr>
        <w:top w:val="none" w:sz="0" w:space="0" w:color="auto"/>
        <w:left w:val="none" w:sz="0" w:space="0" w:color="auto"/>
        <w:bottom w:val="none" w:sz="0" w:space="0" w:color="auto"/>
        <w:right w:val="none" w:sz="0" w:space="0" w:color="auto"/>
      </w:divBdr>
    </w:div>
    <w:div w:id="985470877">
      <w:bodyDiv w:val="1"/>
      <w:marLeft w:val="0"/>
      <w:marRight w:val="0"/>
      <w:marTop w:val="0"/>
      <w:marBottom w:val="0"/>
      <w:divBdr>
        <w:top w:val="none" w:sz="0" w:space="0" w:color="auto"/>
        <w:left w:val="none" w:sz="0" w:space="0" w:color="auto"/>
        <w:bottom w:val="none" w:sz="0" w:space="0" w:color="auto"/>
        <w:right w:val="none" w:sz="0" w:space="0" w:color="auto"/>
      </w:divBdr>
    </w:div>
    <w:div w:id="1317296151">
      <w:bodyDiv w:val="1"/>
      <w:marLeft w:val="0"/>
      <w:marRight w:val="0"/>
      <w:marTop w:val="0"/>
      <w:marBottom w:val="0"/>
      <w:divBdr>
        <w:top w:val="none" w:sz="0" w:space="0" w:color="auto"/>
        <w:left w:val="none" w:sz="0" w:space="0" w:color="auto"/>
        <w:bottom w:val="none" w:sz="0" w:space="0" w:color="auto"/>
        <w:right w:val="none" w:sz="0" w:space="0" w:color="auto"/>
      </w:divBdr>
    </w:div>
    <w:div w:id="1649633420">
      <w:bodyDiv w:val="1"/>
      <w:marLeft w:val="0"/>
      <w:marRight w:val="0"/>
      <w:marTop w:val="0"/>
      <w:marBottom w:val="0"/>
      <w:divBdr>
        <w:top w:val="none" w:sz="0" w:space="0" w:color="auto"/>
        <w:left w:val="none" w:sz="0" w:space="0" w:color="auto"/>
        <w:bottom w:val="none" w:sz="0" w:space="0" w:color="auto"/>
        <w:right w:val="none" w:sz="0" w:space="0" w:color="auto"/>
      </w:divBdr>
    </w:div>
    <w:div w:id="1973097164">
      <w:bodyDiv w:val="1"/>
      <w:marLeft w:val="0"/>
      <w:marRight w:val="0"/>
      <w:marTop w:val="0"/>
      <w:marBottom w:val="0"/>
      <w:divBdr>
        <w:top w:val="none" w:sz="0" w:space="0" w:color="auto"/>
        <w:left w:val="none" w:sz="0" w:space="0" w:color="auto"/>
        <w:bottom w:val="none" w:sz="0" w:space="0" w:color="auto"/>
        <w:right w:val="none" w:sz="0" w:space="0" w:color="auto"/>
      </w:divBdr>
    </w:div>
    <w:div w:id="2093089121">
      <w:bodyDiv w:val="1"/>
      <w:marLeft w:val="0"/>
      <w:marRight w:val="0"/>
      <w:marTop w:val="0"/>
      <w:marBottom w:val="0"/>
      <w:divBdr>
        <w:top w:val="none" w:sz="0" w:space="0" w:color="auto"/>
        <w:left w:val="none" w:sz="0" w:space="0" w:color="auto"/>
        <w:bottom w:val="none" w:sz="0" w:space="0" w:color="auto"/>
        <w:right w:val="none" w:sz="0" w:space="0" w:color="auto"/>
      </w:divBdr>
    </w:div>
    <w:div w:id="213189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onet.nsc.ru/doska-obyavlenij/konferenczii/2015/03/23/vserossijskaya-konferencziya-nejroendokrinologiya-2015-27-29/10/2015-sankt-peterburg/"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www.bionet.nsc.ru/doska-obyavlenij/konferenczii/2015/03/23/vserossijskaya-konferencziya-nejroendokrinologiya-2015-27-29/10/2015-sankt-peterbur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DCCEE-6E59-4833-A11F-75421934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38</Pages>
  <Words>10525</Words>
  <Characters>59995</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dc:creator>
  <cp:lastModifiedBy>Ecology</cp:lastModifiedBy>
  <cp:revision>118</cp:revision>
  <cp:lastPrinted>2018-03-02T12:48:00Z</cp:lastPrinted>
  <dcterms:created xsi:type="dcterms:W3CDTF">2018-03-17T09:57:00Z</dcterms:created>
  <dcterms:modified xsi:type="dcterms:W3CDTF">2018-03-22T18:17:00Z</dcterms:modified>
</cp:coreProperties>
</file>